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E1597" w14:textId="77777777" w:rsidR="00DE6F3E" w:rsidRDefault="00DE6F3E" w:rsidP="00B11E97">
      <w:pPr>
        <w:pStyle w:val="Hlavika"/>
        <w:tabs>
          <w:tab w:val="clear" w:pos="9072"/>
          <w:tab w:val="right" w:pos="9070"/>
        </w:tabs>
      </w:pPr>
      <w:r>
        <w:rPr>
          <w:noProof/>
        </w:rPr>
        <w:t xml:space="preserve">                                                    </w:t>
      </w:r>
      <w:r>
        <w:tab/>
      </w:r>
    </w:p>
    <w:p w14:paraId="618F17B9" w14:textId="77777777" w:rsidR="00DE6F3E" w:rsidRDefault="00DE6F3E" w:rsidP="00DE6F3E">
      <w:pPr>
        <w:spacing w:after="0" w:line="259" w:lineRule="auto"/>
        <w:ind w:firstLine="0"/>
        <w:jc w:val="center"/>
      </w:pPr>
      <w:r>
        <w:rPr>
          <w:noProof/>
        </w:rPr>
        <w:drawing>
          <wp:inline distT="0" distB="0" distL="0" distR="0" wp14:anchorId="099A5745" wp14:editId="0112A180">
            <wp:extent cx="6038013" cy="1104182"/>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2325" cy="1106799"/>
                    </a:xfrm>
                    <a:prstGeom prst="rect">
                      <a:avLst/>
                    </a:prstGeom>
                    <a:noFill/>
                  </pic:spPr>
                </pic:pic>
              </a:graphicData>
            </a:graphic>
          </wp:inline>
        </w:drawing>
      </w:r>
    </w:p>
    <w:p w14:paraId="498DF431" w14:textId="77777777" w:rsidR="00DE6F3E" w:rsidRDefault="00DE6F3E" w:rsidP="00DE6F3E">
      <w:pPr>
        <w:spacing w:after="0" w:line="259" w:lineRule="auto"/>
        <w:ind w:firstLine="0"/>
        <w:jc w:val="center"/>
        <w:rPr>
          <w:rFonts w:ascii="Arial" w:hAnsi="Arial" w:cs="Arial"/>
          <w:b/>
          <w:bCs/>
          <w:sz w:val="52"/>
          <w:szCs w:val="52"/>
        </w:rPr>
      </w:pPr>
    </w:p>
    <w:p w14:paraId="65DDC96D" w14:textId="77777777" w:rsidR="00DE6F3E" w:rsidRDefault="00DE6F3E" w:rsidP="00DE6F3E">
      <w:pPr>
        <w:spacing w:after="0" w:line="259" w:lineRule="auto"/>
        <w:ind w:firstLine="0"/>
        <w:jc w:val="center"/>
        <w:rPr>
          <w:rFonts w:ascii="Arial" w:hAnsi="Arial" w:cs="Arial"/>
          <w:b/>
          <w:bCs/>
          <w:sz w:val="52"/>
          <w:szCs w:val="52"/>
        </w:rPr>
      </w:pPr>
    </w:p>
    <w:p w14:paraId="08853B55" w14:textId="77777777" w:rsidR="00DE6F3E" w:rsidRPr="00DC2196" w:rsidRDefault="00DE6F3E" w:rsidP="00DE6F3E">
      <w:pPr>
        <w:spacing w:after="0" w:line="259" w:lineRule="auto"/>
        <w:ind w:firstLine="0"/>
        <w:jc w:val="center"/>
        <w:rPr>
          <w:rFonts w:ascii="Arial" w:hAnsi="Arial" w:cs="Arial"/>
          <w:b/>
          <w:bCs/>
          <w:sz w:val="56"/>
          <w:szCs w:val="56"/>
        </w:rPr>
      </w:pPr>
      <w:r w:rsidRPr="00DC2196">
        <w:rPr>
          <w:rFonts w:ascii="Arial" w:hAnsi="Arial" w:cs="Arial"/>
          <w:b/>
          <w:bCs/>
          <w:sz w:val="56"/>
          <w:szCs w:val="56"/>
        </w:rPr>
        <w:t xml:space="preserve">OBEC </w:t>
      </w:r>
      <w:r>
        <w:rPr>
          <w:rFonts w:ascii="Arial" w:hAnsi="Arial" w:cs="Arial"/>
          <w:b/>
          <w:bCs/>
          <w:sz w:val="56"/>
          <w:szCs w:val="56"/>
        </w:rPr>
        <w:t>HENCLOVÁ</w:t>
      </w:r>
    </w:p>
    <w:p w14:paraId="7A41F275" w14:textId="77777777" w:rsidR="00DE6F3E" w:rsidRDefault="00DE6F3E" w:rsidP="00DE6F3E">
      <w:pPr>
        <w:spacing w:after="0" w:line="259" w:lineRule="auto"/>
        <w:ind w:firstLine="0"/>
        <w:jc w:val="left"/>
      </w:pPr>
    </w:p>
    <w:p w14:paraId="4EFF76C0" w14:textId="77777777" w:rsidR="00DE6F3E" w:rsidRDefault="00DE6F3E" w:rsidP="00DE6F3E">
      <w:pPr>
        <w:spacing w:after="0" w:line="259" w:lineRule="auto"/>
        <w:ind w:left="0" w:firstLine="0"/>
        <w:jc w:val="left"/>
      </w:pPr>
    </w:p>
    <w:p w14:paraId="397B9485" w14:textId="77777777" w:rsidR="00DE6F3E" w:rsidRDefault="00DE6F3E" w:rsidP="00DE6F3E">
      <w:pPr>
        <w:spacing w:after="0" w:line="259" w:lineRule="auto"/>
        <w:ind w:firstLine="0"/>
        <w:jc w:val="center"/>
        <w:rPr>
          <w:rFonts w:ascii="Helvetica" w:hAnsi="Helvetica"/>
          <w:sz w:val="21"/>
          <w:szCs w:val="21"/>
          <w:shd w:val="clear" w:color="auto" w:fill="DDDDDD"/>
        </w:rPr>
      </w:pPr>
    </w:p>
    <w:p w14:paraId="54FD73F4" w14:textId="77777777" w:rsidR="00DE6F3E" w:rsidRDefault="00DE6F3E" w:rsidP="00DE6F3E">
      <w:pPr>
        <w:spacing w:after="0" w:line="259" w:lineRule="auto"/>
        <w:ind w:firstLine="0"/>
        <w:jc w:val="center"/>
        <w:rPr>
          <w:rFonts w:ascii="Helvetica" w:hAnsi="Helvetica"/>
          <w:sz w:val="21"/>
          <w:szCs w:val="21"/>
          <w:shd w:val="clear" w:color="auto" w:fill="DDDDDD"/>
        </w:rPr>
      </w:pPr>
      <w:r>
        <w:rPr>
          <w:rFonts w:ascii="Helvetica" w:hAnsi="Helvetica"/>
          <w:noProof/>
          <w:sz w:val="21"/>
          <w:szCs w:val="21"/>
          <w:shd w:val="clear" w:color="auto" w:fill="DDDDDD"/>
        </w:rPr>
        <w:drawing>
          <wp:inline distT="0" distB="0" distL="0" distR="0" wp14:anchorId="42CA5E27" wp14:editId="688ACFEA">
            <wp:extent cx="1152525" cy="1200150"/>
            <wp:effectExtent l="0" t="0" r="952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200150"/>
                    </a:xfrm>
                    <a:prstGeom prst="rect">
                      <a:avLst/>
                    </a:prstGeom>
                    <a:noFill/>
                    <a:ln>
                      <a:noFill/>
                    </a:ln>
                  </pic:spPr>
                </pic:pic>
              </a:graphicData>
            </a:graphic>
          </wp:inline>
        </w:drawing>
      </w:r>
    </w:p>
    <w:p w14:paraId="1A5635FA" w14:textId="77777777" w:rsidR="00DE6F3E" w:rsidRDefault="00DE6F3E" w:rsidP="00DE6F3E">
      <w:pPr>
        <w:spacing w:after="0" w:line="259" w:lineRule="auto"/>
        <w:ind w:left="0" w:firstLine="0"/>
      </w:pPr>
    </w:p>
    <w:p w14:paraId="78618598" w14:textId="77777777" w:rsidR="00DE6F3E" w:rsidRDefault="00DE6F3E" w:rsidP="00DE6F3E">
      <w:pPr>
        <w:spacing w:after="0" w:line="259" w:lineRule="auto"/>
        <w:ind w:firstLine="0"/>
        <w:jc w:val="left"/>
      </w:pPr>
    </w:p>
    <w:p w14:paraId="504F06E3" w14:textId="77777777" w:rsidR="00DE6F3E" w:rsidRDefault="00DE6F3E" w:rsidP="00DE6F3E">
      <w:pPr>
        <w:spacing w:after="0" w:line="259" w:lineRule="auto"/>
        <w:ind w:firstLine="0"/>
        <w:jc w:val="left"/>
      </w:pPr>
    </w:p>
    <w:p w14:paraId="02C8173F" w14:textId="77777777" w:rsidR="00DE6F3E" w:rsidRPr="000861BC" w:rsidRDefault="00DE6F3E" w:rsidP="00DE6F3E">
      <w:pPr>
        <w:spacing w:after="0" w:line="259" w:lineRule="auto"/>
        <w:ind w:firstLine="0"/>
        <w:jc w:val="center"/>
        <w:rPr>
          <w:rFonts w:ascii="Arial" w:hAnsi="Arial" w:cs="Arial"/>
          <w:b/>
          <w:bCs/>
          <w:sz w:val="56"/>
          <w:szCs w:val="56"/>
        </w:rPr>
      </w:pPr>
      <w:r w:rsidRPr="000861BC">
        <w:rPr>
          <w:rFonts w:ascii="Arial" w:hAnsi="Arial" w:cs="Arial"/>
          <w:b/>
          <w:bCs/>
          <w:sz w:val="56"/>
          <w:szCs w:val="56"/>
        </w:rPr>
        <w:t>KOMUNITNÝ PLÁN</w:t>
      </w:r>
    </w:p>
    <w:p w14:paraId="51308B20" w14:textId="77777777" w:rsidR="00DE6F3E" w:rsidRPr="000861BC" w:rsidRDefault="00DE6F3E" w:rsidP="00DE6F3E">
      <w:pPr>
        <w:spacing w:after="0" w:line="259" w:lineRule="auto"/>
        <w:ind w:left="0" w:firstLine="0"/>
        <w:jc w:val="center"/>
        <w:rPr>
          <w:rFonts w:ascii="Arial" w:hAnsi="Arial" w:cs="Arial"/>
          <w:b/>
          <w:bCs/>
          <w:sz w:val="72"/>
          <w:szCs w:val="72"/>
        </w:rPr>
      </w:pPr>
      <w:r w:rsidRPr="000861BC">
        <w:rPr>
          <w:rFonts w:ascii="Arial" w:hAnsi="Arial" w:cs="Arial"/>
          <w:b/>
          <w:bCs/>
          <w:sz w:val="56"/>
          <w:szCs w:val="56"/>
        </w:rPr>
        <w:t>SOCIÁLNYCH SLUŽIEB</w:t>
      </w:r>
    </w:p>
    <w:p w14:paraId="4E563028" w14:textId="77777777" w:rsidR="00DE6F3E" w:rsidRPr="000861BC" w:rsidRDefault="00DE6F3E" w:rsidP="00DE6F3E">
      <w:pPr>
        <w:spacing w:after="0" w:line="259" w:lineRule="auto"/>
        <w:ind w:firstLine="0"/>
        <w:jc w:val="center"/>
        <w:rPr>
          <w:rFonts w:ascii="Arial" w:hAnsi="Arial" w:cs="Arial"/>
          <w:sz w:val="44"/>
          <w:szCs w:val="44"/>
        </w:rPr>
      </w:pPr>
      <w:r w:rsidRPr="000861BC">
        <w:rPr>
          <w:rFonts w:ascii="Arial" w:hAnsi="Arial" w:cs="Arial"/>
          <w:sz w:val="44"/>
          <w:szCs w:val="44"/>
        </w:rPr>
        <w:t>na obdobie rokov 202</w:t>
      </w:r>
      <w:r>
        <w:rPr>
          <w:rFonts w:ascii="Arial" w:hAnsi="Arial" w:cs="Arial"/>
          <w:sz w:val="44"/>
          <w:szCs w:val="44"/>
        </w:rPr>
        <w:t>2</w:t>
      </w:r>
      <w:r w:rsidRPr="000861BC">
        <w:rPr>
          <w:rFonts w:ascii="Arial" w:hAnsi="Arial" w:cs="Arial"/>
          <w:sz w:val="44"/>
          <w:szCs w:val="44"/>
        </w:rPr>
        <w:t xml:space="preserve"> - 202</w:t>
      </w:r>
      <w:r>
        <w:rPr>
          <w:rFonts w:ascii="Arial" w:hAnsi="Arial" w:cs="Arial"/>
          <w:sz w:val="44"/>
          <w:szCs w:val="44"/>
        </w:rPr>
        <w:t>7</w:t>
      </w:r>
    </w:p>
    <w:p w14:paraId="5B823DBB" w14:textId="77777777" w:rsidR="00DE6F3E" w:rsidRDefault="00DE6F3E" w:rsidP="00DE6F3E">
      <w:pPr>
        <w:spacing w:after="0" w:line="259" w:lineRule="auto"/>
        <w:ind w:firstLine="0"/>
        <w:jc w:val="left"/>
      </w:pPr>
    </w:p>
    <w:p w14:paraId="2E87088D" w14:textId="77777777" w:rsidR="00DE6F3E" w:rsidRDefault="00DE6F3E" w:rsidP="00DE6F3E">
      <w:pPr>
        <w:spacing w:after="0" w:line="259" w:lineRule="auto"/>
        <w:ind w:left="0" w:firstLine="0"/>
        <w:jc w:val="left"/>
      </w:pPr>
    </w:p>
    <w:p w14:paraId="0D5FC5FE" w14:textId="77777777" w:rsidR="00DE6F3E" w:rsidRDefault="00DE6F3E" w:rsidP="00DE6F3E">
      <w:pPr>
        <w:spacing w:after="0" w:line="259" w:lineRule="auto"/>
        <w:ind w:left="0" w:firstLine="0"/>
        <w:jc w:val="left"/>
      </w:pPr>
    </w:p>
    <w:p w14:paraId="2E3B60AA" w14:textId="77777777" w:rsidR="00DE6F3E" w:rsidRDefault="00DE6F3E" w:rsidP="00DE6F3E">
      <w:pPr>
        <w:spacing w:after="0" w:line="259" w:lineRule="auto"/>
        <w:ind w:firstLine="0"/>
        <w:jc w:val="left"/>
      </w:pPr>
    </w:p>
    <w:p w14:paraId="36F826DC" w14:textId="77777777" w:rsidR="00DE6F3E" w:rsidRDefault="00DE6F3E" w:rsidP="00DE6F3E">
      <w:pPr>
        <w:spacing w:after="0" w:line="259" w:lineRule="auto"/>
        <w:ind w:firstLine="0"/>
        <w:jc w:val="left"/>
      </w:pPr>
    </w:p>
    <w:p w14:paraId="68F79C3D" w14:textId="77777777" w:rsidR="00DE6F3E" w:rsidRDefault="00DE6F3E" w:rsidP="00DE6F3E">
      <w:pPr>
        <w:spacing w:after="0" w:line="259" w:lineRule="auto"/>
        <w:ind w:firstLine="0"/>
        <w:jc w:val="left"/>
      </w:pPr>
    </w:p>
    <w:p w14:paraId="7E31B396" w14:textId="77777777" w:rsidR="00DE6F3E" w:rsidRDefault="00DE6F3E" w:rsidP="00DE6F3E">
      <w:pPr>
        <w:spacing w:after="0" w:line="259" w:lineRule="auto"/>
        <w:ind w:firstLine="0"/>
        <w:jc w:val="center"/>
        <w:rPr>
          <w:rFonts w:ascii="Arial" w:hAnsi="Arial" w:cs="Arial"/>
          <w:b/>
          <w:bCs/>
          <w:sz w:val="24"/>
          <w:szCs w:val="24"/>
        </w:rPr>
      </w:pPr>
      <w:r w:rsidRPr="000861BC">
        <w:rPr>
          <w:rFonts w:ascii="Arial" w:hAnsi="Arial" w:cs="Arial"/>
          <w:b/>
          <w:bCs/>
          <w:sz w:val="24"/>
          <w:szCs w:val="24"/>
        </w:rPr>
        <w:t>H</w:t>
      </w:r>
      <w:r>
        <w:rPr>
          <w:rFonts w:ascii="Arial" w:hAnsi="Arial" w:cs="Arial"/>
          <w:b/>
          <w:bCs/>
          <w:sz w:val="24"/>
          <w:szCs w:val="24"/>
        </w:rPr>
        <w:t>ENCLOVÁ</w:t>
      </w:r>
      <w:r w:rsidRPr="000861BC">
        <w:rPr>
          <w:rFonts w:ascii="Arial" w:hAnsi="Arial" w:cs="Arial"/>
          <w:b/>
          <w:bCs/>
          <w:sz w:val="24"/>
          <w:szCs w:val="24"/>
        </w:rPr>
        <w:t xml:space="preserve">, </w:t>
      </w:r>
      <w:r w:rsidRPr="00623858">
        <w:rPr>
          <w:rFonts w:ascii="Arial" w:hAnsi="Arial" w:cs="Arial"/>
          <w:b/>
          <w:bCs/>
          <w:color w:val="auto"/>
          <w:sz w:val="24"/>
          <w:szCs w:val="24"/>
        </w:rPr>
        <w:t xml:space="preserve">JANUÁR </w:t>
      </w:r>
      <w:r w:rsidRPr="000861BC">
        <w:rPr>
          <w:rFonts w:ascii="Arial" w:hAnsi="Arial" w:cs="Arial"/>
          <w:b/>
          <w:bCs/>
          <w:sz w:val="24"/>
          <w:szCs w:val="24"/>
        </w:rPr>
        <w:t>202</w:t>
      </w:r>
      <w:r>
        <w:rPr>
          <w:rFonts w:ascii="Arial" w:hAnsi="Arial" w:cs="Arial"/>
          <w:b/>
          <w:bCs/>
          <w:sz w:val="24"/>
          <w:szCs w:val="24"/>
        </w:rPr>
        <w:t>2</w:t>
      </w:r>
    </w:p>
    <w:p w14:paraId="53C3831E" w14:textId="77777777" w:rsidR="00DE6F3E" w:rsidRDefault="00DE6F3E" w:rsidP="00DE6F3E">
      <w:pPr>
        <w:spacing w:after="0" w:line="259" w:lineRule="auto"/>
        <w:ind w:firstLine="0"/>
        <w:jc w:val="center"/>
        <w:rPr>
          <w:rFonts w:ascii="Arial" w:hAnsi="Arial" w:cs="Arial"/>
          <w:b/>
          <w:bCs/>
          <w:sz w:val="24"/>
          <w:szCs w:val="24"/>
        </w:rPr>
      </w:pPr>
    </w:p>
    <w:p w14:paraId="0E89F908" w14:textId="77777777" w:rsidR="00DE6F3E" w:rsidRPr="000861BC" w:rsidRDefault="00DE6F3E" w:rsidP="00DE6F3E">
      <w:pPr>
        <w:spacing w:after="0" w:line="259" w:lineRule="auto"/>
        <w:ind w:firstLine="0"/>
        <w:jc w:val="center"/>
        <w:rPr>
          <w:rFonts w:ascii="Arial" w:hAnsi="Arial" w:cs="Arial"/>
          <w:b/>
          <w:bCs/>
          <w:sz w:val="24"/>
          <w:szCs w:val="24"/>
        </w:rPr>
      </w:pPr>
    </w:p>
    <w:p w14:paraId="5E23674B" w14:textId="77777777" w:rsidR="00DE6F3E" w:rsidRDefault="00DE6F3E" w:rsidP="00DE6F3E">
      <w:pPr>
        <w:spacing w:after="0" w:line="259" w:lineRule="auto"/>
        <w:ind w:left="0" w:firstLine="0"/>
        <w:jc w:val="left"/>
      </w:pPr>
    </w:p>
    <w:p w14:paraId="0F3E9BB7" w14:textId="77777777" w:rsidR="00DE6F3E" w:rsidRPr="000E3D78" w:rsidRDefault="00DE6F3E" w:rsidP="00DE6F3E">
      <w:pPr>
        <w:pStyle w:val="Pta"/>
        <w:rPr>
          <w:rFonts w:ascii="Franklin Gothic Medium" w:hAnsi="Franklin Gothic Medium"/>
          <w:color w:val="44546A" w:themeColor="text2"/>
        </w:rPr>
      </w:pPr>
      <w:r w:rsidRPr="000E3D78">
        <w:rPr>
          <w:rFonts w:ascii="Franklin Gothic Medium" w:hAnsi="Franklin Gothic Medium"/>
          <w:color w:val="44546A" w:themeColor="text2"/>
        </w:rPr>
        <w:t>Názov projektu</w:t>
      </w:r>
      <w:r w:rsidRPr="000E3D78">
        <w:rPr>
          <w:rFonts w:ascii="Franklin Gothic Medium" w:hAnsi="Franklin Gothic Medium"/>
          <w:color w:val="44546A" w:themeColor="text2"/>
        </w:rPr>
        <w:tab/>
        <w:t xml:space="preserve">: </w:t>
      </w:r>
      <w:r>
        <w:rPr>
          <w:rFonts w:ascii="Franklin Gothic Medium" w:hAnsi="Franklin Gothic Medium"/>
          <w:color w:val="44546A" w:themeColor="text2"/>
        </w:rPr>
        <w:t xml:space="preserve">        </w:t>
      </w:r>
      <w:r w:rsidRPr="000E3D78">
        <w:rPr>
          <w:rFonts w:ascii="Franklin Gothic Medium" w:hAnsi="Franklin Gothic Medium"/>
          <w:color w:val="44546A" w:themeColor="text2"/>
        </w:rPr>
        <w:t xml:space="preserve"> </w:t>
      </w:r>
      <w:r>
        <w:rPr>
          <w:rFonts w:ascii="Franklin Gothic Medium" w:hAnsi="Franklin Gothic Medium"/>
          <w:color w:val="44546A" w:themeColor="text2"/>
        </w:rPr>
        <w:t xml:space="preserve">             </w:t>
      </w:r>
      <w:r w:rsidRPr="000E3D78">
        <w:rPr>
          <w:rFonts w:ascii="Franklin Gothic Medium" w:hAnsi="Franklin Gothic Medium"/>
          <w:color w:val="44546A" w:themeColor="text2"/>
        </w:rPr>
        <w:t>Podpora regionálneho rozvoja v najmenej rozvinutom okres Gelnica</w:t>
      </w:r>
    </w:p>
    <w:p w14:paraId="6FE86B6F" w14:textId="77777777" w:rsidR="00DE6F3E" w:rsidRDefault="00DE6F3E" w:rsidP="00DE6F3E">
      <w:pPr>
        <w:pStyle w:val="Pta"/>
        <w:rPr>
          <w:rFonts w:ascii="Franklin Gothic Medium" w:hAnsi="Franklin Gothic Medium"/>
          <w:color w:val="44546A" w:themeColor="text2"/>
        </w:rPr>
      </w:pPr>
      <w:r>
        <w:rPr>
          <w:rFonts w:ascii="Franklin Gothic Medium" w:hAnsi="Franklin Gothic Medium"/>
          <w:color w:val="44546A" w:themeColor="text2"/>
        </w:rPr>
        <w:t xml:space="preserve">Kód projektu v ITMS2014+:   </w:t>
      </w:r>
      <w:r w:rsidRPr="000E3D78">
        <w:rPr>
          <w:rFonts w:ascii="Franklin Gothic Medium" w:hAnsi="Franklin Gothic Medium"/>
          <w:color w:val="44546A" w:themeColor="text2"/>
        </w:rPr>
        <w:t xml:space="preserve">NFP314011APG4  </w:t>
      </w:r>
    </w:p>
    <w:p w14:paraId="426E64C1" w14:textId="77777777" w:rsidR="00DE6F3E" w:rsidRDefault="00DE6F3E" w:rsidP="00DE6F3E">
      <w:pPr>
        <w:pStyle w:val="Pta"/>
        <w:rPr>
          <w:rFonts w:ascii="Franklin Gothic Medium" w:hAnsi="Franklin Gothic Medium"/>
          <w:color w:val="44546A" w:themeColor="text2"/>
        </w:rPr>
      </w:pPr>
      <w:r w:rsidRPr="000E3D78">
        <w:rPr>
          <w:rFonts w:ascii="Franklin Gothic Medium" w:hAnsi="Franklin Gothic Medium"/>
          <w:color w:val="44546A" w:themeColor="text2"/>
        </w:rPr>
        <w:t xml:space="preserve">    </w:t>
      </w:r>
    </w:p>
    <w:p w14:paraId="201C1B74" w14:textId="77777777" w:rsidR="00DE6F3E" w:rsidRDefault="00DE6F3E" w:rsidP="00DE6F3E">
      <w:pPr>
        <w:pStyle w:val="Pta"/>
        <w:rPr>
          <w:rFonts w:ascii="Franklin Gothic Medium" w:hAnsi="Franklin Gothic Medium"/>
          <w:color w:val="44546A" w:themeColor="text2"/>
        </w:rPr>
      </w:pPr>
    </w:p>
    <w:p w14:paraId="7155F4B9" w14:textId="77777777" w:rsidR="00DE6F3E" w:rsidRDefault="00DE6F3E" w:rsidP="00DE6F3E">
      <w:pPr>
        <w:pStyle w:val="Pta"/>
        <w:jc w:val="center"/>
      </w:pPr>
      <w:r w:rsidRPr="000E3D78">
        <w:rPr>
          <w:rFonts w:ascii="Franklin Gothic Medium" w:hAnsi="Franklin Gothic Medium"/>
          <w:b/>
          <w:color w:val="44546A" w:themeColor="text2"/>
          <w:sz w:val="24"/>
          <w:szCs w:val="24"/>
        </w:rPr>
        <w:t>Tento projekt je podporený z Európskeho sociálneho fondu</w:t>
      </w:r>
    </w:p>
    <w:p w14:paraId="4D7274A4" w14:textId="77777777" w:rsidR="00654122" w:rsidRDefault="00654122" w:rsidP="00BD2F3B">
      <w:pPr>
        <w:spacing w:after="0" w:line="259" w:lineRule="auto"/>
        <w:ind w:left="0" w:firstLine="0"/>
        <w:jc w:val="left"/>
      </w:pPr>
    </w:p>
    <w:tbl>
      <w:tblPr>
        <w:tblStyle w:val="TableGrid"/>
        <w:tblW w:w="9182" w:type="dxa"/>
        <w:tblInd w:w="-1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71" w:type="dxa"/>
          <w:left w:w="108" w:type="dxa"/>
          <w:right w:w="379" w:type="dxa"/>
        </w:tblCellMar>
        <w:tblLook w:val="04A0" w:firstRow="1" w:lastRow="0" w:firstColumn="1" w:lastColumn="0" w:noHBand="0" w:noVBand="1"/>
      </w:tblPr>
      <w:tblGrid>
        <w:gridCol w:w="3370"/>
        <w:gridCol w:w="5812"/>
      </w:tblGrid>
      <w:tr w:rsidR="00B34E4F" w14:paraId="2EDDD85C" w14:textId="77777777" w:rsidTr="00DA4892">
        <w:trPr>
          <w:trHeight w:val="696"/>
        </w:trPr>
        <w:tc>
          <w:tcPr>
            <w:tcW w:w="3370" w:type="dxa"/>
          </w:tcPr>
          <w:p w14:paraId="7DE8A07F" w14:textId="4A67E5B0" w:rsidR="00B34E4F" w:rsidRPr="00BD2F3B" w:rsidRDefault="00DA4892" w:rsidP="000E46E9">
            <w:pPr>
              <w:spacing w:after="0" w:line="259" w:lineRule="auto"/>
              <w:ind w:firstLine="0"/>
              <w:jc w:val="left"/>
              <w:rPr>
                <w:rFonts w:ascii="Arial" w:hAnsi="Arial" w:cs="Arial"/>
              </w:rPr>
            </w:pPr>
            <w:r>
              <w:rPr>
                <w:rFonts w:ascii="Arial" w:hAnsi="Arial" w:cs="Arial"/>
                <w:b/>
              </w:rPr>
              <w:t>N</w:t>
            </w:r>
            <w:r w:rsidR="00B34E4F" w:rsidRPr="00BD2F3B">
              <w:rPr>
                <w:rFonts w:ascii="Arial" w:hAnsi="Arial" w:cs="Arial"/>
                <w:b/>
              </w:rPr>
              <w:t xml:space="preserve">ázov: </w:t>
            </w:r>
          </w:p>
        </w:tc>
        <w:tc>
          <w:tcPr>
            <w:tcW w:w="5812" w:type="dxa"/>
          </w:tcPr>
          <w:p w14:paraId="60621C20" w14:textId="6EB17FED" w:rsidR="00B34E4F" w:rsidRPr="00BD2F3B" w:rsidRDefault="00B34E4F" w:rsidP="000E46E9">
            <w:pPr>
              <w:spacing w:after="0" w:line="259" w:lineRule="auto"/>
              <w:ind w:firstLine="0"/>
              <w:jc w:val="left"/>
              <w:rPr>
                <w:rFonts w:ascii="Arial" w:hAnsi="Arial" w:cs="Arial"/>
              </w:rPr>
            </w:pPr>
            <w:r w:rsidRPr="00BD2F3B">
              <w:rPr>
                <w:rFonts w:ascii="Arial" w:hAnsi="Arial" w:cs="Arial"/>
              </w:rPr>
              <w:t xml:space="preserve">Komunitný plán sociálnych služieb obce </w:t>
            </w:r>
            <w:r w:rsidR="00EE290F">
              <w:rPr>
                <w:rFonts w:ascii="Arial" w:hAnsi="Arial" w:cs="Arial"/>
              </w:rPr>
              <w:t>Henclová</w:t>
            </w:r>
            <w:r w:rsidRPr="00BD2F3B">
              <w:rPr>
                <w:rFonts w:ascii="Arial" w:hAnsi="Arial" w:cs="Arial"/>
              </w:rPr>
              <w:t xml:space="preserve"> na roky 202</w:t>
            </w:r>
            <w:r w:rsidR="00654122">
              <w:rPr>
                <w:rFonts w:ascii="Arial" w:hAnsi="Arial" w:cs="Arial"/>
              </w:rPr>
              <w:t xml:space="preserve">2 </w:t>
            </w:r>
            <w:r w:rsidRPr="00BD2F3B">
              <w:rPr>
                <w:rFonts w:ascii="Arial" w:hAnsi="Arial" w:cs="Arial"/>
              </w:rPr>
              <w:t>-</w:t>
            </w:r>
            <w:r w:rsidR="00654122">
              <w:rPr>
                <w:rFonts w:ascii="Arial" w:hAnsi="Arial" w:cs="Arial"/>
              </w:rPr>
              <w:t xml:space="preserve"> </w:t>
            </w:r>
            <w:r w:rsidRPr="00BD2F3B">
              <w:rPr>
                <w:rFonts w:ascii="Arial" w:hAnsi="Arial" w:cs="Arial"/>
              </w:rPr>
              <w:t>202</w:t>
            </w:r>
            <w:r w:rsidR="00654122">
              <w:rPr>
                <w:rFonts w:ascii="Arial" w:hAnsi="Arial" w:cs="Arial"/>
              </w:rPr>
              <w:t>7</w:t>
            </w:r>
            <w:r w:rsidRPr="00BD2F3B">
              <w:rPr>
                <w:rFonts w:ascii="Arial" w:hAnsi="Arial" w:cs="Arial"/>
              </w:rPr>
              <w:t xml:space="preserve"> </w:t>
            </w:r>
          </w:p>
        </w:tc>
      </w:tr>
      <w:tr w:rsidR="00B34E4F" w14:paraId="74A91D93" w14:textId="77777777" w:rsidTr="00DA4892">
        <w:trPr>
          <w:trHeight w:val="410"/>
        </w:trPr>
        <w:tc>
          <w:tcPr>
            <w:tcW w:w="3370" w:type="dxa"/>
          </w:tcPr>
          <w:p w14:paraId="0FC20802" w14:textId="77777777" w:rsidR="00B34E4F" w:rsidRPr="00BD2F3B" w:rsidRDefault="00B34E4F" w:rsidP="000E46E9">
            <w:pPr>
              <w:spacing w:after="0" w:line="259" w:lineRule="auto"/>
              <w:ind w:firstLine="0"/>
              <w:jc w:val="left"/>
              <w:rPr>
                <w:rFonts w:ascii="Arial" w:hAnsi="Arial" w:cs="Arial"/>
              </w:rPr>
            </w:pPr>
            <w:r w:rsidRPr="00BD2F3B">
              <w:rPr>
                <w:rFonts w:ascii="Arial" w:hAnsi="Arial" w:cs="Arial"/>
                <w:b/>
              </w:rPr>
              <w:t xml:space="preserve">Územné vymedzenie: </w:t>
            </w:r>
          </w:p>
        </w:tc>
        <w:tc>
          <w:tcPr>
            <w:tcW w:w="5812" w:type="dxa"/>
          </w:tcPr>
          <w:p w14:paraId="21B9EC40" w14:textId="284A1A60" w:rsidR="00B34E4F" w:rsidRPr="00BD2F3B" w:rsidRDefault="00B34E4F" w:rsidP="000E46E9">
            <w:pPr>
              <w:spacing w:after="0" w:line="259" w:lineRule="auto"/>
              <w:ind w:firstLine="0"/>
              <w:jc w:val="left"/>
              <w:rPr>
                <w:rFonts w:ascii="Arial" w:hAnsi="Arial" w:cs="Arial"/>
              </w:rPr>
            </w:pPr>
            <w:r w:rsidRPr="00BD2F3B">
              <w:rPr>
                <w:rFonts w:ascii="Arial" w:hAnsi="Arial" w:cs="Arial"/>
              </w:rPr>
              <w:t xml:space="preserve">Obec </w:t>
            </w:r>
            <w:r w:rsidR="00EE290F">
              <w:rPr>
                <w:rFonts w:ascii="Arial" w:hAnsi="Arial" w:cs="Arial"/>
              </w:rPr>
              <w:t>Henclová</w:t>
            </w:r>
          </w:p>
        </w:tc>
      </w:tr>
      <w:tr w:rsidR="00B34E4F" w14:paraId="5BF81AF2" w14:textId="77777777" w:rsidTr="00DA4892">
        <w:trPr>
          <w:trHeight w:val="963"/>
        </w:trPr>
        <w:tc>
          <w:tcPr>
            <w:tcW w:w="3370" w:type="dxa"/>
          </w:tcPr>
          <w:p w14:paraId="7E1E3C6E" w14:textId="77777777" w:rsidR="00B34E4F" w:rsidRPr="00BD2F3B" w:rsidRDefault="00B34E4F" w:rsidP="00B34E4F">
            <w:pPr>
              <w:spacing w:after="0" w:line="259" w:lineRule="auto"/>
              <w:ind w:right="67" w:firstLine="0"/>
              <w:jc w:val="left"/>
              <w:rPr>
                <w:rFonts w:ascii="Arial" w:hAnsi="Arial" w:cs="Arial"/>
                <w:b/>
              </w:rPr>
            </w:pPr>
            <w:r w:rsidRPr="00BD2F3B">
              <w:rPr>
                <w:rFonts w:ascii="Arial" w:hAnsi="Arial" w:cs="Arial"/>
                <w:b/>
              </w:rPr>
              <w:t>Dátum schválenia Komunitného plánu</w:t>
            </w:r>
          </w:p>
          <w:p w14:paraId="16E097CD" w14:textId="5D6FB79A" w:rsidR="00B34E4F" w:rsidRPr="00BD2F3B" w:rsidRDefault="00B34E4F" w:rsidP="00B34E4F">
            <w:pPr>
              <w:spacing w:after="0" w:line="259" w:lineRule="auto"/>
              <w:ind w:right="67" w:firstLine="0"/>
              <w:jc w:val="left"/>
              <w:rPr>
                <w:rFonts w:ascii="Arial" w:hAnsi="Arial" w:cs="Arial"/>
              </w:rPr>
            </w:pPr>
            <w:r w:rsidRPr="00BD2F3B">
              <w:rPr>
                <w:rFonts w:ascii="Arial" w:hAnsi="Arial" w:cs="Arial"/>
                <w:b/>
              </w:rPr>
              <w:t xml:space="preserve">sociálnych služieb  OcZ: </w:t>
            </w:r>
          </w:p>
        </w:tc>
        <w:tc>
          <w:tcPr>
            <w:tcW w:w="5812" w:type="dxa"/>
            <w:vAlign w:val="center"/>
          </w:tcPr>
          <w:p w14:paraId="412C4FA4" w14:textId="3A1107E5" w:rsidR="00B34E4F" w:rsidRPr="00BD2F3B" w:rsidRDefault="00B34E4F" w:rsidP="000E46E9">
            <w:pPr>
              <w:spacing w:after="0" w:line="259" w:lineRule="auto"/>
              <w:ind w:firstLine="0"/>
              <w:jc w:val="left"/>
              <w:rPr>
                <w:rFonts w:ascii="Arial" w:hAnsi="Arial" w:cs="Arial"/>
              </w:rPr>
            </w:pPr>
          </w:p>
        </w:tc>
      </w:tr>
      <w:tr w:rsidR="00B34E4F" w14:paraId="46C796E3" w14:textId="77777777" w:rsidTr="00DA4892">
        <w:trPr>
          <w:trHeight w:val="410"/>
        </w:trPr>
        <w:tc>
          <w:tcPr>
            <w:tcW w:w="3370" w:type="dxa"/>
          </w:tcPr>
          <w:p w14:paraId="582EA3FC" w14:textId="0F3E4036" w:rsidR="00B34E4F" w:rsidRPr="00BD2F3B" w:rsidRDefault="00B34E4F" w:rsidP="000E46E9">
            <w:pPr>
              <w:spacing w:after="0" w:line="259" w:lineRule="auto"/>
              <w:ind w:firstLine="0"/>
              <w:jc w:val="left"/>
              <w:rPr>
                <w:rFonts w:ascii="Arial" w:hAnsi="Arial" w:cs="Arial"/>
              </w:rPr>
            </w:pPr>
            <w:r w:rsidRPr="00BD2F3B">
              <w:rPr>
                <w:rFonts w:ascii="Arial" w:hAnsi="Arial" w:cs="Arial"/>
                <w:b/>
              </w:rPr>
              <w:t xml:space="preserve">Číslo uznesenia OcZ:  </w:t>
            </w:r>
          </w:p>
        </w:tc>
        <w:tc>
          <w:tcPr>
            <w:tcW w:w="5812" w:type="dxa"/>
          </w:tcPr>
          <w:p w14:paraId="1055CDDF" w14:textId="3A68BDD3" w:rsidR="00B34E4F" w:rsidRPr="00BD2F3B" w:rsidRDefault="00B34E4F" w:rsidP="000E46E9">
            <w:pPr>
              <w:spacing w:after="0" w:line="259" w:lineRule="auto"/>
              <w:ind w:firstLine="0"/>
              <w:jc w:val="left"/>
              <w:rPr>
                <w:rFonts w:ascii="Arial" w:hAnsi="Arial" w:cs="Arial"/>
              </w:rPr>
            </w:pPr>
          </w:p>
        </w:tc>
      </w:tr>
      <w:tr w:rsidR="00B34E4F" w14:paraId="4411577F" w14:textId="77777777" w:rsidTr="00DA4892">
        <w:trPr>
          <w:trHeight w:val="413"/>
        </w:trPr>
        <w:tc>
          <w:tcPr>
            <w:tcW w:w="3370" w:type="dxa"/>
          </w:tcPr>
          <w:p w14:paraId="71F4691D" w14:textId="77777777" w:rsidR="00B34E4F" w:rsidRPr="00BD2F3B" w:rsidRDefault="00B34E4F" w:rsidP="000E46E9">
            <w:pPr>
              <w:spacing w:after="0" w:line="259" w:lineRule="auto"/>
              <w:ind w:firstLine="0"/>
              <w:jc w:val="left"/>
              <w:rPr>
                <w:rFonts w:ascii="Arial" w:hAnsi="Arial" w:cs="Arial"/>
              </w:rPr>
            </w:pPr>
            <w:r w:rsidRPr="00BD2F3B">
              <w:rPr>
                <w:rFonts w:ascii="Arial" w:hAnsi="Arial" w:cs="Arial"/>
                <w:b/>
              </w:rPr>
              <w:t xml:space="preserve">Dátum platnosti: </w:t>
            </w:r>
          </w:p>
        </w:tc>
        <w:tc>
          <w:tcPr>
            <w:tcW w:w="5812" w:type="dxa"/>
          </w:tcPr>
          <w:p w14:paraId="487177E5" w14:textId="5F471520" w:rsidR="00B34E4F" w:rsidRPr="00BD2F3B" w:rsidRDefault="00B34E4F" w:rsidP="000E46E9">
            <w:pPr>
              <w:spacing w:after="0" w:line="259" w:lineRule="auto"/>
              <w:ind w:firstLine="0"/>
              <w:jc w:val="left"/>
              <w:rPr>
                <w:rFonts w:ascii="Arial" w:hAnsi="Arial" w:cs="Arial"/>
              </w:rPr>
            </w:pPr>
          </w:p>
        </w:tc>
      </w:tr>
      <w:tr w:rsidR="00B34E4F" w14:paraId="3AFDB26C" w14:textId="77777777" w:rsidTr="00DA4892">
        <w:trPr>
          <w:trHeight w:val="418"/>
        </w:trPr>
        <w:tc>
          <w:tcPr>
            <w:tcW w:w="3370" w:type="dxa"/>
          </w:tcPr>
          <w:p w14:paraId="68566BAA" w14:textId="77777777" w:rsidR="00B34E4F" w:rsidRPr="00BD2F3B" w:rsidRDefault="00B34E4F" w:rsidP="000E46E9">
            <w:pPr>
              <w:spacing w:after="0" w:line="259" w:lineRule="auto"/>
              <w:ind w:firstLine="0"/>
              <w:jc w:val="left"/>
              <w:rPr>
                <w:rFonts w:ascii="Arial" w:hAnsi="Arial" w:cs="Arial"/>
              </w:rPr>
            </w:pPr>
            <w:r w:rsidRPr="00BD2F3B">
              <w:rPr>
                <w:rFonts w:ascii="Arial" w:hAnsi="Arial" w:cs="Arial"/>
                <w:b/>
              </w:rPr>
              <w:t xml:space="preserve">Verzia: </w:t>
            </w:r>
          </w:p>
        </w:tc>
        <w:tc>
          <w:tcPr>
            <w:tcW w:w="5812" w:type="dxa"/>
          </w:tcPr>
          <w:p w14:paraId="566D525E" w14:textId="77777777" w:rsidR="00B34E4F" w:rsidRPr="00BD2F3B" w:rsidRDefault="00B34E4F" w:rsidP="000E46E9">
            <w:pPr>
              <w:spacing w:after="0" w:line="259" w:lineRule="auto"/>
              <w:ind w:firstLine="0"/>
              <w:jc w:val="left"/>
              <w:rPr>
                <w:rFonts w:ascii="Arial" w:hAnsi="Arial" w:cs="Arial"/>
                <w:color w:val="FF0000"/>
              </w:rPr>
            </w:pPr>
            <w:r w:rsidRPr="000E46E9">
              <w:rPr>
                <w:rFonts w:ascii="Arial" w:hAnsi="Arial" w:cs="Arial"/>
                <w:color w:val="auto"/>
              </w:rPr>
              <w:t xml:space="preserve">1.0  </w:t>
            </w:r>
          </w:p>
        </w:tc>
      </w:tr>
    </w:tbl>
    <w:p w14:paraId="31B29DA5" w14:textId="77777777" w:rsidR="00B34E4F" w:rsidRDefault="00B34E4F" w:rsidP="00B34E4F">
      <w:pPr>
        <w:spacing w:after="234" w:line="259" w:lineRule="auto"/>
        <w:ind w:right="4464" w:firstLine="0"/>
        <w:jc w:val="right"/>
      </w:pPr>
      <w:r>
        <w:rPr>
          <w:b/>
          <w:sz w:val="28"/>
        </w:rPr>
        <w:t xml:space="preserve"> </w:t>
      </w:r>
    </w:p>
    <w:p w14:paraId="2C569690" w14:textId="38D78D11" w:rsidR="00B34E4F" w:rsidRDefault="00B34E4F" w:rsidP="000E46E9">
      <w:pPr>
        <w:spacing w:after="43" w:line="259" w:lineRule="auto"/>
        <w:ind w:left="0" w:firstLine="0"/>
        <w:jc w:val="left"/>
      </w:pPr>
    </w:p>
    <w:p w14:paraId="3F80C740" w14:textId="79AEF550" w:rsidR="009466BF" w:rsidRDefault="009466BF" w:rsidP="003A50AF">
      <w:pPr>
        <w:spacing w:after="0" w:line="240" w:lineRule="auto"/>
        <w:ind w:left="0" w:right="0" w:firstLine="0"/>
        <w:jc w:val="left"/>
        <w:rPr>
          <w:rFonts w:ascii="Times New Roman" w:eastAsia="Times New Roman" w:hAnsi="Times New Roman" w:cs="Times New Roman"/>
          <w:color w:val="auto"/>
          <w:sz w:val="24"/>
          <w:szCs w:val="24"/>
        </w:rPr>
      </w:pPr>
    </w:p>
    <w:p w14:paraId="4805EADC" w14:textId="260FC9DF"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46C04295" w14:textId="58C72E69"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6C4C5BA4" w14:textId="48649930"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5655B4F5" w14:textId="310BF1C6"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3246F972" w14:textId="67DC4CF3"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0980EB82" w14:textId="31D79CEA"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37AB89CF" w14:textId="4AD2AB02"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0EF73948" w14:textId="3D5D328F"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3B6962A7" w14:textId="54FA7E2D"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28C77890" w14:textId="0768FB97"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61888A13" w14:textId="4E25D9E9"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1D25A5C6" w14:textId="48556682"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0F4A714E" w14:textId="35E97C47"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59517972" w14:textId="25ACF976"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77EADEAF" w14:textId="086DCFF8"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77D02240" w14:textId="06BEE432"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6444F7DA" w14:textId="44E54E0C"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2BEFF2C2" w14:textId="2F40D27F"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64D819B1" w14:textId="515E870C"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326FB8D8" w14:textId="0312F603"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097485C5" w14:textId="563C7E48"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69C564F7" w14:textId="54BF39F6"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471F713A" w14:textId="1C479643"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015C5A2A" w14:textId="4EFBBE38"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2ABD56B1" w14:textId="3CB39C44"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517EBFFB" w14:textId="0697F3E0"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0E739D3D" w14:textId="0463DDDE"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064343AD" w14:textId="5D87F5E6"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43F15F48" w14:textId="1DE1281F"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61CCF45E" w14:textId="77777777" w:rsidR="00DE6F3E" w:rsidRDefault="00DE6F3E" w:rsidP="003A50AF">
      <w:pPr>
        <w:spacing w:after="0" w:line="240" w:lineRule="auto"/>
        <w:ind w:left="0" w:right="0" w:firstLine="0"/>
        <w:jc w:val="left"/>
        <w:rPr>
          <w:rFonts w:ascii="Times New Roman" w:eastAsia="Times New Roman" w:hAnsi="Times New Roman" w:cs="Times New Roman"/>
          <w:color w:val="auto"/>
          <w:sz w:val="24"/>
          <w:szCs w:val="24"/>
        </w:rPr>
      </w:pPr>
    </w:p>
    <w:p w14:paraId="30CABB98" w14:textId="77777777" w:rsidR="009466BF" w:rsidRDefault="009466BF" w:rsidP="003A50AF">
      <w:pPr>
        <w:spacing w:after="0" w:line="240" w:lineRule="auto"/>
        <w:ind w:left="0" w:right="0" w:firstLine="0"/>
        <w:jc w:val="left"/>
        <w:rPr>
          <w:rFonts w:ascii="Times New Roman" w:eastAsia="Times New Roman" w:hAnsi="Times New Roman" w:cs="Times New Roman"/>
          <w:color w:val="auto"/>
          <w:sz w:val="24"/>
          <w:szCs w:val="24"/>
        </w:rPr>
      </w:pPr>
    </w:p>
    <w:p w14:paraId="11879D11" w14:textId="7D948BE3" w:rsidR="003A50AF" w:rsidRPr="003A50AF" w:rsidRDefault="00794E6C" w:rsidP="003A50AF">
      <w:pPr>
        <w:spacing w:after="0" w:line="240" w:lineRule="auto"/>
        <w:ind w:right="0"/>
        <w:jc w:val="left"/>
        <w:rPr>
          <w:rFonts w:ascii="Arial" w:hAnsi="Arial" w:cs="Arial"/>
          <w:sz w:val="18"/>
          <w:szCs w:val="18"/>
        </w:rPr>
      </w:pPr>
      <w:bookmarkStart w:id="0" w:name="_Hlk81552985"/>
      <w:r w:rsidRPr="003A50AF">
        <w:rPr>
          <w:rFonts w:ascii="Arial" w:hAnsi="Arial" w:cs="Arial"/>
          <w:noProof/>
          <w:sz w:val="18"/>
          <w:szCs w:val="18"/>
        </w:rPr>
        <w:lastRenderedPageBreak/>
        <w:drawing>
          <wp:anchor distT="0" distB="0" distL="114300" distR="114300" simplePos="0" relativeHeight="251659264" behindDoc="1" locked="0" layoutInCell="1" allowOverlap="1" wp14:anchorId="46306D66" wp14:editId="7EB727EA">
            <wp:simplePos x="0" y="0"/>
            <wp:positionH relativeFrom="column">
              <wp:posOffset>3078326</wp:posOffset>
            </wp:positionH>
            <wp:positionV relativeFrom="paragraph">
              <wp:posOffset>188</wp:posOffset>
            </wp:positionV>
            <wp:extent cx="412977" cy="452176"/>
            <wp:effectExtent l="0" t="0" r="6350" b="5080"/>
            <wp:wrapNone/>
            <wp:docPr id="32" name="Obrázok 32" descr="erb ob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ob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977" cy="452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0AF" w:rsidRPr="003A50AF">
        <w:rPr>
          <w:rFonts w:ascii="Arial" w:hAnsi="Arial" w:cs="Arial"/>
          <w:sz w:val="18"/>
          <w:szCs w:val="18"/>
        </w:rPr>
        <w:t xml:space="preserve">                                                                                        </w:t>
      </w:r>
      <w:r w:rsidR="003A50AF">
        <w:rPr>
          <w:rFonts w:ascii="Arial" w:hAnsi="Arial" w:cs="Arial"/>
          <w:sz w:val="18"/>
          <w:szCs w:val="18"/>
        </w:rPr>
        <w:t xml:space="preserve">   </w:t>
      </w:r>
      <w:r w:rsidR="003A50AF" w:rsidRPr="003A50AF">
        <w:rPr>
          <w:rFonts w:ascii="Arial" w:hAnsi="Arial" w:cs="Arial"/>
          <w:sz w:val="18"/>
          <w:szCs w:val="18"/>
        </w:rPr>
        <w:t xml:space="preserve">       </w:t>
      </w:r>
      <w:r w:rsidR="003A50AF">
        <w:rPr>
          <w:rFonts w:ascii="Arial" w:hAnsi="Arial" w:cs="Arial"/>
          <w:sz w:val="18"/>
          <w:szCs w:val="18"/>
        </w:rPr>
        <w:t xml:space="preserve">      </w:t>
      </w:r>
      <w:r w:rsidR="003A50AF" w:rsidRPr="003A50AF">
        <w:rPr>
          <w:rFonts w:ascii="Arial" w:hAnsi="Arial" w:cs="Arial"/>
          <w:sz w:val="18"/>
          <w:szCs w:val="18"/>
        </w:rPr>
        <w:t xml:space="preserve">              Komunitný plán sociálnych služieb </w:t>
      </w:r>
    </w:p>
    <w:p w14:paraId="1AA15E4F" w14:textId="491F4D21" w:rsidR="003A50AF" w:rsidRPr="003A50AF" w:rsidRDefault="003A50AF" w:rsidP="003A50AF">
      <w:pPr>
        <w:spacing w:after="0" w:line="240" w:lineRule="auto"/>
        <w:ind w:right="0"/>
        <w:jc w:val="left"/>
        <w:rPr>
          <w:rFonts w:ascii="Arial" w:hAnsi="Arial" w:cs="Arial"/>
          <w:sz w:val="18"/>
          <w:szCs w:val="18"/>
        </w:rPr>
      </w:pPr>
      <w:r w:rsidRPr="003A50AF">
        <w:rPr>
          <w:rFonts w:ascii="Arial" w:hAnsi="Arial" w:cs="Arial"/>
          <w:sz w:val="18"/>
          <w:szCs w:val="18"/>
        </w:rPr>
        <w:t xml:space="preserve">                                                                                                                      obce Henclová</w:t>
      </w:r>
    </w:p>
    <w:p w14:paraId="1CDB819D" w14:textId="77777777" w:rsidR="000E46E9" w:rsidRDefault="003A50AF" w:rsidP="000E46E9">
      <w:pPr>
        <w:spacing w:after="0" w:line="240" w:lineRule="auto"/>
        <w:ind w:right="0"/>
        <w:jc w:val="left"/>
        <w:rPr>
          <w:rFonts w:ascii="Arial" w:hAnsi="Arial" w:cs="Arial"/>
        </w:rPr>
      </w:pPr>
      <w:r w:rsidRPr="003A50AF">
        <w:rPr>
          <w:rFonts w:ascii="Arial" w:hAnsi="Arial" w:cs="Arial"/>
          <w:sz w:val="18"/>
          <w:szCs w:val="18"/>
        </w:rPr>
        <w:t xml:space="preserve">                                                                                                                      na obdobie rokov 2022 - 2027</w:t>
      </w:r>
      <w:r w:rsidR="00F6682F">
        <w:rPr>
          <w:rFonts w:ascii="Arial" w:hAnsi="Arial" w:cs="Arial"/>
        </w:rPr>
        <w:t xml:space="preserve"> </w:t>
      </w:r>
      <w:r w:rsidR="000E46E9">
        <w:rPr>
          <w:rFonts w:ascii="Arial" w:hAnsi="Arial" w:cs="Arial"/>
        </w:rPr>
        <w:t xml:space="preserve">    </w:t>
      </w:r>
    </w:p>
    <w:bookmarkEnd w:id="0"/>
    <w:p w14:paraId="0D5D16F7" w14:textId="77777777" w:rsidR="00BD69E2" w:rsidRDefault="000E46E9" w:rsidP="00BD69E2">
      <w:pPr>
        <w:pStyle w:val="Nadpis1"/>
        <w:spacing w:line="240" w:lineRule="auto"/>
        <w:jc w:val="both"/>
        <w:rPr>
          <w:rFonts w:ascii="Arial" w:hAnsi="Arial" w:cs="Arial"/>
          <w:sz w:val="22"/>
        </w:rPr>
      </w:pPr>
      <w:r>
        <w:rPr>
          <w:rFonts w:ascii="Arial" w:hAnsi="Arial" w:cs="Arial"/>
        </w:rPr>
        <w:t xml:space="preserve">    </w:t>
      </w:r>
      <w:r w:rsidR="00BD69E2">
        <w:rPr>
          <w:rFonts w:ascii="Arial" w:hAnsi="Arial" w:cs="Arial"/>
          <w:sz w:val="22"/>
        </w:rPr>
        <w:t>OBSAH</w:t>
      </w:r>
    </w:p>
    <w:p w14:paraId="4746B3B5" w14:textId="7A6DCD3E" w:rsidR="00BD69E2" w:rsidRDefault="00BD69E2" w:rsidP="00BD69E2">
      <w:pPr>
        <w:spacing w:line="240" w:lineRule="auto"/>
        <w:ind w:left="0" w:firstLine="0"/>
        <w:rPr>
          <w:rFonts w:ascii="Arial" w:hAnsi="Arial" w:cs="Arial"/>
        </w:rPr>
      </w:pPr>
      <w:bookmarkStart w:id="1" w:name="_Hlk83709506"/>
      <w:r>
        <w:t xml:space="preserve">       </w:t>
      </w:r>
      <w:r>
        <w:rPr>
          <w:rFonts w:ascii="Arial" w:hAnsi="Arial" w:cs="Arial"/>
        </w:rPr>
        <w:t>ZOZNAM POUŽITÝCH SKRATIEK ......................................................................                   1</w:t>
      </w:r>
    </w:p>
    <w:p w14:paraId="7E690682" w14:textId="1F5C883E" w:rsidR="00BD69E2" w:rsidRDefault="00BD69E2" w:rsidP="00BD69E2">
      <w:pPr>
        <w:spacing w:line="276" w:lineRule="auto"/>
        <w:ind w:left="0" w:firstLine="0"/>
        <w:rPr>
          <w:rFonts w:ascii="Arial" w:hAnsi="Arial" w:cs="Arial"/>
        </w:rPr>
      </w:pPr>
      <w:r>
        <w:rPr>
          <w:rFonts w:ascii="Arial" w:hAnsi="Arial" w:cs="Arial"/>
        </w:rPr>
        <w:t xml:space="preserve">      ZOZNAM POUŽITÝCH TABULIEK </w:t>
      </w:r>
      <w:r w:rsidR="00950BD8">
        <w:rPr>
          <w:rFonts w:ascii="Arial" w:hAnsi="Arial" w:cs="Arial"/>
        </w:rPr>
        <w:t xml:space="preserve">GRAFOV </w:t>
      </w:r>
      <w:r>
        <w:rPr>
          <w:rFonts w:ascii="Arial" w:hAnsi="Arial" w:cs="Arial"/>
        </w:rPr>
        <w:t>A ILUSTRÁCIÍ........</w:t>
      </w:r>
      <w:r w:rsidR="00B11E97">
        <w:rPr>
          <w:rFonts w:ascii="Arial" w:hAnsi="Arial" w:cs="Arial"/>
        </w:rPr>
        <w:t>....</w:t>
      </w:r>
      <w:r>
        <w:rPr>
          <w:rFonts w:ascii="Arial" w:hAnsi="Arial" w:cs="Arial"/>
        </w:rPr>
        <w:t>....................                  2</w:t>
      </w:r>
    </w:p>
    <w:p w14:paraId="1E2BAEAD" w14:textId="160253C0" w:rsidR="00BD69E2" w:rsidRDefault="00BD69E2" w:rsidP="00BD69E2">
      <w:pPr>
        <w:spacing w:line="276" w:lineRule="auto"/>
        <w:ind w:left="0" w:firstLine="0"/>
        <w:rPr>
          <w:rFonts w:ascii="Arial" w:hAnsi="Arial" w:cs="Arial"/>
        </w:rPr>
      </w:pPr>
      <w:r>
        <w:rPr>
          <w:rFonts w:ascii="Arial" w:hAnsi="Arial" w:cs="Arial"/>
        </w:rPr>
        <w:t xml:space="preserve">      </w:t>
      </w:r>
      <w:r>
        <w:rPr>
          <w:rFonts w:ascii="Arial" w:hAnsi="Arial" w:cs="Arial"/>
          <w:b/>
          <w:bCs/>
        </w:rPr>
        <w:t>ÚVOD</w:t>
      </w:r>
      <w:r>
        <w:rPr>
          <w:rFonts w:ascii="Arial" w:hAnsi="Arial" w:cs="Arial"/>
        </w:rPr>
        <w:t xml:space="preserve"> ..................................................................................................................</w:t>
      </w:r>
      <w:r w:rsidR="00950BD8">
        <w:rPr>
          <w:rFonts w:ascii="Arial" w:hAnsi="Arial" w:cs="Arial"/>
        </w:rPr>
        <w:t>.</w:t>
      </w:r>
      <w:r>
        <w:rPr>
          <w:rFonts w:ascii="Arial" w:hAnsi="Arial" w:cs="Arial"/>
        </w:rPr>
        <w:t xml:space="preserve">               4</w:t>
      </w:r>
    </w:p>
    <w:p w14:paraId="0CD8E9A9" w14:textId="7253B221" w:rsidR="00BD69E2" w:rsidRDefault="00BD69E2" w:rsidP="00BD69E2">
      <w:pPr>
        <w:pStyle w:val="Nadpis1"/>
        <w:spacing w:line="360" w:lineRule="auto"/>
        <w:ind w:left="360" w:firstLine="0"/>
        <w:jc w:val="both"/>
        <w:rPr>
          <w:rFonts w:ascii="Arial" w:hAnsi="Arial" w:cs="Arial"/>
          <w:sz w:val="22"/>
        </w:rPr>
      </w:pPr>
      <w:r>
        <w:rPr>
          <w:rFonts w:ascii="Arial" w:hAnsi="Arial" w:cs="Arial"/>
          <w:sz w:val="22"/>
        </w:rPr>
        <w:t>1    TEORETICKÁ ČASŤ ....................................................................................</w:t>
      </w:r>
      <w:r w:rsidR="00950BD8">
        <w:rPr>
          <w:rFonts w:ascii="Arial" w:hAnsi="Arial" w:cs="Arial"/>
          <w:sz w:val="22"/>
        </w:rPr>
        <w:t>.</w:t>
      </w:r>
      <w:r>
        <w:rPr>
          <w:rFonts w:ascii="Arial" w:hAnsi="Arial" w:cs="Arial"/>
          <w:sz w:val="22"/>
        </w:rPr>
        <w:t xml:space="preserve">               5</w:t>
      </w:r>
    </w:p>
    <w:p w14:paraId="78889E74" w14:textId="77CB085A" w:rsidR="00BD69E2" w:rsidRDefault="00BD69E2" w:rsidP="000F4863">
      <w:pPr>
        <w:pStyle w:val="Nadpis2"/>
        <w:numPr>
          <w:ilvl w:val="1"/>
          <w:numId w:val="13"/>
        </w:numPr>
        <w:rPr>
          <w:rFonts w:ascii="Arial" w:hAnsi="Arial" w:cs="Arial"/>
          <w:color w:val="auto"/>
          <w:sz w:val="22"/>
          <w:szCs w:val="22"/>
        </w:rPr>
      </w:pPr>
      <w:r>
        <w:rPr>
          <w:rFonts w:ascii="Arial" w:hAnsi="Arial" w:cs="Arial"/>
          <w:color w:val="auto"/>
          <w:sz w:val="22"/>
          <w:szCs w:val="22"/>
        </w:rPr>
        <w:t xml:space="preserve">    Komunitné plánovanie sociálnych služieb ................................................</w:t>
      </w:r>
      <w:r w:rsidR="00950BD8">
        <w:rPr>
          <w:rFonts w:ascii="Arial" w:hAnsi="Arial" w:cs="Arial"/>
          <w:color w:val="auto"/>
          <w:sz w:val="22"/>
          <w:szCs w:val="22"/>
        </w:rPr>
        <w:t>..</w:t>
      </w:r>
      <w:r>
        <w:rPr>
          <w:rFonts w:ascii="Arial" w:hAnsi="Arial" w:cs="Arial"/>
          <w:color w:val="auto"/>
          <w:sz w:val="22"/>
          <w:szCs w:val="22"/>
        </w:rPr>
        <w:t xml:space="preserve">                5</w:t>
      </w:r>
    </w:p>
    <w:p w14:paraId="2C33D2D6" w14:textId="1BCBAF76" w:rsidR="00BD69E2" w:rsidRDefault="00BD69E2" w:rsidP="000F4863">
      <w:pPr>
        <w:pStyle w:val="Odsekzoznamu"/>
        <w:numPr>
          <w:ilvl w:val="1"/>
          <w:numId w:val="13"/>
        </w:numPr>
        <w:spacing w:after="160" w:line="240" w:lineRule="auto"/>
        <w:ind w:right="0"/>
        <w:rPr>
          <w:rFonts w:ascii="Arial" w:hAnsi="Arial" w:cs="Arial"/>
        </w:rPr>
      </w:pPr>
      <w:r>
        <w:rPr>
          <w:rFonts w:ascii="Arial" w:hAnsi="Arial" w:cs="Arial"/>
        </w:rPr>
        <w:t xml:space="preserve">    Komunitný plán sociálnych služieb ............................................................</w:t>
      </w:r>
      <w:r w:rsidR="00950BD8">
        <w:rPr>
          <w:rFonts w:ascii="Arial" w:hAnsi="Arial" w:cs="Arial"/>
        </w:rPr>
        <w:t>.</w:t>
      </w:r>
      <w:r>
        <w:rPr>
          <w:rFonts w:ascii="Arial" w:hAnsi="Arial" w:cs="Arial"/>
        </w:rPr>
        <w:t xml:space="preserve">                </w:t>
      </w:r>
      <w:r w:rsidR="00C52A50">
        <w:rPr>
          <w:rFonts w:ascii="Arial" w:hAnsi="Arial" w:cs="Arial"/>
        </w:rPr>
        <w:t>7</w:t>
      </w:r>
    </w:p>
    <w:p w14:paraId="5B2C179C" w14:textId="57CCC2BC" w:rsidR="00BD69E2" w:rsidRDefault="00BD69E2" w:rsidP="000F4863">
      <w:pPr>
        <w:pStyle w:val="Odsekzoznamu"/>
        <w:numPr>
          <w:ilvl w:val="1"/>
          <w:numId w:val="13"/>
        </w:numPr>
        <w:spacing w:after="160" w:line="240" w:lineRule="auto"/>
        <w:ind w:right="0"/>
        <w:rPr>
          <w:rFonts w:ascii="Arial" w:hAnsi="Arial" w:cs="Arial"/>
        </w:rPr>
      </w:pPr>
      <w:r>
        <w:rPr>
          <w:rFonts w:ascii="Arial" w:hAnsi="Arial" w:cs="Arial"/>
        </w:rPr>
        <w:t xml:space="preserve">    Právne predpisy a koncepčné dokumenty v sociálnej oblasti ...................</w:t>
      </w:r>
      <w:r w:rsidR="00950BD8">
        <w:rPr>
          <w:rFonts w:ascii="Arial" w:hAnsi="Arial" w:cs="Arial"/>
        </w:rPr>
        <w:t>.</w:t>
      </w:r>
      <w:r>
        <w:rPr>
          <w:rFonts w:ascii="Arial" w:hAnsi="Arial" w:cs="Arial"/>
        </w:rPr>
        <w:t>.                  8</w:t>
      </w:r>
    </w:p>
    <w:p w14:paraId="45929A88" w14:textId="3DB7ACA8" w:rsidR="00BD69E2" w:rsidRDefault="00BD69E2" w:rsidP="000F4863">
      <w:pPr>
        <w:pStyle w:val="Odsekzoznamu"/>
        <w:numPr>
          <w:ilvl w:val="1"/>
          <w:numId w:val="13"/>
        </w:numPr>
        <w:spacing w:after="160" w:line="240" w:lineRule="auto"/>
        <w:ind w:right="0"/>
        <w:rPr>
          <w:rFonts w:ascii="Arial" w:hAnsi="Arial" w:cs="Arial"/>
        </w:rPr>
      </w:pPr>
      <w:r>
        <w:rPr>
          <w:rFonts w:ascii="Arial" w:hAnsi="Arial" w:cs="Arial"/>
        </w:rPr>
        <w:t xml:space="preserve">    Druhy, formy a činnosti </w:t>
      </w:r>
      <w:r>
        <w:rPr>
          <w:rFonts w:ascii="Arial" w:hAnsi="Arial" w:cs="Arial"/>
          <w:color w:val="auto"/>
        </w:rPr>
        <w:t>poskytovania sociálnych služieb  .................</w:t>
      </w:r>
      <w:r>
        <w:rPr>
          <w:rFonts w:ascii="Arial" w:hAnsi="Arial" w:cs="Arial"/>
        </w:rPr>
        <w:t>.....</w:t>
      </w:r>
      <w:r w:rsidR="00950BD8">
        <w:rPr>
          <w:rFonts w:ascii="Arial" w:hAnsi="Arial" w:cs="Arial"/>
        </w:rPr>
        <w:t>..</w:t>
      </w:r>
      <w:r>
        <w:rPr>
          <w:rFonts w:ascii="Arial" w:hAnsi="Arial" w:cs="Arial"/>
        </w:rPr>
        <w:t>...               1</w:t>
      </w:r>
      <w:r w:rsidR="00C52A50">
        <w:rPr>
          <w:rFonts w:ascii="Arial" w:hAnsi="Arial" w:cs="Arial"/>
        </w:rPr>
        <w:t>0</w:t>
      </w:r>
    </w:p>
    <w:p w14:paraId="243F2B99" w14:textId="440C38CD" w:rsidR="00BD69E2" w:rsidRDefault="00BD69E2" w:rsidP="000F4863">
      <w:pPr>
        <w:pStyle w:val="Odsekzoznamu"/>
        <w:numPr>
          <w:ilvl w:val="1"/>
          <w:numId w:val="13"/>
        </w:numPr>
        <w:spacing w:after="160" w:line="240" w:lineRule="auto"/>
        <w:ind w:right="0"/>
        <w:rPr>
          <w:rFonts w:ascii="Arial" w:hAnsi="Arial" w:cs="Arial"/>
        </w:rPr>
      </w:pPr>
      <w:r>
        <w:rPr>
          <w:rFonts w:ascii="Arial" w:hAnsi="Arial" w:cs="Arial"/>
        </w:rPr>
        <w:t xml:space="preserve">    Pôsobnosť obce .......................................................................................</w:t>
      </w:r>
      <w:r w:rsidR="00950BD8">
        <w:rPr>
          <w:rFonts w:ascii="Arial" w:hAnsi="Arial" w:cs="Arial"/>
        </w:rPr>
        <w:t>.</w:t>
      </w:r>
      <w:r>
        <w:rPr>
          <w:rFonts w:ascii="Arial" w:hAnsi="Arial" w:cs="Arial"/>
        </w:rPr>
        <w:t>.                 12</w:t>
      </w:r>
    </w:p>
    <w:p w14:paraId="26785E68" w14:textId="23EBE4D8" w:rsidR="00BD69E2" w:rsidRDefault="00BD69E2" w:rsidP="000F4863">
      <w:pPr>
        <w:pStyle w:val="Odsekzoznamu"/>
        <w:numPr>
          <w:ilvl w:val="1"/>
          <w:numId w:val="13"/>
        </w:numPr>
        <w:spacing w:after="160" w:line="276" w:lineRule="auto"/>
        <w:ind w:right="0"/>
        <w:rPr>
          <w:rFonts w:ascii="Arial" w:hAnsi="Arial" w:cs="Arial"/>
        </w:rPr>
      </w:pPr>
      <w:r>
        <w:rPr>
          <w:rFonts w:ascii="Arial" w:hAnsi="Arial" w:cs="Arial"/>
        </w:rPr>
        <w:t xml:space="preserve">    Proces spracovania komunitného plánu sociálnych služieb .....................</w:t>
      </w:r>
      <w:r w:rsidR="00950BD8">
        <w:rPr>
          <w:rFonts w:ascii="Arial" w:hAnsi="Arial" w:cs="Arial"/>
        </w:rPr>
        <w:t>.</w:t>
      </w:r>
      <w:r>
        <w:rPr>
          <w:rFonts w:ascii="Arial" w:hAnsi="Arial" w:cs="Arial"/>
        </w:rPr>
        <w:t xml:space="preserve">               13</w:t>
      </w:r>
    </w:p>
    <w:p w14:paraId="72CA7CBE" w14:textId="39B19E9B" w:rsidR="00BD69E2" w:rsidRDefault="00BD69E2" w:rsidP="00BD69E2">
      <w:pPr>
        <w:pStyle w:val="Nadpis1"/>
        <w:spacing w:line="276" w:lineRule="auto"/>
        <w:ind w:left="360" w:firstLine="0"/>
        <w:jc w:val="both"/>
        <w:rPr>
          <w:rFonts w:ascii="Arial" w:hAnsi="Arial" w:cs="Arial"/>
          <w:sz w:val="22"/>
        </w:rPr>
      </w:pPr>
      <w:r>
        <w:rPr>
          <w:rFonts w:ascii="Arial" w:hAnsi="Arial" w:cs="Arial"/>
          <w:sz w:val="22"/>
        </w:rPr>
        <w:t xml:space="preserve">2    </w:t>
      </w:r>
      <w:r w:rsidR="00731DB1">
        <w:rPr>
          <w:rFonts w:ascii="Arial" w:hAnsi="Arial" w:cs="Arial"/>
          <w:sz w:val="22"/>
        </w:rPr>
        <w:t xml:space="preserve">   </w:t>
      </w:r>
      <w:r>
        <w:rPr>
          <w:rFonts w:ascii="Arial" w:hAnsi="Arial" w:cs="Arial"/>
          <w:sz w:val="22"/>
        </w:rPr>
        <w:t>ANALYTICKÁ ČASŤ ..........................................</w:t>
      </w:r>
      <w:r w:rsidR="00555960">
        <w:rPr>
          <w:rFonts w:ascii="Arial" w:hAnsi="Arial" w:cs="Arial"/>
          <w:sz w:val="22"/>
        </w:rPr>
        <w:t>.</w:t>
      </w:r>
      <w:r>
        <w:rPr>
          <w:rFonts w:ascii="Arial" w:hAnsi="Arial" w:cs="Arial"/>
          <w:sz w:val="22"/>
        </w:rPr>
        <w:t>.........................................                16</w:t>
      </w:r>
    </w:p>
    <w:p w14:paraId="40AA162A" w14:textId="7E8208C9" w:rsidR="00BD69E2" w:rsidRPr="00BD69E2" w:rsidRDefault="00BD69E2" w:rsidP="000F4863">
      <w:pPr>
        <w:pStyle w:val="Nadpis2"/>
        <w:numPr>
          <w:ilvl w:val="1"/>
          <w:numId w:val="14"/>
        </w:numPr>
        <w:jc w:val="left"/>
        <w:rPr>
          <w:rFonts w:ascii="Arial" w:hAnsi="Arial" w:cs="Arial"/>
          <w:color w:val="auto"/>
          <w:sz w:val="22"/>
          <w:szCs w:val="22"/>
        </w:rPr>
      </w:pPr>
      <w:r>
        <w:rPr>
          <w:rFonts w:ascii="Arial" w:hAnsi="Arial" w:cs="Arial"/>
          <w:color w:val="auto"/>
          <w:sz w:val="22"/>
          <w:szCs w:val="22"/>
        </w:rPr>
        <w:t xml:space="preserve">    ANALÝZA DEMOGRAFICKÝCH ÚDAJOV A SOCIÁLNEJ SITUÁCIE .....</w:t>
      </w:r>
      <w:r w:rsidR="00950BD8">
        <w:rPr>
          <w:rFonts w:ascii="Arial" w:hAnsi="Arial" w:cs="Arial"/>
          <w:color w:val="auto"/>
          <w:sz w:val="22"/>
          <w:szCs w:val="22"/>
        </w:rPr>
        <w:t>.</w:t>
      </w:r>
      <w:r>
        <w:rPr>
          <w:rFonts w:ascii="Arial" w:hAnsi="Arial" w:cs="Arial"/>
          <w:color w:val="auto"/>
          <w:sz w:val="22"/>
          <w:szCs w:val="22"/>
        </w:rPr>
        <w:t xml:space="preserve">         </w:t>
      </w:r>
      <w:r w:rsidR="005D7190">
        <w:rPr>
          <w:rFonts w:ascii="Arial" w:hAnsi="Arial" w:cs="Arial"/>
          <w:color w:val="auto"/>
          <w:sz w:val="22"/>
          <w:szCs w:val="22"/>
        </w:rPr>
        <w:t xml:space="preserve"> </w:t>
      </w:r>
      <w:r>
        <w:rPr>
          <w:rFonts w:ascii="Arial" w:hAnsi="Arial" w:cs="Arial"/>
          <w:color w:val="auto"/>
          <w:sz w:val="22"/>
          <w:szCs w:val="22"/>
        </w:rPr>
        <w:t xml:space="preserve">  16                    2.1.1     </w:t>
      </w:r>
      <w:r w:rsidRPr="00BD69E2">
        <w:rPr>
          <w:rFonts w:ascii="Arial" w:hAnsi="Arial" w:cs="Arial"/>
          <w:color w:val="auto"/>
          <w:sz w:val="22"/>
          <w:szCs w:val="22"/>
        </w:rPr>
        <w:t>História obce ................................................................................</w:t>
      </w:r>
      <w:r>
        <w:rPr>
          <w:rFonts w:ascii="Arial" w:hAnsi="Arial" w:cs="Arial"/>
          <w:color w:val="auto"/>
          <w:sz w:val="22"/>
          <w:szCs w:val="22"/>
        </w:rPr>
        <w:t>.</w:t>
      </w:r>
      <w:r w:rsidRPr="00BD69E2">
        <w:rPr>
          <w:rFonts w:ascii="Arial" w:hAnsi="Arial" w:cs="Arial"/>
          <w:color w:val="auto"/>
          <w:sz w:val="22"/>
          <w:szCs w:val="22"/>
        </w:rPr>
        <w:t>....            16</w:t>
      </w:r>
    </w:p>
    <w:p w14:paraId="58211C21" w14:textId="6D576012" w:rsidR="00BD69E2" w:rsidRPr="00BD69E2" w:rsidRDefault="00BD69E2" w:rsidP="000F4863">
      <w:pPr>
        <w:pStyle w:val="Odsekzoznamu"/>
        <w:numPr>
          <w:ilvl w:val="2"/>
          <w:numId w:val="15"/>
        </w:numPr>
        <w:spacing w:after="160" w:line="240" w:lineRule="auto"/>
        <w:ind w:right="0"/>
        <w:rPr>
          <w:rFonts w:ascii="Arial" w:hAnsi="Arial" w:cs="Arial"/>
        </w:rPr>
      </w:pPr>
      <w:r w:rsidRPr="00BD69E2">
        <w:rPr>
          <w:rFonts w:ascii="Arial" w:hAnsi="Arial" w:cs="Arial"/>
        </w:rPr>
        <w:t>Základná charakteristika územia ..................................................</w:t>
      </w:r>
      <w:r>
        <w:rPr>
          <w:rFonts w:ascii="Arial" w:hAnsi="Arial" w:cs="Arial"/>
        </w:rPr>
        <w:t>..</w:t>
      </w:r>
      <w:r w:rsidRPr="00BD69E2">
        <w:rPr>
          <w:rFonts w:ascii="Arial" w:hAnsi="Arial" w:cs="Arial"/>
        </w:rPr>
        <w:t>...</w:t>
      </w:r>
      <w:r w:rsidR="00950BD8">
        <w:rPr>
          <w:rFonts w:ascii="Arial" w:hAnsi="Arial" w:cs="Arial"/>
        </w:rPr>
        <w:t>.</w:t>
      </w:r>
      <w:r w:rsidRPr="00BD69E2">
        <w:rPr>
          <w:rFonts w:ascii="Arial" w:hAnsi="Arial" w:cs="Arial"/>
        </w:rPr>
        <w:t xml:space="preserve">      </w:t>
      </w:r>
      <w:r>
        <w:rPr>
          <w:rFonts w:ascii="Arial" w:hAnsi="Arial" w:cs="Arial"/>
        </w:rPr>
        <w:t xml:space="preserve">   </w:t>
      </w:r>
      <w:r w:rsidRPr="00BD69E2">
        <w:rPr>
          <w:rFonts w:ascii="Arial" w:hAnsi="Arial" w:cs="Arial"/>
        </w:rPr>
        <w:t xml:space="preserve">    </w:t>
      </w:r>
      <w:r w:rsidRPr="00BD69E2">
        <w:rPr>
          <w:rFonts w:ascii="Arial" w:hAnsi="Arial" w:cs="Arial"/>
          <w:color w:val="auto"/>
        </w:rPr>
        <w:t>16</w:t>
      </w:r>
    </w:p>
    <w:p w14:paraId="0940F3C9" w14:textId="34B58363"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Obyvateľstvo .............................................................................</w:t>
      </w:r>
      <w:r w:rsidR="005D7190">
        <w:rPr>
          <w:rFonts w:ascii="Arial" w:hAnsi="Arial" w:cs="Arial"/>
        </w:rPr>
        <w:t>..</w:t>
      </w:r>
      <w:r>
        <w:rPr>
          <w:rFonts w:ascii="Arial" w:hAnsi="Arial" w:cs="Arial"/>
        </w:rPr>
        <w:t>......</w:t>
      </w:r>
      <w:r w:rsidR="00950BD8">
        <w:rPr>
          <w:rFonts w:ascii="Arial" w:hAnsi="Arial" w:cs="Arial"/>
        </w:rPr>
        <w:t>.</w:t>
      </w:r>
      <w:r>
        <w:rPr>
          <w:rFonts w:ascii="Arial" w:hAnsi="Arial" w:cs="Arial"/>
        </w:rPr>
        <w:t xml:space="preserve">         </w:t>
      </w:r>
      <w:r w:rsidR="005D7190">
        <w:rPr>
          <w:rFonts w:ascii="Arial" w:hAnsi="Arial" w:cs="Arial"/>
        </w:rPr>
        <w:t xml:space="preserve"> </w:t>
      </w:r>
      <w:r>
        <w:rPr>
          <w:rFonts w:ascii="Arial" w:hAnsi="Arial" w:cs="Arial"/>
        </w:rPr>
        <w:t xml:space="preserve">   18</w:t>
      </w:r>
    </w:p>
    <w:p w14:paraId="1BD518AC" w14:textId="2C8225A5"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Spoločenský život, kultúra a šport ..............................................</w:t>
      </w:r>
      <w:r w:rsidR="005D7190">
        <w:rPr>
          <w:rFonts w:ascii="Arial" w:hAnsi="Arial" w:cs="Arial"/>
        </w:rPr>
        <w:t>..</w:t>
      </w:r>
      <w:r>
        <w:rPr>
          <w:rFonts w:ascii="Arial" w:hAnsi="Arial" w:cs="Arial"/>
        </w:rPr>
        <w:t>...</w:t>
      </w:r>
      <w:r w:rsidR="00950BD8">
        <w:rPr>
          <w:rFonts w:ascii="Arial" w:hAnsi="Arial" w:cs="Arial"/>
        </w:rPr>
        <w:t>..</w:t>
      </w:r>
      <w:r>
        <w:rPr>
          <w:rFonts w:ascii="Arial" w:hAnsi="Arial" w:cs="Arial"/>
        </w:rPr>
        <w:t xml:space="preserve">           </w:t>
      </w:r>
      <w:r w:rsidR="005D7190">
        <w:rPr>
          <w:rFonts w:ascii="Arial" w:hAnsi="Arial" w:cs="Arial"/>
        </w:rPr>
        <w:t xml:space="preserve"> </w:t>
      </w:r>
      <w:r>
        <w:rPr>
          <w:rFonts w:ascii="Arial" w:hAnsi="Arial" w:cs="Arial"/>
        </w:rPr>
        <w:t xml:space="preserve">  2</w:t>
      </w:r>
      <w:r w:rsidR="00C52A50">
        <w:rPr>
          <w:rFonts w:ascii="Arial" w:hAnsi="Arial" w:cs="Arial"/>
        </w:rPr>
        <w:t>2</w:t>
      </w:r>
    </w:p>
    <w:p w14:paraId="5920503B" w14:textId="158582C4"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Školstvo ....................................................................................</w:t>
      </w:r>
      <w:r w:rsidR="005D7190">
        <w:rPr>
          <w:rFonts w:ascii="Arial" w:hAnsi="Arial" w:cs="Arial"/>
        </w:rPr>
        <w:t>..</w:t>
      </w:r>
      <w:r>
        <w:rPr>
          <w:rFonts w:ascii="Arial" w:hAnsi="Arial" w:cs="Arial"/>
        </w:rPr>
        <w:t xml:space="preserve">.......            </w:t>
      </w:r>
      <w:r w:rsidR="005D7190">
        <w:rPr>
          <w:rFonts w:ascii="Arial" w:hAnsi="Arial" w:cs="Arial"/>
        </w:rPr>
        <w:t xml:space="preserve"> </w:t>
      </w:r>
      <w:r>
        <w:rPr>
          <w:rFonts w:ascii="Arial" w:hAnsi="Arial" w:cs="Arial"/>
        </w:rPr>
        <w:t xml:space="preserve"> 24</w:t>
      </w:r>
    </w:p>
    <w:p w14:paraId="47B2C7CB" w14:textId="404EB198"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Zdravotníctvo ...............................................................................</w:t>
      </w:r>
      <w:r w:rsidR="005D7190">
        <w:rPr>
          <w:rFonts w:ascii="Arial" w:hAnsi="Arial" w:cs="Arial"/>
        </w:rPr>
        <w:t>..</w:t>
      </w:r>
      <w:r>
        <w:rPr>
          <w:rFonts w:ascii="Arial" w:hAnsi="Arial" w:cs="Arial"/>
        </w:rPr>
        <w:t>....              24</w:t>
      </w:r>
    </w:p>
    <w:p w14:paraId="30A780DA" w14:textId="297CCB00"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Služby ..........................................................................................</w:t>
      </w:r>
      <w:r w:rsidR="005D7190">
        <w:rPr>
          <w:rFonts w:ascii="Arial" w:hAnsi="Arial" w:cs="Arial"/>
        </w:rPr>
        <w:t>..</w:t>
      </w:r>
      <w:r>
        <w:rPr>
          <w:rFonts w:ascii="Arial" w:hAnsi="Arial" w:cs="Arial"/>
        </w:rPr>
        <w:t>....             24</w:t>
      </w:r>
    </w:p>
    <w:p w14:paraId="2506F753" w14:textId="2C37B472"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Bývanie ......................................................................................</w:t>
      </w:r>
      <w:r w:rsidR="005D7190">
        <w:rPr>
          <w:rFonts w:ascii="Arial" w:hAnsi="Arial" w:cs="Arial"/>
        </w:rPr>
        <w:t>..</w:t>
      </w:r>
      <w:r>
        <w:rPr>
          <w:rFonts w:ascii="Arial" w:hAnsi="Arial" w:cs="Arial"/>
        </w:rPr>
        <w:t xml:space="preserve">......           </w:t>
      </w:r>
      <w:r w:rsidR="005D7190">
        <w:rPr>
          <w:rFonts w:ascii="Arial" w:hAnsi="Arial" w:cs="Arial"/>
        </w:rPr>
        <w:t xml:space="preserve"> </w:t>
      </w:r>
      <w:r>
        <w:rPr>
          <w:rFonts w:ascii="Arial" w:hAnsi="Arial" w:cs="Arial"/>
        </w:rPr>
        <w:t xml:space="preserve"> 2</w:t>
      </w:r>
      <w:r w:rsidR="00C52A50">
        <w:rPr>
          <w:rFonts w:ascii="Arial" w:hAnsi="Arial" w:cs="Arial"/>
        </w:rPr>
        <w:t>5</w:t>
      </w:r>
    </w:p>
    <w:p w14:paraId="174AF39C" w14:textId="065F00D6" w:rsidR="00BD69E2" w:rsidRDefault="00BD69E2" w:rsidP="000F4863">
      <w:pPr>
        <w:pStyle w:val="Nadpis2"/>
        <w:numPr>
          <w:ilvl w:val="1"/>
          <w:numId w:val="15"/>
        </w:numPr>
        <w:spacing w:line="360" w:lineRule="auto"/>
        <w:jc w:val="left"/>
        <w:rPr>
          <w:rFonts w:ascii="Arial" w:hAnsi="Arial" w:cs="Arial"/>
          <w:color w:val="auto"/>
          <w:sz w:val="22"/>
          <w:szCs w:val="22"/>
        </w:rPr>
      </w:pPr>
      <w:r>
        <w:rPr>
          <w:rFonts w:ascii="Arial" w:hAnsi="Arial" w:cs="Arial"/>
          <w:color w:val="auto"/>
          <w:sz w:val="22"/>
          <w:szCs w:val="22"/>
        </w:rPr>
        <w:t>ANALÝZA STAVU POSKYTOVANÝCH SLUŽIEB .................................</w:t>
      </w:r>
      <w:r w:rsidR="005D7190">
        <w:rPr>
          <w:rFonts w:ascii="Arial" w:hAnsi="Arial" w:cs="Arial"/>
          <w:color w:val="auto"/>
          <w:sz w:val="22"/>
          <w:szCs w:val="22"/>
        </w:rPr>
        <w:t xml:space="preserve">.  </w:t>
      </w:r>
      <w:r>
        <w:rPr>
          <w:rFonts w:ascii="Arial" w:hAnsi="Arial" w:cs="Arial"/>
          <w:color w:val="auto"/>
          <w:sz w:val="22"/>
          <w:szCs w:val="22"/>
        </w:rPr>
        <w:t xml:space="preserve">         </w:t>
      </w:r>
      <w:r w:rsidR="005D7190">
        <w:rPr>
          <w:rFonts w:ascii="Arial" w:hAnsi="Arial" w:cs="Arial"/>
          <w:color w:val="auto"/>
          <w:sz w:val="22"/>
          <w:szCs w:val="22"/>
        </w:rPr>
        <w:t xml:space="preserve">  </w:t>
      </w:r>
      <w:r>
        <w:rPr>
          <w:rFonts w:ascii="Arial" w:hAnsi="Arial" w:cs="Arial"/>
          <w:color w:val="auto"/>
          <w:sz w:val="22"/>
          <w:szCs w:val="22"/>
        </w:rPr>
        <w:t>2</w:t>
      </w:r>
      <w:r w:rsidR="00C52A50">
        <w:rPr>
          <w:rFonts w:ascii="Arial" w:hAnsi="Arial" w:cs="Arial"/>
          <w:color w:val="auto"/>
          <w:sz w:val="22"/>
          <w:szCs w:val="22"/>
        </w:rPr>
        <w:t>6</w:t>
      </w:r>
    </w:p>
    <w:p w14:paraId="317073F3" w14:textId="39332E3C" w:rsidR="00BD69E2" w:rsidRDefault="00BD69E2" w:rsidP="000F4863">
      <w:pPr>
        <w:pStyle w:val="Odsekzoznamu"/>
        <w:numPr>
          <w:ilvl w:val="1"/>
          <w:numId w:val="15"/>
        </w:numPr>
        <w:spacing w:after="160" w:line="240" w:lineRule="auto"/>
        <w:ind w:right="0"/>
        <w:rPr>
          <w:rFonts w:ascii="Arial" w:hAnsi="Arial" w:cs="Arial"/>
        </w:rPr>
      </w:pPr>
      <w:r>
        <w:rPr>
          <w:rFonts w:ascii="Arial" w:hAnsi="Arial" w:cs="Arial"/>
        </w:rPr>
        <w:t xml:space="preserve"> </w:t>
      </w:r>
      <w:r w:rsidR="005D7190">
        <w:rPr>
          <w:rFonts w:ascii="Arial" w:hAnsi="Arial" w:cs="Arial"/>
        </w:rPr>
        <w:t xml:space="preserve">  </w:t>
      </w:r>
      <w:r>
        <w:rPr>
          <w:rFonts w:ascii="Arial" w:hAnsi="Arial" w:cs="Arial"/>
        </w:rPr>
        <w:t>ANALÝZA SOCIÁLNE ZNEVÝHODNENÝCH SKUPÍN  ......................</w:t>
      </w:r>
      <w:r w:rsidR="00555960">
        <w:rPr>
          <w:rFonts w:ascii="Arial" w:hAnsi="Arial" w:cs="Arial"/>
        </w:rPr>
        <w:t xml:space="preserve">. </w:t>
      </w:r>
      <w:r>
        <w:rPr>
          <w:rFonts w:ascii="Arial" w:hAnsi="Arial" w:cs="Arial"/>
        </w:rPr>
        <w:t xml:space="preserve">          </w:t>
      </w:r>
      <w:r w:rsidR="005D7190">
        <w:rPr>
          <w:rFonts w:ascii="Arial" w:hAnsi="Arial" w:cs="Arial"/>
        </w:rPr>
        <w:t xml:space="preserve">  </w:t>
      </w:r>
      <w:r>
        <w:rPr>
          <w:rFonts w:ascii="Arial" w:hAnsi="Arial" w:cs="Arial"/>
        </w:rPr>
        <w:t xml:space="preserve"> 27</w:t>
      </w:r>
    </w:p>
    <w:p w14:paraId="421D07AB" w14:textId="3047706F" w:rsidR="00BD69E2" w:rsidRPr="006C1E2C" w:rsidRDefault="006C1E2C" w:rsidP="006C1E2C">
      <w:pPr>
        <w:pStyle w:val="Odsekzoznamu"/>
        <w:numPr>
          <w:ilvl w:val="2"/>
          <w:numId w:val="15"/>
        </w:numPr>
        <w:spacing w:after="160" w:line="240" w:lineRule="auto"/>
        <w:ind w:right="0"/>
        <w:rPr>
          <w:rFonts w:ascii="Arial" w:hAnsi="Arial" w:cs="Arial"/>
        </w:rPr>
      </w:pPr>
      <w:r>
        <w:rPr>
          <w:rFonts w:ascii="Arial" w:hAnsi="Arial" w:cs="Arial"/>
        </w:rPr>
        <w:t xml:space="preserve"> </w:t>
      </w:r>
      <w:r w:rsidR="00BD69E2" w:rsidRPr="006C1E2C">
        <w:rPr>
          <w:rFonts w:ascii="Arial" w:hAnsi="Arial" w:cs="Arial"/>
        </w:rPr>
        <w:t>Seniori ...........................................................................................</w:t>
      </w:r>
      <w:r w:rsidR="005D7190" w:rsidRPr="006C1E2C">
        <w:rPr>
          <w:rFonts w:ascii="Arial" w:hAnsi="Arial" w:cs="Arial"/>
        </w:rPr>
        <w:t>.</w:t>
      </w:r>
      <w:r w:rsidR="00BD69E2" w:rsidRPr="006C1E2C">
        <w:rPr>
          <w:rFonts w:ascii="Arial" w:hAnsi="Arial" w:cs="Arial"/>
        </w:rPr>
        <w:t>.</w:t>
      </w:r>
      <w:r w:rsidR="005D7190" w:rsidRPr="006C1E2C">
        <w:rPr>
          <w:rFonts w:ascii="Arial" w:hAnsi="Arial" w:cs="Arial"/>
        </w:rPr>
        <w:t>.</w:t>
      </w:r>
      <w:r w:rsidR="00BD69E2" w:rsidRPr="006C1E2C">
        <w:rPr>
          <w:rFonts w:ascii="Arial" w:hAnsi="Arial" w:cs="Arial"/>
        </w:rPr>
        <w:t>.                27</w:t>
      </w:r>
    </w:p>
    <w:p w14:paraId="6EBC1584" w14:textId="25298DDB"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 xml:space="preserve"> Zdravotne postihnutí .................................................................</w:t>
      </w:r>
      <w:r w:rsidR="005D7190">
        <w:rPr>
          <w:rFonts w:ascii="Arial" w:hAnsi="Arial" w:cs="Arial"/>
        </w:rPr>
        <w:t>..</w:t>
      </w:r>
      <w:r>
        <w:rPr>
          <w:rFonts w:ascii="Arial" w:hAnsi="Arial" w:cs="Arial"/>
        </w:rPr>
        <w:t>......</w:t>
      </w:r>
      <w:r w:rsidR="00555960">
        <w:rPr>
          <w:rFonts w:ascii="Arial" w:hAnsi="Arial" w:cs="Arial"/>
        </w:rPr>
        <w:t>.</w:t>
      </w:r>
      <w:r>
        <w:rPr>
          <w:rFonts w:ascii="Arial" w:hAnsi="Arial" w:cs="Arial"/>
        </w:rPr>
        <w:t xml:space="preserve">                29</w:t>
      </w:r>
    </w:p>
    <w:p w14:paraId="40926675" w14:textId="32A808F5"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 xml:space="preserve"> Nezamestnaní .............................................................................</w:t>
      </w:r>
      <w:r w:rsidR="005D7190">
        <w:rPr>
          <w:rFonts w:ascii="Arial" w:hAnsi="Arial" w:cs="Arial"/>
        </w:rPr>
        <w:t>..</w:t>
      </w:r>
      <w:r>
        <w:rPr>
          <w:rFonts w:ascii="Arial" w:hAnsi="Arial" w:cs="Arial"/>
        </w:rPr>
        <w:t>...</w:t>
      </w:r>
      <w:r w:rsidR="00555960">
        <w:rPr>
          <w:rFonts w:ascii="Arial" w:hAnsi="Arial" w:cs="Arial"/>
        </w:rPr>
        <w:t>.</w:t>
      </w:r>
      <w:r>
        <w:rPr>
          <w:rFonts w:ascii="Arial" w:hAnsi="Arial" w:cs="Arial"/>
        </w:rPr>
        <w:t xml:space="preserve">           </w:t>
      </w:r>
      <w:r w:rsidR="005D7190">
        <w:rPr>
          <w:rFonts w:ascii="Arial" w:hAnsi="Arial" w:cs="Arial"/>
        </w:rPr>
        <w:t xml:space="preserve"> </w:t>
      </w:r>
      <w:r>
        <w:rPr>
          <w:rFonts w:ascii="Arial" w:hAnsi="Arial" w:cs="Arial"/>
        </w:rPr>
        <w:t xml:space="preserve"> 33</w:t>
      </w:r>
    </w:p>
    <w:p w14:paraId="4B7179EF" w14:textId="16FEF4C2"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 xml:space="preserve"> Deti, mládež a rodiny v riziku sociálneho vylúčenia ......................</w:t>
      </w:r>
      <w:r w:rsidR="005D7190">
        <w:rPr>
          <w:rFonts w:ascii="Arial" w:hAnsi="Arial" w:cs="Arial"/>
        </w:rPr>
        <w:t>...</w:t>
      </w:r>
      <w:r>
        <w:rPr>
          <w:rFonts w:ascii="Arial" w:hAnsi="Arial" w:cs="Arial"/>
        </w:rPr>
        <w:t>.</w:t>
      </w:r>
      <w:r w:rsidR="00555960">
        <w:rPr>
          <w:rFonts w:ascii="Arial" w:hAnsi="Arial" w:cs="Arial"/>
        </w:rPr>
        <w:t>.</w:t>
      </w:r>
      <w:r>
        <w:rPr>
          <w:rFonts w:ascii="Arial" w:hAnsi="Arial" w:cs="Arial"/>
        </w:rPr>
        <w:t xml:space="preserve">               3</w:t>
      </w:r>
      <w:r w:rsidR="00110237">
        <w:rPr>
          <w:rFonts w:ascii="Arial" w:hAnsi="Arial" w:cs="Arial"/>
        </w:rPr>
        <w:t>7</w:t>
      </w:r>
    </w:p>
    <w:p w14:paraId="5B5FA116" w14:textId="6CB2370E" w:rsidR="00BD69E2" w:rsidRDefault="00BD69E2" w:rsidP="000F4863">
      <w:pPr>
        <w:pStyle w:val="Odsekzoznamu"/>
        <w:numPr>
          <w:ilvl w:val="2"/>
          <w:numId w:val="15"/>
        </w:numPr>
        <w:spacing w:after="160" w:line="240" w:lineRule="auto"/>
        <w:ind w:right="0"/>
        <w:rPr>
          <w:rFonts w:ascii="Arial" w:hAnsi="Arial" w:cs="Arial"/>
        </w:rPr>
      </w:pPr>
      <w:r>
        <w:rPr>
          <w:rFonts w:ascii="Arial" w:hAnsi="Arial" w:cs="Arial"/>
        </w:rPr>
        <w:t xml:space="preserve"> Občania so sociálnymi a spoločenskými problémami ..................</w:t>
      </w:r>
      <w:r w:rsidR="005D7190">
        <w:rPr>
          <w:rFonts w:ascii="Arial" w:hAnsi="Arial" w:cs="Arial"/>
        </w:rPr>
        <w:t>..</w:t>
      </w:r>
      <w:r>
        <w:rPr>
          <w:rFonts w:ascii="Arial" w:hAnsi="Arial" w:cs="Arial"/>
        </w:rPr>
        <w:t>..</w:t>
      </w:r>
      <w:r w:rsidR="00555960">
        <w:rPr>
          <w:rFonts w:ascii="Arial" w:hAnsi="Arial" w:cs="Arial"/>
        </w:rPr>
        <w:t>..</w:t>
      </w:r>
      <w:r>
        <w:rPr>
          <w:rFonts w:ascii="Arial" w:hAnsi="Arial" w:cs="Arial"/>
        </w:rPr>
        <w:t xml:space="preserve">            </w:t>
      </w:r>
      <w:r w:rsidR="005D7190">
        <w:rPr>
          <w:rFonts w:ascii="Arial" w:hAnsi="Arial" w:cs="Arial"/>
        </w:rPr>
        <w:t xml:space="preserve"> </w:t>
      </w:r>
      <w:r>
        <w:rPr>
          <w:rFonts w:ascii="Arial" w:hAnsi="Arial" w:cs="Arial"/>
        </w:rPr>
        <w:t xml:space="preserve">  4</w:t>
      </w:r>
      <w:r w:rsidR="00C52A50">
        <w:rPr>
          <w:rFonts w:ascii="Arial" w:hAnsi="Arial" w:cs="Arial"/>
        </w:rPr>
        <w:t>0</w:t>
      </w:r>
    </w:p>
    <w:p w14:paraId="7EB3ABF8" w14:textId="0537B72F" w:rsidR="00BD69E2" w:rsidRDefault="005D7190" w:rsidP="000F4863">
      <w:pPr>
        <w:pStyle w:val="Nadpis2"/>
        <w:numPr>
          <w:ilvl w:val="1"/>
          <w:numId w:val="15"/>
        </w:numPr>
        <w:spacing w:line="240" w:lineRule="auto"/>
        <w:jc w:val="left"/>
        <w:rPr>
          <w:rFonts w:ascii="Arial" w:hAnsi="Arial" w:cs="Arial"/>
          <w:color w:val="auto"/>
          <w:sz w:val="22"/>
          <w:szCs w:val="22"/>
        </w:rPr>
      </w:pPr>
      <w:r>
        <w:rPr>
          <w:rFonts w:ascii="Arial" w:hAnsi="Arial" w:cs="Arial"/>
          <w:color w:val="auto"/>
          <w:sz w:val="22"/>
          <w:szCs w:val="22"/>
        </w:rPr>
        <w:t xml:space="preserve"> </w:t>
      </w:r>
      <w:r w:rsidR="00BD69E2">
        <w:rPr>
          <w:rFonts w:ascii="Arial" w:hAnsi="Arial" w:cs="Arial"/>
          <w:color w:val="auto"/>
          <w:sz w:val="22"/>
          <w:szCs w:val="22"/>
        </w:rPr>
        <w:t>ANALÝZA POŽIADAVIEK PRIJÍMATEĽOV SOCIÁLNYCH SLUŽIEB</w:t>
      </w:r>
      <w:r>
        <w:rPr>
          <w:rFonts w:ascii="Arial" w:hAnsi="Arial" w:cs="Arial"/>
          <w:color w:val="auto"/>
          <w:sz w:val="22"/>
          <w:szCs w:val="22"/>
        </w:rPr>
        <w:t xml:space="preserve"> </w:t>
      </w:r>
      <w:r w:rsidR="00BD69E2">
        <w:rPr>
          <w:rFonts w:ascii="Arial" w:hAnsi="Arial" w:cs="Arial"/>
          <w:color w:val="auto"/>
          <w:sz w:val="22"/>
          <w:szCs w:val="22"/>
        </w:rPr>
        <w:t>.</w:t>
      </w:r>
      <w:r>
        <w:rPr>
          <w:rFonts w:ascii="Arial" w:hAnsi="Arial" w:cs="Arial"/>
          <w:color w:val="auto"/>
          <w:sz w:val="22"/>
          <w:szCs w:val="22"/>
        </w:rPr>
        <w:t>..</w:t>
      </w:r>
      <w:r w:rsidR="00555960">
        <w:rPr>
          <w:rFonts w:ascii="Arial" w:hAnsi="Arial" w:cs="Arial"/>
          <w:color w:val="auto"/>
          <w:sz w:val="22"/>
          <w:szCs w:val="22"/>
        </w:rPr>
        <w:t xml:space="preserve">. </w:t>
      </w:r>
      <w:r w:rsidR="00BD69E2">
        <w:rPr>
          <w:rFonts w:ascii="Arial" w:hAnsi="Arial" w:cs="Arial"/>
          <w:color w:val="auto"/>
          <w:sz w:val="22"/>
          <w:szCs w:val="22"/>
        </w:rPr>
        <w:t xml:space="preserve">     </w:t>
      </w:r>
      <w:r>
        <w:rPr>
          <w:rFonts w:ascii="Arial" w:hAnsi="Arial" w:cs="Arial"/>
          <w:color w:val="auto"/>
          <w:sz w:val="22"/>
          <w:szCs w:val="22"/>
        </w:rPr>
        <w:t xml:space="preserve">  </w:t>
      </w:r>
      <w:r w:rsidR="00BD69E2">
        <w:rPr>
          <w:rFonts w:ascii="Arial" w:hAnsi="Arial" w:cs="Arial"/>
          <w:color w:val="auto"/>
          <w:sz w:val="22"/>
          <w:szCs w:val="22"/>
        </w:rPr>
        <w:t xml:space="preserve">   </w:t>
      </w:r>
      <w:r>
        <w:rPr>
          <w:rFonts w:ascii="Arial" w:hAnsi="Arial" w:cs="Arial"/>
          <w:color w:val="auto"/>
          <w:sz w:val="22"/>
          <w:szCs w:val="22"/>
        </w:rPr>
        <w:t xml:space="preserve"> </w:t>
      </w:r>
      <w:r w:rsidR="00BD69E2">
        <w:rPr>
          <w:rFonts w:ascii="Arial" w:hAnsi="Arial" w:cs="Arial"/>
          <w:color w:val="auto"/>
          <w:sz w:val="22"/>
          <w:szCs w:val="22"/>
        </w:rPr>
        <w:t>4</w:t>
      </w:r>
      <w:r w:rsidR="000F4D5E">
        <w:rPr>
          <w:rFonts w:ascii="Arial" w:hAnsi="Arial" w:cs="Arial"/>
          <w:color w:val="auto"/>
          <w:sz w:val="22"/>
          <w:szCs w:val="22"/>
        </w:rPr>
        <w:t>2</w:t>
      </w:r>
    </w:p>
    <w:p w14:paraId="4DD94746" w14:textId="47B44BBE" w:rsidR="00BD69E2" w:rsidRPr="005D7190" w:rsidRDefault="005D7190" w:rsidP="000F4863">
      <w:pPr>
        <w:pStyle w:val="Odsekzoznamu"/>
        <w:numPr>
          <w:ilvl w:val="2"/>
          <w:numId w:val="16"/>
        </w:numPr>
        <w:spacing w:line="276" w:lineRule="auto"/>
        <w:rPr>
          <w:rFonts w:ascii="Arial" w:hAnsi="Arial" w:cs="Arial"/>
        </w:rPr>
      </w:pPr>
      <w:r w:rsidRPr="005D7190">
        <w:rPr>
          <w:rFonts w:ascii="Arial" w:hAnsi="Arial" w:cs="Arial"/>
        </w:rPr>
        <w:t xml:space="preserve"> </w:t>
      </w:r>
      <w:r w:rsidR="00BD69E2" w:rsidRPr="005D7190">
        <w:rPr>
          <w:rFonts w:ascii="Arial" w:hAnsi="Arial" w:cs="Arial"/>
        </w:rPr>
        <w:t xml:space="preserve">SWOT analýza v sociálnej oblasti obce </w:t>
      </w:r>
      <w:r w:rsidR="00555960">
        <w:rPr>
          <w:rFonts w:ascii="Arial" w:hAnsi="Arial" w:cs="Arial"/>
        </w:rPr>
        <w:t>Henclová</w:t>
      </w:r>
      <w:r w:rsidR="00BD69E2" w:rsidRPr="005D7190">
        <w:rPr>
          <w:rFonts w:ascii="Arial" w:hAnsi="Arial" w:cs="Arial"/>
        </w:rPr>
        <w:t xml:space="preserve"> ............</w:t>
      </w:r>
      <w:r>
        <w:rPr>
          <w:rFonts w:ascii="Arial" w:hAnsi="Arial" w:cs="Arial"/>
        </w:rPr>
        <w:t>...</w:t>
      </w:r>
      <w:r w:rsidR="00BD69E2" w:rsidRPr="005D7190">
        <w:rPr>
          <w:rFonts w:ascii="Arial" w:hAnsi="Arial" w:cs="Arial"/>
        </w:rPr>
        <w:t>..........</w:t>
      </w:r>
      <w:r w:rsidRPr="005D7190">
        <w:rPr>
          <w:rFonts w:ascii="Arial" w:hAnsi="Arial" w:cs="Arial"/>
        </w:rPr>
        <w:t>.</w:t>
      </w:r>
      <w:r w:rsidR="00BD69E2" w:rsidRPr="005D7190">
        <w:rPr>
          <w:rFonts w:ascii="Arial" w:hAnsi="Arial" w:cs="Arial"/>
        </w:rPr>
        <w:t>.</w:t>
      </w:r>
      <w:r w:rsidR="00555960">
        <w:rPr>
          <w:rFonts w:ascii="Arial" w:hAnsi="Arial" w:cs="Arial"/>
        </w:rPr>
        <w:t>..</w:t>
      </w:r>
      <w:r w:rsidRPr="005D7190">
        <w:rPr>
          <w:rFonts w:ascii="Arial" w:hAnsi="Arial" w:cs="Arial"/>
        </w:rPr>
        <w:t>.</w:t>
      </w:r>
      <w:r>
        <w:rPr>
          <w:rFonts w:ascii="Arial" w:hAnsi="Arial" w:cs="Arial"/>
        </w:rPr>
        <w:t xml:space="preserve">     </w:t>
      </w:r>
      <w:r w:rsidR="00BD69E2" w:rsidRPr="005D7190">
        <w:rPr>
          <w:rFonts w:ascii="Arial" w:hAnsi="Arial" w:cs="Arial"/>
        </w:rPr>
        <w:t xml:space="preserve">         4</w:t>
      </w:r>
      <w:r w:rsidR="006070DE">
        <w:rPr>
          <w:rFonts w:ascii="Arial" w:hAnsi="Arial" w:cs="Arial"/>
        </w:rPr>
        <w:t>3</w:t>
      </w:r>
    </w:p>
    <w:p w14:paraId="23901DC6" w14:textId="77777777" w:rsidR="00BD69E2" w:rsidRDefault="00BD69E2" w:rsidP="00BD69E2">
      <w:pPr>
        <w:pStyle w:val="Odsekzoznamu"/>
        <w:spacing w:line="276" w:lineRule="auto"/>
        <w:ind w:left="1080" w:firstLine="0"/>
        <w:rPr>
          <w:rFonts w:ascii="Arial" w:hAnsi="Arial" w:cs="Arial"/>
          <w:sz w:val="16"/>
          <w:szCs w:val="16"/>
        </w:rPr>
      </w:pPr>
    </w:p>
    <w:p w14:paraId="6AD30A7F" w14:textId="391EDAF0" w:rsidR="00BD69E2" w:rsidRDefault="00555960" w:rsidP="00555960">
      <w:pPr>
        <w:pStyle w:val="Nadpis1"/>
        <w:spacing w:line="276" w:lineRule="auto"/>
        <w:ind w:left="480" w:firstLine="0"/>
        <w:jc w:val="both"/>
        <w:rPr>
          <w:rFonts w:ascii="Arial" w:hAnsi="Arial" w:cs="Arial"/>
          <w:sz w:val="22"/>
        </w:rPr>
      </w:pPr>
      <w:r>
        <w:rPr>
          <w:rFonts w:ascii="Arial" w:hAnsi="Arial" w:cs="Arial"/>
          <w:sz w:val="22"/>
        </w:rPr>
        <w:t xml:space="preserve">  3     </w:t>
      </w:r>
      <w:r w:rsidR="00BD69E2">
        <w:rPr>
          <w:rFonts w:ascii="Arial" w:hAnsi="Arial" w:cs="Arial"/>
          <w:sz w:val="22"/>
        </w:rPr>
        <w:t>STRATEGICKÁ ČASŤ ..........................................</w:t>
      </w:r>
      <w:r w:rsidR="005D7190">
        <w:rPr>
          <w:rFonts w:ascii="Arial" w:hAnsi="Arial" w:cs="Arial"/>
          <w:sz w:val="22"/>
        </w:rPr>
        <w:t>...</w:t>
      </w:r>
      <w:r w:rsidR="00BD69E2">
        <w:rPr>
          <w:rFonts w:ascii="Arial" w:hAnsi="Arial" w:cs="Arial"/>
          <w:sz w:val="22"/>
        </w:rPr>
        <w:t>.............................</w:t>
      </w:r>
      <w:r w:rsidR="005D7190">
        <w:rPr>
          <w:rFonts w:ascii="Arial" w:hAnsi="Arial" w:cs="Arial"/>
          <w:sz w:val="22"/>
        </w:rPr>
        <w:t>.</w:t>
      </w:r>
      <w:r w:rsidR="00BD69E2">
        <w:rPr>
          <w:rFonts w:ascii="Arial" w:hAnsi="Arial" w:cs="Arial"/>
          <w:sz w:val="22"/>
        </w:rPr>
        <w:t>.....</w:t>
      </w:r>
      <w:r w:rsidR="005D7190">
        <w:rPr>
          <w:rFonts w:ascii="Arial" w:hAnsi="Arial" w:cs="Arial"/>
          <w:sz w:val="22"/>
        </w:rPr>
        <w:t xml:space="preserve">       </w:t>
      </w:r>
      <w:r w:rsidR="00BD69E2">
        <w:rPr>
          <w:rFonts w:ascii="Arial" w:hAnsi="Arial" w:cs="Arial"/>
          <w:sz w:val="22"/>
        </w:rPr>
        <w:t xml:space="preserve">   </w:t>
      </w:r>
      <w:r w:rsidR="005D7190">
        <w:rPr>
          <w:rFonts w:ascii="Arial" w:hAnsi="Arial" w:cs="Arial"/>
          <w:sz w:val="22"/>
        </w:rPr>
        <w:t xml:space="preserve">  </w:t>
      </w:r>
      <w:r w:rsidR="00BD69E2">
        <w:rPr>
          <w:rFonts w:ascii="Arial" w:hAnsi="Arial" w:cs="Arial"/>
          <w:sz w:val="22"/>
        </w:rPr>
        <w:t xml:space="preserve">  4</w:t>
      </w:r>
      <w:r w:rsidR="00C52A50">
        <w:rPr>
          <w:rFonts w:ascii="Arial" w:hAnsi="Arial" w:cs="Arial"/>
          <w:sz w:val="22"/>
        </w:rPr>
        <w:t>5</w:t>
      </w:r>
    </w:p>
    <w:p w14:paraId="3D46949C" w14:textId="7EECECE1" w:rsidR="00BD69E2" w:rsidRDefault="005D7190" w:rsidP="000F4863">
      <w:pPr>
        <w:pStyle w:val="Nadpis2"/>
        <w:numPr>
          <w:ilvl w:val="1"/>
          <w:numId w:val="17"/>
        </w:numPr>
        <w:spacing w:line="360" w:lineRule="auto"/>
        <w:rPr>
          <w:rFonts w:ascii="Arial" w:hAnsi="Arial" w:cs="Arial"/>
          <w:color w:val="auto"/>
          <w:sz w:val="22"/>
          <w:szCs w:val="22"/>
        </w:rPr>
      </w:pPr>
      <w:r>
        <w:rPr>
          <w:rFonts w:ascii="Arial" w:hAnsi="Arial" w:cs="Arial"/>
          <w:color w:val="auto"/>
          <w:sz w:val="22"/>
          <w:szCs w:val="22"/>
        </w:rPr>
        <w:t xml:space="preserve"> </w:t>
      </w:r>
      <w:r w:rsidR="00555960">
        <w:rPr>
          <w:rFonts w:ascii="Arial" w:hAnsi="Arial" w:cs="Arial"/>
          <w:color w:val="auto"/>
          <w:sz w:val="22"/>
          <w:szCs w:val="22"/>
        </w:rPr>
        <w:t xml:space="preserve">  </w:t>
      </w:r>
      <w:r w:rsidR="00BD69E2">
        <w:rPr>
          <w:rFonts w:ascii="Arial" w:hAnsi="Arial" w:cs="Arial"/>
          <w:color w:val="auto"/>
          <w:sz w:val="22"/>
          <w:szCs w:val="22"/>
        </w:rPr>
        <w:t xml:space="preserve"> Určenie cieľov a priorít rozvoja sociálnych služieb obce </w:t>
      </w:r>
      <w:r w:rsidR="00555960">
        <w:rPr>
          <w:rFonts w:ascii="Arial" w:hAnsi="Arial" w:cs="Arial"/>
          <w:color w:val="auto"/>
          <w:sz w:val="22"/>
          <w:szCs w:val="22"/>
        </w:rPr>
        <w:t>Henclová</w:t>
      </w:r>
      <w:r w:rsidR="00BD69E2">
        <w:rPr>
          <w:rFonts w:ascii="Arial" w:hAnsi="Arial" w:cs="Arial"/>
          <w:color w:val="auto"/>
          <w:sz w:val="22"/>
          <w:szCs w:val="22"/>
        </w:rPr>
        <w:t xml:space="preserve"> ......</w:t>
      </w:r>
      <w:r w:rsidR="00555960">
        <w:rPr>
          <w:rFonts w:ascii="Arial" w:hAnsi="Arial" w:cs="Arial"/>
          <w:color w:val="auto"/>
          <w:sz w:val="22"/>
          <w:szCs w:val="22"/>
        </w:rPr>
        <w:t>.</w:t>
      </w:r>
      <w:r w:rsidR="00BD69E2">
        <w:rPr>
          <w:rFonts w:ascii="Arial" w:hAnsi="Arial" w:cs="Arial"/>
          <w:color w:val="auto"/>
          <w:sz w:val="22"/>
          <w:szCs w:val="22"/>
        </w:rPr>
        <w:t>.</w:t>
      </w:r>
      <w:r w:rsidR="00555960">
        <w:rPr>
          <w:rFonts w:ascii="Arial" w:hAnsi="Arial" w:cs="Arial"/>
          <w:color w:val="auto"/>
          <w:sz w:val="22"/>
          <w:szCs w:val="22"/>
        </w:rPr>
        <w:t>.</w:t>
      </w:r>
      <w:r w:rsidR="00BD69E2">
        <w:rPr>
          <w:rFonts w:ascii="Arial" w:hAnsi="Arial" w:cs="Arial"/>
          <w:color w:val="auto"/>
          <w:sz w:val="22"/>
          <w:szCs w:val="22"/>
        </w:rPr>
        <w:t xml:space="preserve">.     </w:t>
      </w:r>
      <w:r w:rsidR="00555960">
        <w:rPr>
          <w:rFonts w:ascii="Arial" w:hAnsi="Arial" w:cs="Arial"/>
          <w:color w:val="auto"/>
          <w:sz w:val="22"/>
          <w:szCs w:val="22"/>
        </w:rPr>
        <w:t xml:space="preserve">   </w:t>
      </w:r>
      <w:r w:rsidR="00BD69E2">
        <w:rPr>
          <w:rFonts w:ascii="Arial" w:hAnsi="Arial" w:cs="Arial"/>
          <w:color w:val="auto"/>
          <w:sz w:val="22"/>
          <w:szCs w:val="22"/>
        </w:rPr>
        <w:t xml:space="preserve">     4</w:t>
      </w:r>
      <w:r w:rsidR="00C52A50">
        <w:rPr>
          <w:rFonts w:ascii="Arial" w:hAnsi="Arial" w:cs="Arial"/>
          <w:color w:val="auto"/>
          <w:sz w:val="22"/>
          <w:szCs w:val="22"/>
        </w:rPr>
        <w:t>5</w:t>
      </w:r>
    </w:p>
    <w:p w14:paraId="57C002DB" w14:textId="56D5BD6B" w:rsidR="00BD69E2" w:rsidRDefault="00555960" w:rsidP="00555960">
      <w:pPr>
        <w:pStyle w:val="Nadpis1"/>
        <w:spacing w:line="360" w:lineRule="auto"/>
        <w:ind w:left="480" w:firstLine="0"/>
        <w:jc w:val="both"/>
        <w:rPr>
          <w:rFonts w:ascii="Arial" w:hAnsi="Arial" w:cs="Arial"/>
          <w:sz w:val="22"/>
        </w:rPr>
      </w:pPr>
      <w:r>
        <w:rPr>
          <w:rFonts w:ascii="Arial" w:hAnsi="Arial" w:cs="Arial"/>
          <w:sz w:val="22"/>
        </w:rPr>
        <w:t xml:space="preserve">  4     </w:t>
      </w:r>
      <w:r w:rsidR="00BD69E2">
        <w:rPr>
          <w:rFonts w:ascii="Arial" w:hAnsi="Arial" w:cs="Arial"/>
          <w:sz w:val="22"/>
        </w:rPr>
        <w:t>REALIZAČNÁ ČASŤ  ..........................................................</w:t>
      </w:r>
      <w:r>
        <w:rPr>
          <w:rFonts w:ascii="Arial" w:hAnsi="Arial" w:cs="Arial"/>
          <w:sz w:val="22"/>
        </w:rPr>
        <w:t>..</w:t>
      </w:r>
      <w:r w:rsidR="00BD69E2">
        <w:rPr>
          <w:rFonts w:ascii="Arial" w:hAnsi="Arial" w:cs="Arial"/>
          <w:sz w:val="22"/>
        </w:rPr>
        <w:t>.....................             4</w:t>
      </w:r>
      <w:r w:rsidR="00C52A50">
        <w:rPr>
          <w:rFonts w:ascii="Arial" w:hAnsi="Arial" w:cs="Arial"/>
          <w:sz w:val="22"/>
        </w:rPr>
        <w:t>8</w:t>
      </w:r>
    </w:p>
    <w:p w14:paraId="7C3A71C2" w14:textId="3EBCF210" w:rsidR="00BD69E2" w:rsidRDefault="00555960" w:rsidP="000F4863">
      <w:pPr>
        <w:pStyle w:val="Nadpis2"/>
        <w:numPr>
          <w:ilvl w:val="1"/>
          <w:numId w:val="18"/>
        </w:numPr>
        <w:rPr>
          <w:rFonts w:ascii="Arial" w:hAnsi="Arial" w:cs="Arial"/>
          <w:color w:val="auto"/>
          <w:sz w:val="22"/>
          <w:szCs w:val="22"/>
        </w:rPr>
      </w:pPr>
      <w:r>
        <w:rPr>
          <w:rFonts w:ascii="Arial" w:hAnsi="Arial" w:cs="Arial"/>
          <w:color w:val="auto"/>
          <w:sz w:val="22"/>
          <w:szCs w:val="22"/>
        </w:rPr>
        <w:t xml:space="preserve">   </w:t>
      </w:r>
      <w:r w:rsidR="00731DB1">
        <w:rPr>
          <w:rFonts w:ascii="Arial" w:hAnsi="Arial" w:cs="Arial"/>
          <w:color w:val="auto"/>
          <w:sz w:val="22"/>
          <w:szCs w:val="22"/>
        </w:rPr>
        <w:t xml:space="preserve"> </w:t>
      </w:r>
      <w:r w:rsidR="00BD69E2">
        <w:rPr>
          <w:rFonts w:ascii="Arial" w:hAnsi="Arial" w:cs="Arial"/>
          <w:color w:val="auto"/>
          <w:sz w:val="22"/>
          <w:szCs w:val="22"/>
        </w:rPr>
        <w:t>Časový plán realizácie koncepcie rozvoja sociálnych služieb .........</w:t>
      </w:r>
      <w:r>
        <w:rPr>
          <w:rFonts w:ascii="Arial" w:hAnsi="Arial" w:cs="Arial"/>
          <w:color w:val="auto"/>
          <w:sz w:val="22"/>
          <w:szCs w:val="22"/>
        </w:rPr>
        <w:t>.</w:t>
      </w:r>
      <w:r w:rsidR="00BD69E2">
        <w:rPr>
          <w:rFonts w:ascii="Arial" w:hAnsi="Arial" w:cs="Arial"/>
          <w:color w:val="auto"/>
          <w:sz w:val="22"/>
          <w:szCs w:val="22"/>
        </w:rPr>
        <w:t>.......            4</w:t>
      </w:r>
      <w:r w:rsidR="00C52A50">
        <w:rPr>
          <w:rFonts w:ascii="Arial" w:hAnsi="Arial" w:cs="Arial"/>
          <w:color w:val="auto"/>
          <w:sz w:val="22"/>
          <w:szCs w:val="22"/>
        </w:rPr>
        <w:t>8</w:t>
      </w:r>
    </w:p>
    <w:p w14:paraId="4DE1AAC0" w14:textId="7F111FBD" w:rsidR="00555960" w:rsidRDefault="00555960" w:rsidP="000F4863">
      <w:pPr>
        <w:pStyle w:val="Odsekzoznamu"/>
        <w:numPr>
          <w:ilvl w:val="1"/>
          <w:numId w:val="18"/>
        </w:numPr>
        <w:spacing w:after="160" w:line="240" w:lineRule="auto"/>
        <w:ind w:right="0"/>
        <w:rPr>
          <w:rFonts w:ascii="Arial" w:hAnsi="Arial" w:cs="Arial"/>
        </w:rPr>
      </w:pPr>
      <w:r w:rsidRPr="00555960">
        <w:rPr>
          <w:rFonts w:ascii="Arial" w:hAnsi="Arial" w:cs="Arial"/>
        </w:rPr>
        <w:t xml:space="preserve">    </w:t>
      </w:r>
      <w:r w:rsidR="00BD69E2" w:rsidRPr="00555960">
        <w:rPr>
          <w:rFonts w:ascii="Arial" w:hAnsi="Arial" w:cs="Arial"/>
        </w:rPr>
        <w:t>Spôsob monitorovania a vyhodnocovania komunitného plánu ..</w:t>
      </w:r>
      <w:r>
        <w:rPr>
          <w:rFonts w:ascii="Arial" w:hAnsi="Arial" w:cs="Arial"/>
        </w:rPr>
        <w:t>..............</w:t>
      </w:r>
      <w:r w:rsidR="00BD69E2" w:rsidRPr="00555960">
        <w:rPr>
          <w:rFonts w:ascii="Arial" w:hAnsi="Arial" w:cs="Arial"/>
        </w:rPr>
        <w:t xml:space="preserve">       </w:t>
      </w:r>
      <w:r>
        <w:rPr>
          <w:rFonts w:ascii="Arial" w:hAnsi="Arial" w:cs="Arial"/>
        </w:rPr>
        <w:t xml:space="preserve">   </w:t>
      </w:r>
      <w:r w:rsidR="00BD69E2" w:rsidRPr="00555960">
        <w:rPr>
          <w:rFonts w:ascii="Arial" w:hAnsi="Arial" w:cs="Arial"/>
        </w:rPr>
        <w:t xml:space="preserve">   5</w:t>
      </w:r>
      <w:r w:rsidR="00C52A50">
        <w:rPr>
          <w:rFonts w:ascii="Arial" w:hAnsi="Arial" w:cs="Arial"/>
        </w:rPr>
        <w:t>2</w:t>
      </w:r>
    </w:p>
    <w:p w14:paraId="3506B7FF" w14:textId="222D2E01" w:rsidR="00BD69E2" w:rsidRPr="00555960" w:rsidRDefault="00555960" w:rsidP="000F4863">
      <w:pPr>
        <w:pStyle w:val="Odsekzoznamu"/>
        <w:numPr>
          <w:ilvl w:val="1"/>
          <w:numId w:val="18"/>
        </w:numPr>
        <w:spacing w:after="160" w:line="240" w:lineRule="auto"/>
        <w:ind w:right="0"/>
        <w:rPr>
          <w:rFonts w:ascii="Arial" w:hAnsi="Arial" w:cs="Arial"/>
        </w:rPr>
      </w:pPr>
      <w:r>
        <w:rPr>
          <w:rFonts w:ascii="Arial" w:hAnsi="Arial" w:cs="Arial"/>
        </w:rPr>
        <w:t xml:space="preserve">    </w:t>
      </w:r>
      <w:r w:rsidR="00BD69E2" w:rsidRPr="00555960">
        <w:rPr>
          <w:rFonts w:ascii="Arial" w:hAnsi="Arial" w:cs="Arial"/>
        </w:rPr>
        <w:t>Podmienky a spôsob zmeny a aktualizácie komunitného plánu ........</w:t>
      </w:r>
      <w:r>
        <w:rPr>
          <w:rFonts w:ascii="Arial" w:hAnsi="Arial" w:cs="Arial"/>
        </w:rPr>
        <w:t>...</w:t>
      </w:r>
      <w:r w:rsidR="00BD69E2" w:rsidRPr="00555960">
        <w:rPr>
          <w:rFonts w:ascii="Arial" w:hAnsi="Arial" w:cs="Arial"/>
        </w:rPr>
        <w:t xml:space="preserve">..      </w:t>
      </w:r>
      <w:r>
        <w:rPr>
          <w:rFonts w:ascii="Arial" w:hAnsi="Arial" w:cs="Arial"/>
        </w:rPr>
        <w:t xml:space="preserve">    </w:t>
      </w:r>
      <w:r w:rsidR="00BD69E2" w:rsidRPr="00555960">
        <w:rPr>
          <w:rFonts w:ascii="Arial" w:hAnsi="Arial" w:cs="Arial"/>
        </w:rPr>
        <w:t xml:space="preserve">  5</w:t>
      </w:r>
      <w:r w:rsidR="00C52A50">
        <w:rPr>
          <w:rFonts w:ascii="Arial" w:hAnsi="Arial" w:cs="Arial"/>
        </w:rPr>
        <w:t>2</w:t>
      </w:r>
    </w:p>
    <w:p w14:paraId="5DCD77EB" w14:textId="5AD30D63" w:rsidR="00BD69E2" w:rsidRDefault="00BD69E2" w:rsidP="000F4863">
      <w:pPr>
        <w:pStyle w:val="Odsekzoznamu"/>
        <w:numPr>
          <w:ilvl w:val="1"/>
          <w:numId w:val="18"/>
        </w:numPr>
        <w:spacing w:after="160" w:line="240" w:lineRule="auto"/>
        <w:ind w:right="0"/>
        <w:rPr>
          <w:rFonts w:ascii="Arial" w:hAnsi="Arial" w:cs="Arial"/>
        </w:rPr>
      </w:pPr>
      <w:r>
        <w:rPr>
          <w:rFonts w:ascii="Arial" w:hAnsi="Arial" w:cs="Arial"/>
        </w:rPr>
        <w:t xml:space="preserve">    Súlad poskytovania sociálnych služieb v územnom obvode obce .........</w:t>
      </w:r>
      <w:r w:rsidR="00555960">
        <w:rPr>
          <w:rFonts w:ascii="Arial" w:hAnsi="Arial" w:cs="Arial"/>
        </w:rPr>
        <w:t>.</w:t>
      </w:r>
      <w:r>
        <w:rPr>
          <w:rFonts w:ascii="Arial" w:hAnsi="Arial" w:cs="Arial"/>
        </w:rPr>
        <w:t>.              5</w:t>
      </w:r>
      <w:r w:rsidR="00C52A50">
        <w:rPr>
          <w:rFonts w:ascii="Arial" w:hAnsi="Arial" w:cs="Arial"/>
        </w:rPr>
        <w:t>3</w:t>
      </w:r>
    </w:p>
    <w:p w14:paraId="2E7E5ABF" w14:textId="64B04AED" w:rsidR="00BD69E2" w:rsidRDefault="00BD69E2" w:rsidP="000F4863">
      <w:pPr>
        <w:pStyle w:val="Odsekzoznamu"/>
        <w:numPr>
          <w:ilvl w:val="1"/>
          <w:numId w:val="18"/>
        </w:numPr>
        <w:spacing w:after="160" w:line="276" w:lineRule="auto"/>
        <w:ind w:right="0"/>
        <w:rPr>
          <w:rFonts w:ascii="Arial" w:hAnsi="Arial" w:cs="Arial"/>
        </w:rPr>
      </w:pPr>
      <w:r>
        <w:rPr>
          <w:rFonts w:ascii="Arial" w:hAnsi="Arial" w:cs="Arial"/>
        </w:rPr>
        <w:t xml:space="preserve">    Finančné podmienky obce na poskytovanie sociálnej služby .............</w:t>
      </w:r>
      <w:r w:rsidR="00731DB1">
        <w:rPr>
          <w:rFonts w:ascii="Arial" w:hAnsi="Arial" w:cs="Arial"/>
        </w:rPr>
        <w:t>..</w:t>
      </w:r>
      <w:r>
        <w:rPr>
          <w:rFonts w:ascii="Arial" w:hAnsi="Arial" w:cs="Arial"/>
        </w:rPr>
        <w:t>...            5</w:t>
      </w:r>
      <w:r w:rsidR="00C52A50">
        <w:rPr>
          <w:rFonts w:ascii="Arial" w:hAnsi="Arial" w:cs="Arial"/>
        </w:rPr>
        <w:t>3</w:t>
      </w:r>
    </w:p>
    <w:p w14:paraId="406C2C33" w14:textId="18B2FCCA" w:rsidR="00BD69E2" w:rsidRDefault="00555960" w:rsidP="00555960">
      <w:pPr>
        <w:pStyle w:val="Nadpis1"/>
        <w:spacing w:line="276" w:lineRule="auto"/>
        <w:jc w:val="both"/>
        <w:rPr>
          <w:rFonts w:ascii="Arial" w:hAnsi="Arial" w:cs="Arial"/>
          <w:sz w:val="22"/>
        </w:rPr>
      </w:pPr>
      <w:r>
        <w:rPr>
          <w:rFonts w:ascii="Arial" w:hAnsi="Arial" w:cs="Arial"/>
          <w:sz w:val="22"/>
        </w:rPr>
        <w:t xml:space="preserve">           5     </w:t>
      </w:r>
      <w:r w:rsidR="00BD69E2">
        <w:rPr>
          <w:rFonts w:ascii="Arial" w:hAnsi="Arial" w:cs="Arial"/>
          <w:sz w:val="22"/>
        </w:rPr>
        <w:t xml:space="preserve">ZÁVER  .....................................................................................................        </w:t>
      </w:r>
      <w:r>
        <w:rPr>
          <w:rFonts w:ascii="Arial" w:hAnsi="Arial" w:cs="Arial"/>
          <w:sz w:val="22"/>
        </w:rPr>
        <w:t xml:space="preserve">   </w:t>
      </w:r>
      <w:r w:rsidR="00BD69E2">
        <w:rPr>
          <w:rFonts w:ascii="Arial" w:hAnsi="Arial" w:cs="Arial"/>
          <w:sz w:val="22"/>
        </w:rPr>
        <w:t xml:space="preserve"> 5</w:t>
      </w:r>
      <w:r w:rsidR="00C52A50">
        <w:rPr>
          <w:rFonts w:ascii="Arial" w:hAnsi="Arial" w:cs="Arial"/>
          <w:sz w:val="22"/>
        </w:rPr>
        <w:t>5</w:t>
      </w:r>
    </w:p>
    <w:p w14:paraId="10E88010" w14:textId="77777777" w:rsidR="00BD69E2" w:rsidRDefault="00BD69E2" w:rsidP="00BD69E2">
      <w:pPr>
        <w:pStyle w:val="Nadpis1"/>
        <w:spacing w:line="276" w:lineRule="auto"/>
        <w:ind w:left="720" w:firstLine="0"/>
        <w:jc w:val="both"/>
        <w:rPr>
          <w:rFonts w:ascii="Arial" w:hAnsi="Arial" w:cs="Arial"/>
          <w:b w:val="0"/>
          <w:bCs/>
          <w:sz w:val="22"/>
        </w:rPr>
      </w:pPr>
      <w:r>
        <w:rPr>
          <w:rFonts w:ascii="Arial" w:hAnsi="Arial" w:cs="Arial"/>
          <w:b w:val="0"/>
          <w:bCs/>
          <w:sz w:val="22"/>
        </w:rPr>
        <w:t>ZOZNAM POUŽITÝCH ZDROJOV</w:t>
      </w:r>
    </w:p>
    <w:p w14:paraId="4285AFFE" w14:textId="77777777" w:rsidR="00BD69E2" w:rsidRDefault="00BD69E2" w:rsidP="00BD69E2">
      <w:r>
        <w:rPr>
          <w:rFonts w:ascii="Arial" w:hAnsi="Arial" w:cs="Arial"/>
          <w:bCs/>
        </w:rPr>
        <w:t xml:space="preserve">            PRÍLO</w:t>
      </w:r>
      <w:bookmarkEnd w:id="1"/>
      <w:r>
        <w:rPr>
          <w:rFonts w:ascii="Arial" w:hAnsi="Arial" w:cs="Arial"/>
          <w:bCs/>
        </w:rPr>
        <w:t>HY</w:t>
      </w:r>
    </w:p>
    <w:p w14:paraId="02684936" w14:textId="75CD5BEE" w:rsidR="00E324B6" w:rsidRPr="00E324B6" w:rsidRDefault="00E324B6" w:rsidP="00E324B6">
      <w:pPr>
        <w:ind w:left="0" w:firstLine="0"/>
        <w:sectPr w:rsidR="00E324B6" w:rsidRPr="00E324B6" w:rsidSect="00650BD8">
          <w:headerReference w:type="default" r:id="rId12"/>
          <w:footerReference w:type="default" r:id="rId13"/>
          <w:pgSz w:w="11906" w:h="16838"/>
          <w:pgMar w:top="1417" w:right="1417" w:bottom="1417" w:left="1417" w:header="708" w:footer="708" w:gutter="0"/>
          <w:pgNumType w:start="1"/>
          <w:cols w:space="708"/>
          <w:docGrid w:linePitch="360"/>
        </w:sectPr>
      </w:pPr>
    </w:p>
    <w:p w14:paraId="3D6F945E" w14:textId="77777777" w:rsidR="00950BD8" w:rsidRPr="00D00870" w:rsidRDefault="00950BD8" w:rsidP="00950BD8">
      <w:pPr>
        <w:tabs>
          <w:tab w:val="left" w:pos="1290"/>
        </w:tabs>
        <w:ind w:left="0" w:firstLine="0"/>
        <w:rPr>
          <w:rFonts w:ascii="Arial" w:eastAsiaTheme="minorHAnsi" w:hAnsi="Arial" w:cs="Arial"/>
          <w:b/>
          <w:bCs/>
          <w:color w:val="auto"/>
        </w:rPr>
      </w:pPr>
      <w:r w:rsidRPr="003661DD">
        <w:rPr>
          <w:rFonts w:ascii="Arial" w:hAnsi="Arial" w:cs="Arial"/>
        </w:rPr>
        <w:lastRenderedPageBreak/>
        <w:t>Z</w:t>
      </w:r>
      <w:r>
        <w:rPr>
          <w:rFonts w:ascii="Arial" w:hAnsi="Arial" w:cs="Arial"/>
        </w:rPr>
        <w:t>OZNAM POUŽITÝCH SKRATIEK</w:t>
      </w:r>
    </w:p>
    <w:tbl>
      <w:tblPr>
        <w:tblStyle w:val="Mriekatabuky"/>
        <w:tblW w:w="0" w:type="auto"/>
        <w:tblLook w:val="04A0" w:firstRow="1" w:lastRow="0" w:firstColumn="1" w:lastColumn="0" w:noHBand="0" w:noVBand="1"/>
      </w:tblPr>
      <w:tblGrid>
        <w:gridCol w:w="1271"/>
        <w:gridCol w:w="5103"/>
      </w:tblGrid>
      <w:tr w:rsidR="00950BD8" w14:paraId="1655C4C2"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7C9B9EA1" w14:textId="77777777" w:rsidR="00950BD8" w:rsidRPr="00B11E97" w:rsidRDefault="00950BD8" w:rsidP="009778F4">
            <w:pPr>
              <w:rPr>
                <w:rFonts w:ascii="Arial" w:hAnsi="Arial" w:cs="Arial"/>
                <w:color w:val="auto"/>
              </w:rPr>
            </w:pPr>
            <w:r w:rsidRPr="00B11E97">
              <w:rPr>
                <w:rFonts w:ascii="Arial" w:hAnsi="Arial" w:cs="Arial"/>
              </w:rPr>
              <w:t>SR</w:t>
            </w:r>
          </w:p>
        </w:tc>
        <w:tc>
          <w:tcPr>
            <w:tcW w:w="5103" w:type="dxa"/>
            <w:tcBorders>
              <w:top w:val="single" w:sz="4" w:space="0" w:color="auto"/>
              <w:left w:val="single" w:sz="4" w:space="0" w:color="auto"/>
              <w:bottom w:val="single" w:sz="4" w:space="0" w:color="auto"/>
              <w:right w:val="single" w:sz="4" w:space="0" w:color="auto"/>
            </w:tcBorders>
            <w:hideMark/>
          </w:tcPr>
          <w:p w14:paraId="79218770" w14:textId="77777777" w:rsidR="00950BD8" w:rsidRPr="00B11E97" w:rsidRDefault="00950BD8" w:rsidP="009778F4">
            <w:pPr>
              <w:rPr>
                <w:rFonts w:ascii="Arial" w:hAnsi="Arial" w:cs="Arial"/>
              </w:rPr>
            </w:pPr>
            <w:r w:rsidRPr="00B11E97">
              <w:rPr>
                <w:rFonts w:ascii="Arial" w:hAnsi="Arial" w:cs="Arial"/>
              </w:rPr>
              <w:t>Slovenská republika</w:t>
            </w:r>
          </w:p>
        </w:tc>
      </w:tr>
      <w:tr w:rsidR="00950BD8" w14:paraId="7C5F9FFB"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7369FDB2" w14:textId="77777777" w:rsidR="00950BD8" w:rsidRPr="00B11E97" w:rsidRDefault="00950BD8" w:rsidP="009778F4">
            <w:pPr>
              <w:rPr>
                <w:rFonts w:ascii="Arial" w:hAnsi="Arial" w:cs="Arial"/>
              </w:rPr>
            </w:pPr>
            <w:r w:rsidRPr="00B11E97">
              <w:rPr>
                <w:rFonts w:ascii="Arial" w:hAnsi="Arial" w:cs="Arial"/>
              </w:rPr>
              <w:t>Zb.</w:t>
            </w:r>
          </w:p>
        </w:tc>
        <w:tc>
          <w:tcPr>
            <w:tcW w:w="5103" w:type="dxa"/>
            <w:tcBorders>
              <w:top w:val="single" w:sz="4" w:space="0" w:color="auto"/>
              <w:left w:val="single" w:sz="4" w:space="0" w:color="auto"/>
              <w:bottom w:val="single" w:sz="4" w:space="0" w:color="auto"/>
              <w:right w:val="single" w:sz="4" w:space="0" w:color="auto"/>
            </w:tcBorders>
            <w:hideMark/>
          </w:tcPr>
          <w:p w14:paraId="443690D9" w14:textId="77777777" w:rsidR="00950BD8" w:rsidRPr="00B11E97" w:rsidRDefault="00950BD8" w:rsidP="009778F4">
            <w:pPr>
              <w:rPr>
                <w:rFonts w:ascii="Arial" w:hAnsi="Arial" w:cs="Arial"/>
              </w:rPr>
            </w:pPr>
            <w:r w:rsidRPr="00B11E97">
              <w:rPr>
                <w:rFonts w:ascii="Arial" w:hAnsi="Arial" w:cs="Arial"/>
              </w:rPr>
              <w:t>zbierka</w:t>
            </w:r>
          </w:p>
        </w:tc>
      </w:tr>
      <w:tr w:rsidR="00950BD8" w14:paraId="05DE5D0A"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7B896780" w14:textId="77777777" w:rsidR="00950BD8" w:rsidRPr="00B11E97" w:rsidRDefault="00950BD8" w:rsidP="009778F4">
            <w:pPr>
              <w:rPr>
                <w:rFonts w:ascii="Arial" w:hAnsi="Arial" w:cs="Arial"/>
              </w:rPr>
            </w:pPr>
            <w:r w:rsidRPr="00B11E97">
              <w:rPr>
                <w:rFonts w:ascii="Arial" w:hAnsi="Arial" w:cs="Arial"/>
              </w:rPr>
              <w:t>Z. z.</w:t>
            </w:r>
          </w:p>
        </w:tc>
        <w:tc>
          <w:tcPr>
            <w:tcW w:w="5103" w:type="dxa"/>
            <w:tcBorders>
              <w:top w:val="single" w:sz="4" w:space="0" w:color="auto"/>
              <w:left w:val="single" w:sz="4" w:space="0" w:color="auto"/>
              <w:bottom w:val="single" w:sz="4" w:space="0" w:color="auto"/>
              <w:right w:val="single" w:sz="4" w:space="0" w:color="auto"/>
            </w:tcBorders>
            <w:hideMark/>
          </w:tcPr>
          <w:p w14:paraId="61549B80" w14:textId="77777777" w:rsidR="00950BD8" w:rsidRPr="00B11E97" w:rsidRDefault="00950BD8" w:rsidP="009778F4">
            <w:pPr>
              <w:rPr>
                <w:rFonts w:ascii="Arial" w:hAnsi="Arial" w:cs="Arial"/>
              </w:rPr>
            </w:pPr>
            <w:r w:rsidRPr="00B11E97">
              <w:rPr>
                <w:rFonts w:ascii="Arial" w:hAnsi="Arial" w:cs="Arial"/>
              </w:rPr>
              <w:t>zbierka zákonov</w:t>
            </w:r>
          </w:p>
        </w:tc>
      </w:tr>
      <w:tr w:rsidR="00950BD8" w14:paraId="331DB7B6"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3EA3EC73" w14:textId="77777777" w:rsidR="00950BD8" w:rsidRPr="00B11E97" w:rsidRDefault="00950BD8" w:rsidP="009778F4">
            <w:pPr>
              <w:rPr>
                <w:rFonts w:ascii="Arial" w:hAnsi="Arial" w:cs="Arial"/>
              </w:rPr>
            </w:pPr>
            <w:r w:rsidRPr="00B11E97">
              <w:rPr>
                <w:rFonts w:ascii="Arial" w:hAnsi="Arial" w:cs="Arial"/>
              </w:rPr>
              <w:t>ŠU SR</w:t>
            </w:r>
          </w:p>
        </w:tc>
        <w:tc>
          <w:tcPr>
            <w:tcW w:w="5103" w:type="dxa"/>
            <w:tcBorders>
              <w:top w:val="single" w:sz="4" w:space="0" w:color="auto"/>
              <w:left w:val="single" w:sz="4" w:space="0" w:color="auto"/>
              <w:bottom w:val="single" w:sz="4" w:space="0" w:color="auto"/>
              <w:right w:val="single" w:sz="4" w:space="0" w:color="auto"/>
            </w:tcBorders>
            <w:hideMark/>
          </w:tcPr>
          <w:p w14:paraId="31B2CAE0" w14:textId="77777777" w:rsidR="00950BD8" w:rsidRPr="00B11E97" w:rsidRDefault="00950BD8" w:rsidP="009778F4">
            <w:pPr>
              <w:rPr>
                <w:rFonts w:ascii="Arial" w:hAnsi="Arial" w:cs="Arial"/>
              </w:rPr>
            </w:pPr>
            <w:r w:rsidRPr="00B11E97">
              <w:rPr>
                <w:rFonts w:ascii="Arial" w:hAnsi="Arial" w:cs="Arial"/>
              </w:rPr>
              <w:t>štatistický úrad Slovenskej republiky</w:t>
            </w:r>
          </w:p>
        </w:tc>
      </w:tr>
      <w:tr w:rsidR="00950BD8" w14:paraId="23DC4B7C"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61D8DC6" w14:textId="77777777" w:rsidR="00950BD8" w:rsidRPr="00B11E97" w:rsidRDefault="00950BD8" w:rsidP="009778F4">
            <w:pPr>
              <w:rPr>
                <w:rFonts w:ascii="Arial" w:hAnsi="Arial" w:cs="Arial"/>
              </w:rPr>
            </w:pPr>
            <w:r w:rsidRPr="00B11E97">
              <w:rPr>
                <w:rFonts w:ascii="Arial" w:hAnsi="Arial" w:cs="Arial"/>
              </w:rPr>
              <w:t>SOBD</w:t>
            </w:r>
          </w:p>
        </w:tc>
        <w:tc>
          <w:tcPr>
            <w:tcW w:w="5103" w:type="dxa"/>
            <w:tcBorders>
              <w:top w:val="single" w:sz="4" w:space="0" w:color="auto"/>
              <w:left w:val="single" w:sz="4" w:space="0" w:color="auto"/>
              <w:bottom w:val="single" w:sz="4" w:space="0" w:color="auto"/>
              <w:right w:val="single" w:sz="4" w:space="0" w:color="auto"/>
            </w:tcBorders>
            <w:hideMark/>
          </w:tcPr>
          <w:p w14:paraId="06D49171" w14:textId="77777777" w:rsidR="00950BD8" w:rsidRPr="00B11E97" w:rsidRDefault="00950BD8" w:rsidP="009778F4">
            <w:pPr>
              <w:rPr>
                <w:rFonts w:ascii="Arial" w:hAnsi="Arial" w:cs="Arial"/>
              </w:rPr>
            </w:pPr>
            <w:r w:rsidRPr="00B11E97">
              <w:rPr>
                <w:rFonts w:ascii="Arial" w:hAnsi="Arial" w:cs="Arial"/>
              </w:rPr>
              <w:t>sčítanie osôb, domov a bytov</w:t>
            </w:r>
          </w:p>
        </w:tc>
      </w:tr>
      <w:tr w:rsidR="00950BD8" w14:paraId="55C85649"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554886B3" w14:textId="77777777" w:rsidR="00950BD8" w:rsidRPr="00B11E97" w:rsidRDefault="00950BD8" w:rsidP="009778F4">
            <w:pPr>
              <w:rPr>
                <w:rFonts w:ascii="Arial" w:hAnsi="Arial" w:cs="Arial"/>
              </w:rPr>
            </w:pPr>
            <w:r w:rsidRPr="00B11E97">
              <w:rPr>
                <w:rFonts w:ascii="Arial" w:hAnsi="Arial" w:cs="Arial"/>
              </w:rPr>
              <w:t>KPSS</w:t>
            </w:r>
          </w:p>
        </w:tc>
        <w:tc>
          <w:tcPr>
            <w:tcW w:w="5103" w:type="dxa"/>
            <w:tcBorders>
              <w:top w:val="single" w:sz="4" w:space="0" w:color="auto"/>
              <w:left w:val="single" w:sz="4" w:space="0" w:color="auto"/>
              <w:bottom w:val="single" w:sz="4" w:space="0" w:color="auto"/>
              <w:right w:val="single" w:sz="4" w:space="0" w:color="auto"/>
            </w:tcBorders>
            <w:hideMark/>
          </w:tcPr>
          <w:p w14:paraId="5A6452C6" w14:textId="77777777" w:rsidR="00950BD8" w:rsidRPr="00B11E97" w:rsidRDefault="00950BD8" w:rsidP="009778F4">
            <w:pPr>
              <w:rPr>
                <w:rFonts w:ascii="Arial" w:hAnsi="Arial" w:cs="Arial"/>
              </w:rPr>
            </w:pPr>
            <w:r w:rsidRPr="00B11E97">
              <w:rPr>
                <w:rFonts w:ascii="Arial" w:hAnsi="Arial" w:cs="Arial"/>
              </w:rPr>
              <w:t>komunitný plán sociálnych služieb</w:t>
            </w:r>
          </w:p>
        </w:tc>
      </w:tr>
      <w:tr w:rsidR="00950BD8" w14:paraId="1BB6F418"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01A31EFE" w14:textId="77777777" w:rsidR="00950BD8" w:rsidRPr="00B11E97" w:rsidRDefault="00950BD8" w:rsidP="009778F4">
            <w:pPr>
              <w:rPr>
                <w:rFonts w:ascii="Arial" w:hAnsi="Arial" w:cs="Arial"/>
              </w:rPr>
            </w:pPr>
            <w:r w:rsidRPr="00B11E97">
              <w:rPr>
                <w:rFonts w:ascii="Arial" w:hAnsi="Arial" w:cs="Arial"/>
              </w:rPr>
              <w:t>KP</w:t>
            </w:r>
          </w:p>
        </w:tc>
        <w:tc>
          <w:tcPr>
            <w:tcW w:w="5103" w:type="dxa"/>
            <w:tcBorders>
              <w:top w:val="single" w:sz="4" w:space="0" w:color="auto"/>
              <w:left w:val="single" w:sz="4" w:space="0" w:color="auto"/>
              <w:bottom w:val="single" w:sz="4" w:space="0" w:color="auto"/>
              <w:right w:val="single" w:sz="4" w:space="0" w:color="auto"/>
            </w:tcBorders>
            <w:hideMark/>
          </w:tcPr>
          <w:p w14:paraId="69E89C09" w14:textId="77777777" w:rsidR="00950BD8" w:rsidRPr="00B11E97" w:rsidRDefault="00950BD8" w:rsidP="009778F4">
            <w:pPr>
              <w:rPr>
                <w:rFonts w:ascii="Arial" w:hAnsi="Arial" w:cs="Arial"/>
              </w:rPr>
            </w:pPr>
            <w:r w:rsidRPr="00B11E97">
              <w:rPr>
                <w:rFonts w:ascii="Arial" w:hAnsi="Arial" w:cs="Arial"/>
              </w:rPr>
              <w:t>komunitné plánovanie</w:t>
            </w:r>
          </w:p>
        </w:tc>
      </w:tr>
      <w:tr w:rsidR="00950BD8" w14:paraId="76AE7931" w14:textId="77777777" w:rsidTr="009778F4">
        <w:tc>
          <w:tcPr>
            <w:tcW w:w="1271" w:type="dxa"/>
            <w:tcBorders>
              <w:top w:val="single" w:sz="4" w:space="0" w:color="auto"/>
              <w:left w:val="single" w:sz="4" w:space="0" w:color="auto"/>
              <w:bottom w:val="single" w:sz="4" w:space="0" w:color="auto"/>
              <w:right w:val="single" w:sz="4" w:space="0" w:color="auto"/>
            </w:tcBorders>
          </w:tcPr>
          <w:p w14:paraId="54BEEE18" w14:textId="77777777" w:rsidR="00950BD8" w:rsidRPr="00B11E97" w:rsidRDefault="00950BD8" w:rsidP="009778F4">
            <w:pPr>
              <w:rPr>
                <w:rFonts w:ascii="Arial" w:hAnsi="Arial" w:cs="Arial"/>
              </w:rPr>
            </w:pPr>
            <w:r w:rsidRPr="00B11E97">
              <w:rPr>
                <w:rFonts w:ascii="Arial" w:hAnsi="Arial" w:cs="Arial"/>
              </w:rPr>
              <w:t>NPRSS</w:t>
            </w:r>
          </w:p>
        </w:tc>
        <w:tc>
          <w:tcPr>
            <w:tcW w:w="5103" w:type="dxa"/>
            <w:tcBorders>
              <w:top w:val="single" w:sz="4" w:space="0" w:color="auto"/>
              <w:left w:val="single" w:sz="4" w:space="0" w:color="auto"/>
              <w:bottom w:val="single" w:sz="4" w:space="0" w:color="auto"/>
              <w:right w:val="single" w:sz="4" w:space="0" w:color="auto"/>
            </w:tcBorders>
          </w:tcPr>
          <w:p w14:paraId="3BC10375" w14:textId="77777777" w:rsidR="00950BD8" w:rsidRPr="00B11E97" w:rsidRDefault="00950BD8" w:rsidP="009778F4">
            <w:pPr>
              <w:rPr>
                <w:rFonts w:ascii="Arial" w:hAnsi="Arial" w:cs="Arial"/>
              </w:rPr>
            </w:pPr>
            <w:r w:rsidRPr="00B11E97">
              <w:rPr>
                <w:rFonts w:ascii="Arial" w:hAnsi="Arial" w:cs="Arial"/>
              </w:rPr>
              <w:t>Národné priority rozvoja sociálnych služieb</w:t>
            </w:r>
          </w:p>
        </w:tc>
      </w:tr>
      <w:tr w:rsidR="00950BD8" w14:paraId="1351B9EB"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E6C36E7" w14:textId="77777777" w:rsidR="00950BD8" w:rsidRPr="00B11E97" w:rsidRDefault="00950BD8" w:rsidP="009778F4">
            <w:pPr>
              <w:rPr>
                <w:rFonts w:ascii="Arial" w:hAnsi="Arial" w:cs="Arial"/>
              </w:rPr>
            </w:pPr>
            <w:r w:rsidRPr="00B11E97">
              <w:rPr>
                <w:rFonts w:ascii="Arial" w:hAnsi="Arial" w:cs="Arial"/>
              </w:rPr>
              <w:t>MRK</w:t>
            </w:r>
          </w:p>
        </w:tc>
        <w:tc>
          <w:tcPr>
            <w:tcW w:w="5103" w:type="dxa"/>
            <w:tcBorders>
              <w:top w:val="single" w:sz="4" w:space="0" w:color="auto"/>
              <w:left w:val="single" w:sz="4" w:space="0" w:color="auto"/>
              <w:bottom w:val="single" w:sz="4" w:space="0" w:color="auto"/>
              <w:right w:val="single" w:sz="4" w:space="0" w:color="auto"/>
            </w:tcBorders>
            <w:hideMark/>
          </w:tcPr>
          <w:p w14:paraId="3882F730" w14:textId="77777777" w:rsidR="00950BD8" w:rsidRPr="00B11E97" w:rsidRDefault="00950BD8" w:rsidP="009778F4">
            <w:pPr>
              <w:rPr>
                <w:rFonts w:ascii="Arial" w:hAnsi="Arial" w:cs="Arial"/>
              </w:rPr>
            </w:pPr>
            <w:r w:rsidRPr="00B11E97">
              <w:rPr>
                <w:rFonts w:ascii="Arial" w:hAnsi="Arial" w:cs="Arial"/>
              </w:rPr>
              <w:t>marginalizovaná rómska komunita</w:t>
            </w:r>
          </w:p>
        </w:tc>
      </w:tr>
      <w:tr w:rsidR="00950BD8" w14:paraId="3A02E188"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415618CE" w14:textId="77777777" w:rsidR="00950BD8" w:rsidRPr="00B11E97" w:rsidRDefault="00950BD8" w:rsidP="009778F4">
            <w:pPr>
              <w:rPr>
                <w:rFonts w:ascii="Arial" w:hAnsi="Arial" w:cs="Arial"/>
              </w:rPr>
            </w:pPr>
            <w:r w:rsidRPr="00B11E97">
              <w:rPr>
                <w:rFonts w:ascii="Arial" w:hAnsi="Arial" w:cs="Arial"/>
              </w:rPr>
              <w:t>PHRSR</w:t>
            </w:r>
          </w:p>
        </w:tc>
        <w:tc>
          <w:tcPr>
            <w:tcW w:w="5103" w:type="dxa"/>
            <w:tcBorders>
              <w:top w:val="single" w:sz="4" w:space="0" w:color="auto"/>
              <w:left w:val="single" w:sz="4" w:space="0" w:color="auto"/>
              <w:bottom w:val="single" w:sz="4" w:space="0" w:color="auto"/>
              <w:right w:val="single" w:sz="4" w:space="0" w:color="auto"/>
            </w:tcBorders>
            <w:hideMark/>
          </w:tcPr>
          <w:p w14:paraId="1F0265AA" w14:textId="77777777" w:rsidR="00950BD8" w:rsidRPr="00B11E97" w:rsidRDefault="00950BD8" w:rsidP="009778F4">
            <w:pPr>
              <w:rPr>
                <w:rFonts w:ascii="Arial" w:hAnsi="Arial" w:cs="Arial"/>
              </w:rPr>
            </w:pPr>
            <w:r w:rsidRPr="00B11E97">
              <w:rPr>
                <w:rFonts w:ascii="Arial" w:hAnsi="Arial" w:cs="Arial"/>
              </w:rPr>
              <w:t>program hospodárskeho rozvoja a sociálneho rozvoja</w:t>
            </w:r>
          </w:p>
        </w:tc>
      </w:tr>
      <w:tr w:rsidR="00950BD8" w14:paraId="426C3BB2"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B92EFC8" w14:textId="77777777" w:rsidR="00950BD8" w:rsidRPr="00B11E97" w:rsidRDefault="00950BD8" w:rsidP="009778F4">
            <w:pPr>
              <w:rPr>
                <w:rFonts w:ascii="Arial" w:hAnsi="Arial" w:cs="Arial"/>
              </w:rPr>
            </w:pPr>
            <w:r w:rsidRPr="00B11E97">
              <w:rPr>
                <w:rFonts w:ascii="Arial" w:hAnsi="Arial" w:cs="Arial"/>
              </w:rPr>
              <w:t>SWOT</w:t>
            </w:r>
          </w:p>
        </w:tc>
        <w:tc>
          <w:tcPr>
            <w:tcW w:w="5103" w:type="dxa"/>
            <w:tcBorders>
              <w:top w:val="single" w:sz="4" w:space="0" w:color="auto"/>
              <w:left w:val="single" w:sz="4" w:space="0" w:color="auto"/>
              <w:bottom w:val="single" w:sz="4" w:space="0" w:color="auto"/>
              <w:right w:val="single" w:sz="4" w:space="0" w:color="auto"/>
            </w:tcBorders>
            <w:hideMark/>
          </w:tcPr>
          <w:p w14:paraId="6F05892B" w14:textId="77777777" w:rsidR="00950BD8" w:rsidRPr="00B11E97" w:rsidRDefault="00950BD8" w:rsidP="009778F4">
            <w:pPr>
              <w:rPr>
                <w:rFonts w:ascii="Arial" w:hAnsi="Arial" w:cs="Arial"/>
              </w:rPr>
            </w:pPr>
            <w:r w:rsidRPr="00B11E97">
              <w:rPr>
                <w:rFonts w:ascii="Arial" w:hAnsi="Arial" w:cs="Arial"/>
              </w:rPr>
              <w:t>analýza silných, slabých stránok, príležitostí a ohrození</w:t>
            </w:r>
          </w:p>
        </w:tc>
      </w:tr>
      <w:tr w:rsidR="00950BD8" w14:paraId="176882E7"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4D3AE5EB" w14:textId="77777777" w:rsidR="00950BD8" w:rsidRPr="00B11E97" w:rsidRDefault="00950BD8" w:rsidP="009778F4">
            <w:pPr>
              <w:rPr>
                <w:rFonts w:ascii="Arial" w:hAnsi="Arial" w:cs="Arial"/>
              </w:rPr>
            </w:pPr>
            <w:r w:rsidRPr="00B11E97">
              <w:rPr>
                <w:rFonts w:ascii="Arial" w:hAnsi="Arial" w:cs="Arial"/>
              </w:rPr>
              <w:t>ESF</w:t>
            </w:r>
          </w:p>
        </w:tc>
        <w:tc>
          <w:tcPr>
            <w:tcW w:w="5103" w:type="dxa"/>
            <w:tcBorders>
              <w:top w:val="single" w:sz="4" w:space="0" w:color="auto"/>
              <w:left w:val="single" w:sz="4" w:space="0" w:color="auto"/>
              <w:bottom w:val="single" w:sz="4" w:space="0" w:color="auto"/>
              <w:right w:val="single" w:sz="4" w:space="0" w:color="auto"/>
            </w:tcBorders>
            <w:hideMark/>
          </w:tcPr>
          <w:p w14:paraId="6793426F" w14:textId="77777777" w:rsidR="00950BD8" w:rsidRPr="00B11E97" w:rsidRDefault="00950BD8" w:rsidP="009778F4">
            <w:pPr>
              <w:rPr>
                <w:rFonts w:ascii="Arial" w:hAnsi="Arial" w:cs="Arial"/>
              </w:rPr>
            </w:pPr>
            <w:r w:rsidRPr="00B11E97">
              <w:rPr>
                <w:rFonts w:ascii="Arial" w:hAnsi="Arial" w:cs="Arial"/>
              </w:rPr>
              <w:t>Európsky sociálny fond</w:t>
            </w:r>
          </w:p>
        </w:tc>
      </w:tr>
      <w:tr w:rsidR="00950BD8" w14:paraId="74D39CE3"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F72A4F2" w14:textId="77777777" w:rsidR="00950BD8" w:rsidRPr="00B11E97" w:rsidRDefault="00950BD8" w:rsidP="009778F4">
            <w:pPr>
              <w:rPr>
                <w:rFonts w:ascii="Arial" w:hAnsi="Arial" w:cs="Arial"/>
              </w:rPr>
            </w:pPr>
            <w:r w:rsidRPr="00B11E97">
              <w:rPr>
                <w:rFonts w:ascii="Arial" w:hAnsi="Arial" w:cs="Arial"/>
              </w:rPr>
              <w:t>MPSVaR</w:t>
            </w:r>
          </w:p>
        </w:tc>
        <w:tc>
          <w:tcPr>
            <w:tcW w:w="5103" w:type="dxa"/>
            <w:tcBorders>
              <w:top w:val="single" w:sz="4" w:space="0" w:color="auto"/>
              <w:left w:val="single" w:sz="4" w:space="0" w:color="auto"/>
              <w:bottom w:val="single" w:sz="4" w:space="0" w:color="auto"/>
              <w:right w:val="single" w:sz="4" w:space="0" w:color="auto"/>
            </w:tcBorders>
            <w:hideMark/>
          </w:tcPr>
          <w:p w14:paraId="0C2EA744" w14:textId="77777777" w:rsidR="00950BD8" w:rsidRPr="00B11E97" w:rsidRDefault="00950BD8" w:rsidP="009778F4">
            <w:pPr>
              <w:rPr>
                <w:rFonts w:ascii="Arial" w:hAnsi="Arial" w:cs="Arial"/>
              </w:rPr>
            </w:pPr>
            <w:r w:rsidRPr="00B11E97">
              <w:rPr>
                <w:rFonts w:ascii="Arial" w:hAnsi="Arial" w:cs="Arial"/>
              </w:rPr>
              <w:t>Ministerstvo práce sociálnych vecí a rodiny</w:t>
            </w:r>
          </w:p>
        </w:tc>
      </w:tr>
      <w:tr w:rsidR="00950BD8" w14:paraId="6CA52C8C"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7536B1B7" w14:textId="77777777" w:rsidR="00950BD8" w:rsidRPr="00B11E97" w:rsidRDefault="00950BD8" w:rsidP="009778F4">
            <w:pPr>
              <w:rPr>
                <w:rFonts w:ascii="Arial" w:hAnsi="Arial" w:cs="Arial"/>
              </w:rPr>
            </w:pPr>
            <w:r w:rsidRPr="00B11E97">
              <w:rPr>
                <w:rFonts w:ascii="Arial" w:hAnsi="Arial" w:cs="Arial"/>
              </w:rPr>
              <w:t>VÚC</w:t>
            </w:r>
          </w:p>
        </w:tc>
        <w:tc>
          <w:tcPr>
            <w:tcW w:w="5103" w:type="dxa"/>
            <w:tcBorders>
              <w:top w:val="single" w:sz="4" w:space="0" w:color="auto"/>
              <w:left w:val="single" w:sz="4" w:space="0" w:color="auto"/>
              <w:bottom w:val="single" w:sz="4" w:space="0" w:color="auto"/>
              <w:right w:val="single" w:sz="4" w:space="0" w:color="auto"/>
            </w:tcBorders>
            <w:hideMark/>
          </w:tcPr>
          <w:p w14:paraId="4E4CA00F" w14:textId="77777777" w:rsidR="00950BD8" w:rsidRPr="00B11E97" w:rsidRDefault="00950BD8" w:rsidP="009778F4">
            <w:pPr>
              <w:rPr>
                <w:rFonts w:ascii="Arial" w:hAnsi="Arial" w:cs="Arial"/>
              </w:rPr>
            </w:pPr>
            <w:r w:rsidRPr="00B11E97">
              <w:rPr>
                <w:rFonts w:ascii="Arial" w:hAnsi="Arial" w:cs="Arial"/>
              </w:rPr>
              <w:t>vyšší územný celok</w:t>
            </w:r>
          </w:p>
        </w:tc>
      </w:tr>
      <w:tr w:rsidR="00950BD8" w14:paraId="0979E794"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7AAF38B" w14:textId="77777777" w:rsidR="00950BD8" w:rsidRPr="00B11E97" w:rsidRDefault="00950BD8" w:rsidP="009778F4">
            <w:pPr>
              <w:rPr>
                <w:rFonts w:ascii="Arial" w:hAnsi="Arial" w:cs="Arial"/>
              </w:rPr>
            </w:pPr>
            <w:r w:rsidRPr="00B11E97">
              <w:rPr>
                <w:rFonts w:ascii="Arial" w:hAnsi="Arial" w:cs="Arial"/>
              </w:rPr>
              <w:t>KSK</w:t>
            </w:r>
          </w:p>
        </w:tc>
        <w:tc>
          <w:tcPr>
            <w:tcW w:w="5103" w:type="dxa"/>
            <w:tcBorders>
              <w:top w:val="single" w:sz="4" w:space="0" w:color="auto"/>
              <w:left w:val="single" w:sz="4" w:space="0" w:color="auto"/>
              <w:bottom w:val="single" w:sz="4" w:space="0" w:color="auto"/>
              <w:right w:val="single" w:sz="4" w:space="0" w:color="auto"/>
            </w:tcBorders>
            <w:hideMark/>
          </w:tcPr>
          <w:p w14:paraId="144DD891" w14:textId="77777777" w:rsidR="00950BD8" w:rsidRPr="00B11E97" w:rsidRDefault="00950BD8" w:rsidP="009778F4">
            <w:pPr>
              <w:rPr>
                <w:rFonts w:ascii="Arial" w:hAnsi="Arial" w:cs="Arial"/>
              </w:rPr>
            </w:pPr>
            <w:r w:rsidRPr="00B11E97">
              <w:rPr>
                <w:rFonts w:ascii="Arial" w:hAnsi="Arial" w:cs="Arial"/>
              </w:rPr>
              <w:t>Košický samosprávny kraj</w:t>
            </w:r>
          </w:p>
        </w:tc>
      </w:tr>
      <w:tr w:rsidR="00950BD8" w14:paraId="062C2638"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24B5D562" w14:textId="77777777" w:rsidR="00950BD8" w:rsidRPr="00B11E97" w:rsidRDefault="00950BD8" w:rsidP="009778F4">
            <w:pPr>
              <w:rPr>
                <w:rFonts w:ascii="Arial" w:hAnsi="Arial" w:cs="Arial"/>
              </w:rPr>
            </w:pPr>
            <w:r w:rsidRPr="00B11E97">
              <w:rPr>
                <w:rFonts w:ascii="Arial" w:hAnsi="Arial" w:cs="Arial"/>
              </w:rPr>
              <w:t>ÚPSVaR</w:t>
            </w:r>
          </w:p>
        </w:tc>
        <w:tc>
          <w:tcPr>
            <w:tcW w:w="5103" w:type="dxa"/>
            <w:tcBorders>
              <w:top w:val="single" w:sz="4" w:space="0" w:color="auto"/>
              <w:left w:val="single" w:sz="4" w:space="0" w:color="auto"/>
              <w:bottom w:val="single" w:sz="4" w:space="0" w:color="auto"/>
              <w:right w:val="single" w:sz="4" w:space="0" w:color="auto"/>
            </w:tcBorders>
            <w:hideMark/>
          </w:tcPr>
          <w:p w14:paraId="6EC7E86A" w14:textId="77777777" w:rsidR="00950BD8" w:rsidRPr="00B11E97" w:rsidRDefault="00950BD8" w:rsidP="009778F4">
            <w:pPr>
              <w:rPr>
                <w:rFonts w:ascii="Arial" w:hAnsi="Arial" w:cs="Arial"/>
              </w:rPr>
            </w:pPr>
            <w:r w:rsidRPr="00B11E97">
              <w:rPr>
                <w:rFonts w:ascii="Arial" w:hAnsi="Arial" w:cs="Arial"/>
              </w:rPr>
              <w:t>Úrad práce sociálnych vecí a rodiny</w:t>
            </w:r>
          </w:p>
        </w:tc>
      </w:tr>
      <w:tr w:rsidR="00950BD8" w14:paraId="5ACDDEE1"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66C2E19F" w14:textId="77777777" w:rsidR="00950BD8" w:rsidRPr="00B11E97" w:rsidRDefault="00950BD8" w:rsidP="009778F4">
            <w:pPr>
              <w:rPr>
                <w:rFonts w:ascii="Arial" w:hAnsi="Arial" w:cs="Arial"/>
              </w:rPr>
            </w:pPr>
            <w:r w:rsidRPr="00B11E97">
              <w:rPr>
                <w:rFonts w:ascii="Arial" w:hAnsi="Arial" w:cs="Arial"/>
              </w:rPr>
              <w:t>AOTP</w:t>
            </w:r>
          </w:p>
        </w:tc>
        <w:tc>
          <w:tcPr>
            <w:tcW w:w="5103" w:type="dxa"/>
            <w:tcBorders>
              <w:top w:val="single" w:sz="4" w:space="0" w:color="auto"/>
              <w:left w:val="single" w:sz="4" w:space="0" w:color="auto"/>
              <w:bottom w:val="single" w:sz="4" w:space="0" w:color="auto"/>
              <w:right w:val="single" w:sz="4" w:space="0" w:color="auto"/>
            </w:tcBorders>
            <w:hideMark/>
          </w:tcPr>
          <w:p w14:paraId="5D568234" w14:textId="77777777" w:rsidR="00950BD8" w:rsidRPr="00B11E97" w:rsidRDefault="00950BD8" w:rsidP="009778F4">
            <w:pPr>
              <w:rPr>
                <w:rFonts w:ascii="Arial" w:hAnsi="Arial" w:cs="Arial"/>
              </w:rPr>
            </w:pPr>
            <w:r w:rsidRPr="00B11E97">
              <w:rPr>
                <w:rFonts w:ascii="Arial" w:hAnsi="Arial" w:cs="Arial"/>
              </w:rPr>
              <w:t>príspevok zamestnanosti ÚPSVaR</w:t>
            </w:r>
          </w:p>
        </w:tc>
      </w:tr>
      <w:tr w:rsidR="00950BD8" w14:paraId="50EE4DA8"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26EC3D59" w14:textId="77777777" w:rsidR="00950BD8" w:rsidRPr="00B11E97" w:rsidRDefault="00950BD8" w:rsidP="009778F4">
            <w:pPr>
              <w:rPr>
                <w:rFonts w:ascii="Arial" w:hAnsi="Arial" w:cs="Arial"/>
              </w:rPr>
            </w:pPr>
            <w:r w:rsidRPr="00B11E97">
              <w:rPr>
                <w:rFonts w:ascii="Arial" w:hAnsi="Arial" w:cs="Arial"/>
              </w:rPr>
              <w:t>n. o.</w:t>
            </w:r>
          </w:p>
        </w:tc>
        <w:tc>
          <w:tcPr>
            <w:tcW w:w="5103" w:type="dxa"/>
            <w:tcBorders>
              <w:top w:val="single" w:sz="4" w:space="0" w:color="auto"/>
              <w:left w:val="single" w:sz="4" w:space="0" w:color="auto"/>
              <w:bottom w:val="single" w:sz="4" w:space="0" w:color="auto"/>
              <w:right w:val="single" w:sz="4" w:space="0" w:color="auto"/>
            </w:tcBorders>
            <w:hideMark/>
          </w:tcPr>
          <w:p w14:paraId="4FFA507B" w14:textId="77777777" w:rsidR="00950BD8" w:rsidRPr="00B11E97" w:rsidRDefault="00950BD8" w:rsidP="009778F4">
            <w:pPr>
              <w:rPr>
                <w:rFonts w:ascii="Arial" w:hAnsi="Arial" w:cs="Arial"/>
              </w:rPr>
            </w:pPr>
            <w:r w:rsidRPr="00B11E97">
              <w:rPr>
                <w:rFonts w:ascii="Arial" w:hAnsi="Arial" w:cs="Arial"/>
              </w:rPr>
              <w:t>nezisková organizácia</w:t>
            </w:r>
          </w:p>
        </w:tc>
      </w:tr>
      <w:tr w:rsidR="00950BD8" w14:paraId="003638D2"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6126111A" w14:textId="77777777" w:rsidR="00950BD8" w:rsidRPr="00B11E97" w:rsidRDefault="00950BD8" w:rsidP="009778F4">
            <w:pPr>
              <w:rPr>
                <w:rFonts w:ascii="Arial" w:hAnsi="Arial" w:cs="Arial"/>
              </w:rPr>
            </w:pPr>
            <w:r w:rsidRPr="00B11E97">
              <w:rPr>
                <w:rFonts w:ascii="Arial" w:hAnsi="Arial" w:cs="Arial"/>
              </w:rPr>
              <w:t>ŠSP</w:t>
            </w:r>
          </w:p>
        </w:tc>
        <w:tc>
          <w:tcPr>
            <w:tcW w:w="5103" w:type="dxa"/>
            <w:tcBorders>
              <w:top w:val="single" w:sz="4" w:space="0" w:color="auto"/>
              <w:left w:val="single" w:sz="4" w:space="0" w:color="auto"/>
              <w:bottom w:val="single" w:sz="4" w:space="0" w:color="auto"/>
              <w:right w:val="single" w:sz="4" w:space="0" w:color="auto"/>
            </w:tcBorders>
            <w:hideMark/>
          </w:tcPr>
          <w:p w14:paraId="0C6B01F1" w14:textId="77777777" w:rsidR="00950BD8" w:rsidRPr="00B11E97" w:rsidRDefault="00950BD8" w:rsidP="009778F4">
            <w:pPr>
              <w:rPr>
                <w:rFonts w:ascii="Arial" w:hAnsi="Arial" w:cs="Arial"/>
              </w:rPr>
            </w:pPr>
            <w:r w:rsidRPr="00B11E97">
              <w:rPr>
                <w:rFonts w:ascii="Arial" w:hAnsi="Arial" w:cs="Arial"/>
              </w:rPr>
              <w:t>Špecializované sociálne poradenstvo</w:t>
            </w:r>
          </w:p>
        </w:tc>
      </w:tr>
      <w:tr w:rsidR="00950BD8" w14:paraId="49E3C552"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3B2E8198" w14:textId="77777777" w:rsidR="00950BD8" w:rsidRPr="00B11E97" w:rsidRDefault="00950BD8" w:rsidP="009778F4">
            <w:pPr>
              <w:rPr>
                <w:rFonts w:ascii="Arial" w:hAnsi="Arial" w:cs="Arial"/>
              </w:rPr>
            </w:pPr>
            <w:r w:rsidRPr="00B11E97">
              <w:rPr>
                <w:rFonts w:ascii="Arial" w:hAnsi="Arial" w:cs="Arial"/>
              </w:rPr>
              <w:t>SPOD</w:t>
            </w:r>
          </w:p>
        </w:tc>
        <w:tc>
          <w:tcPr>
            <w:tcW w:w="5103" w:type="dxa"/>
            <w:tcBorders>
              <w:top w:val="single" w:sz="4" w:space="0" w:color="auto"/>
              <w:left w:val="single" w:sz="4" w:space="0" w:color="auto"/>
              <w:bottom w:val="single" w:sz="4" w:space="0" w:color="auto"/>
              <w:right w:val="single" w:sz="4" w:space="0" w:color="auto"/>
            </w:tcBorders>
            <w:hideMark/>
          </w:tcPr>
          <w:p w14:paraId="022E6BA2" w14:textId="77777777" w:rsidR="00950BD8" w:rsidRPr="00B11E97" w:rsidRDefault="00950BD8" w:rsidP="009778F4">
            <w:pPr>
              <w:rPr>
                <w:rFonts w:ascii="Arial" w:hAnsi="Arial" w:cs="Arial"/>
              </w:rPr>
            </w:pPr>
            <w:r w:rsidRPr="00B11E97">
              <w:rPr>
                <w:rFonts w:ascii="Arial" w:hAnsi="Arial" w:cs="Arial"/>
              </w:rPr>
              <w:t>sociálno právna ochrana detí</w:t>
            </w:r>
          </w:p>
        </w:tc>
      </w:tr>
      <w:tr w:rsidR="00950BD8" w14:paraId="6C80EC66"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4215BFB8" w14:textId="77777777" w:rsidR="00950BD8" w:rsidRPr="00B11E97" w:rsidRDefault="00950BD8" w:rsidP="009778F4">
            <w:pPr>
              <w:rPr>
                <w:rFonts w:ascii="Arial" w:hAnsi="Arial" w:cs="Arial"/>
              </w:rPr>
            </w:pPr>
            <w:r w:rsidRPr="00B11E97">
              <w:rPr>
                <w:rFonts w:ascii="Arial" w:hAnsi="Arial" w:cs="Arial"/>
              </w:rPr>
              <w:t>SK</w:t>
            </w:r>
          </w:p>
        </w:tc>
        <w:tc>
          <w:tcPr>
            <w:tcW w:w="5103" w:type="dxa"/>
            <w:tcBorders>
              <w:top w:val="single" w:sz="4" w:space="0" w:color="auto"/>
              <w:left w:val="single" w:sz="4" w:space="0" w:color="auto"/>
              <w:bottom w:val="single" w:sz="4" w:space="0" w:color="auto"/>
              <w:right w:val="single" w:sz="4" w:space="0" w:color="auto"/>
            </w:tcBorders>
            <w:hideMark/>
          </w:tcPr>
          <w:p w14:paraId="5768DA06" w14:textId="77777777" w:rsidR="00950BD8" w:rsidRPr="00B11E97" w:rsidRDefault="00950BD8" w:rsidP="009778F4">
            <w:pPr>
              <w:rPr>
                <w:rFonts w:ascii="Arial" w:hAnsi="Arial" w:cs="Arial"/>
              </w:rPr>
            </w:pPr>
            <w:r w:rsidRPr="00B11E97">
              <w:rPr>
                <w:rFonts w:ascii="Arial" w:hAnsi="Arial" w:cs="Arial"/>
              </w:rPr>
              <w:t>sociálna kuratela</w:t>
            </w:r>
          </w:p>
        </w:tc>
      </w:tr>
      <w:tr w:rsidR="00950BD8" w14:paraId="708C3E5C"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28F9E530" w14:textId="77777777" w:rsidR="00950BD8" w:rsidRPr="00B11E97" w:rsidRDefault="00950BD8" w:rsidP="009778F4">
            <w:pPr>
              <w:rPr>
                <w:rFonts w:ascii="Arial" w:hAnsi="Arial" w:cs="Arial"/>
              </w:rPr>
            </w:pPr>
            <w:r w:rsidRPr="00B11E97">
              <w:rPr>
                <w:rFonts w:ascii="Arial" w:hAnsi="Arial" w:cs="Arial"/>
              </w:rPr>
              <w:t>NOS</w:t>
            </w:r>
          </w:p>
        </w:tc>
        <w:tc>
          <w:tcPr>
            <w:tcW w:w="5103" w:type="dxa"/>
            <w:tcBorders>
              <w:top w:val="single" w:sz="4" w:space="0" w:color="auto"/>
              <w:left w:val="single" w:sz="4" w:space="0" w:color="auto"/>
              <w:bottom w:val="single" w:sz="4" w:space="0" w:color="auto"/>
              <w:right w:val="single" w:sz="4" w:space="0" w:color="auto"/>
            </w:tcBorders>
            <w:hideMark/>
          </w:tcPr>
          <w:p w14:paraId="15DA3E14" w14:textId="77777777" w:rsidR="00950BD8" w:rsidRPr="00B11E97" w:rsidRDefault="00950BD8" w:rsidP="009778F4">
            <w:pPr>
              <w:rPr>
                <w:rFonts w:ascii="Arial" w:hAnsi="Arial" w:cs="Arial"/>
              </w:rPr>
            </w:pPr>
            <w:r w:rsidRPr="00B11E97">
              <w:rPr>
                <w:rFonts w:ascii="Arial" w:hAnsi="Arial" w:cs="Arial"/>
              </w:rPr>
              <w:t>náhradná osobná starostlivosť</w:t>
            </w:r>
          </w:p>
        </w:tc>
      </w:tr>
      <w:tr w:rsidR="00950BD8" w14:paraId="39372664"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4F4138FF" w14:textId="77777777" w:rsidR="00950BD8" w:rsidRPr="00B11E97" w:rsidRDefault="00950BD8" w:rsidP="009778F4">
            <w:pPr>
              <w:rPr>
                <w:rFonts w:ascii="Arial" w:hAnsi="Arial" w:cs="Arial"/>
              </w:rPr>
            </w:pPr>
            <w:r w:rsidRPr="00B11E97">
              <w:rPr>
                <w:rFonts w:ascii="Arial" w:hAnsi="Arial" w:cs="Arial"/>
              </w:rPr>
              <w:t>PS</w:t>
            </w:r>
          </w:p>
        </w:tc>
        <w:tc>
          <w:tcPr>
            <w:tcW w:w="5103" w:type="dxa"/>
            <w:tcBorders>
              <w:top w:val="single" w:sz="4" w:space="0" w:color="auto"/>
              <w:left w:val="single" w:sz="4" w:space="0" w:color="auto"/>
              <w:bottom w:val="single" w:sz="4" w:space="0" w:color="auto"/>
              <w:right w:val="single" w:sz="4" w:space="0" w:color="auto"/>
            </w:tcBorders>
            <w:hideMark/>
          </w:tcPr>
          <w:p w14:paraId="143465EE" w14:textId="77777777" w:rsidR="00950BD8" w:rsidRPr="00B11E97" w:rsidRDefault="00950BD8" w:rsidP="009778F4">
            <w:pPr>
              <w:rPr>
                <w:rFonts w:ascii="Arial" w:hAnsi="Arial" w:cs="Arial"/>
              </w:rPr>
            </w:pPr>
            <w:r w:rsidRPr="00B11E97">
              <w:rPr>
                <w:rFonts w:ascii="Arial" w:hAnsi="Arial" w:cs="Arial"/>
              </w:rPr>
              <w:t>pestúnska starostlivosť</w:t>
            </w:r>
          </w:p>
        </w:tc>
      </w:tr>
      <w:tr w:rsidR="00950BD8" w14:paraId="100A15C2"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3C89662" w14:textId="77777777" w:rsidR="00950BD8" w:rsidRPr="00B11E97" w:rsidRDefault="00950BD8" w:rsidP="009778F4">
            <w:pPr>
              <w:rPr>
                <w:rFonts w:ascii="Arial" w:hAnsi="Arial" w:cs="Arial"/>
              </w:rPr>
            </w:pPr>
            <w:r w:rsidRPr="00B11E97">
              <w:rPr>
                <w:rFonts w:ascii="Arial" w:hAnsi="Arial" w:cs="Arial"/>
              </w:rPr>
              <w:t>NVO</w:t>
            </w:r>
          </w:p>
        </w:tc>
        <w:tc>
          <w:tcPr>
            <w:tcW w:w="5103" w:type="dxa"/>
            <w:tcBorders>
              <w:top w:val="single" w:sz="4" w:space="0" w:color="auto"/>
              <w:left w:val="single" w:sz="4" w:space="0" w:color="auto"/>
              <w:bottom w:val="single" w:sz="4" w:space="0" w:color="auto"/>
              <w:right w:val="single" w:sz="4" w:space="0" w:color="auto"/>
            </w:tcBorders>
            <w:hideMark/>
          </w:tcPr>
          <w:p w14:paraId="113DEF18" w14:textId="77777777" w:rsidR="00950BD8" w:rsidRPr="00B11E97" w:rsidRDefault="00950BD8" w:rsidP="009778F4">
            <w:pPr>
              <w:rPr>
                <w:rFonts w:ascii="Arial" w:hAnsi="Arial" w:cs="Arial"/>
              </w:rPr>
            </w:pPr>
            <w:r w:rsidRPr="00B11E97">
              <w:rPr>
                <w:rFonts w:ascii="Arial" w:hAnsi="Arial" w:cs="Arial"/>
              </w:rPr>
              <w:t>nariadené výchovné opatrenie</w:t>
            </w:r>
          </w:p>
        </w:tc>
      </w:tr>
      <w:tr w:rsidR="00950BD8" w14:paraId="7D656E1A"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6DF16321" w14:textId="77777777" w:rsidR="00950BD8" w:rsidRPr="00B11E97" w:rsidRDefault="00950BD8" w:rsidP="009778F4">
            <w:pPr>
              <w:rPr>
                <w:rFonts w:ascii="Arial" w:hAnsi="Arial" w:cs="Arial"/>
              </w:rPr>
            </w:pPr>
            <w:r w:rsidRPr="00B11E97">
              <w:rPr>
                <w:rFonts w:ascii="Arial" w:hAnsi="Arial" w:cs="Arial"/>
              </w:rPr>
              <w:t>CDR</w:t>
            </w:r>
          </w:p>
        </w:tc>
        <w:tc>
          <w:tcPr>
            <w:tcW w:w="5103" w:type="dxa"/>
            <w:tcBorders>
              <w:top w:val="single" w:sz="4" w:space="0" w:color="auto"/>
              <w:left w:val="single" w:sz="4" w:space="0" w:color="auto"/>
              <w:bottom w:val="single" w:sz="4" w:space="0" w:color="auto"/>
              <w:right w:val="single" w:sz="4" w:space="0" w:color="auto"/>
            </w:tcBorders>
            <w:hideMark/>
          </w:tcPr>
          <w:p w14:paraId="6074D6E8" w14:textId="77777777" w:rsidR="00950BD8" w:rsidRPr="00B11E97" w:rsidRDefault="00950BD8" w:rsidP="009778F4">
            <w:pPr>
              <w:rPr>
                <w:rFonts w:ascii="Arial" w:hAnsi="Arial" w:cs="Arial"/>
              </w:rPr>
            </w:pPr>
            <w:r w:rsidRPr="00B11E97">
              <w:rPr>
                <w:rFonts w:ascii="Arial" w:hAnsi="Arial" w:cs="Arial"/>
              </w:rPr>
              <w:t>centrum pre deti a rodiny</w:t>
            </w:r>
          </w:p>
        </w:tc>
      </w:tr>
      <w:tr w:rsidR="00950BD8" w14:paraId="723E309C"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373DC3E5" w14:textId="77777777" w:rsidR="00950BD8" w:rsidRPr="00B11E97" w:rsidRDefault="00950BD8" w:rsidP="009778F4">
            <w:pPr>
              <w:rPr>
                <w:rFonts w:ascii="Arial" w:hAnsi="Arial" w:cs="Arial"/>
              </w:rPr>
            </w:pPr>
            <w:r w:rsidRPr="00B11E97">
              <w:rPr>
                <w:rFonts w:ascii="Arial" w:hAnsi="Arial" w:cs="Arial"/>
              </w:rPr>
              <w:t>RC</w:t>
            </w:r>
          </w:p>
        </w:tc>
        <w:tc>
          <w:tcPr>
            <w:tcW w:w="5103" w:type="dxa"/>
            <w:tcBorders>
              <w:top w:val="single" w:sz="4" w:space="0" w:color="auto"/>
              <w:left w:val="single" w:sz="4" w:space="0" w:color="auto"/>
              <w:bottom w:val="single" w:sz="4" w:space="0" w:color="auto"/>
              <w:right w:val="single" w:sz="4" w:space="0" w:color="auto"/>
            </w:tcBorders>
            <w:hideMark/>
          </w:tcPr>
          <w:p w14:paraId="57910A1F" w14:textId="77777777" w:rsidR="00950BD8" w:rsidRPr="00B11E97" w:rsidRDefault="00950BD8" w:rsidP="009778F4">
            <w:pPr>
              <w:rPr>
                <w:rFonts w:ascii="Arial" w:hAnsi="Arial" w:cs="Arial"/>
              </w:rPr>
            </w:pPr>
            <w:r w:rsidRPr="00B11E97">
              <w:rPr>
                <w:rFonts w:ascii="Arial" w:hAnsi="Arial" w:cs="Arial"/>
              </w:rPr>
              <w:t>reedukačné centrum</w:t>
            </w:r>
          </w:p>
        </w:tc>
      </w:tr>
      <w:tr w:rsidR="00950BD8" w14:paraId="4665EAF4"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56DBB958" w14:textId="77777777" w:rsidR="00950BD8" w:rsidRPr="00B11E97" w:rsidRDefault="00950BD8" w:rsidP="009778F4">
            <w:pPr>
              <w:rPr>
                <w:rFonts w:ascii="Arial" w:hAnsi="Arial" w:cs="Arial"/>
              </w:rPr>
            </w:pPr>
            <w:r w:rsidRPr="00B11E97">
              <w:rPr>
                <w:rFonts w:ascii="Arial" w:hAnsi="Arial" w:cs="Arial"/>
              </w:rPr>
              <w:t>DC</w:t>
            </w:r>
          </w:p>
        </w:tc>
        <w:tc>
          <w:tcPr>
            <w:tcW w:w="5103" w:type="dxa"/>
            <w:tcBorders>
              <w:top w:val="single" w:sz="4" w:space="0" w:color="auto"/>
              <w:left w:val="single" w:sz="4" w:space="0" w:color="auto"/>
              <w:bottom w:val="single" w:sz="4" w:space="0" w:color="auto"/>
              <w:right w:val="single" w:sz="4" w:space="0" w:color="auto"/>
            </w:tcBorders>
            <w:hideMark/>
          </w:tcPr>
          <w:p w14:paraId="46625BBB" w14:textId="77777777" w:rsidR="00950BD8" w:rsidRPr="00B11E97" w:rsidRDefault="00950BD8" w:rsidP="009778F4">
            <w:pPr>
              <w:rPr>
                <w:rFonts w:ascii="Arial" w:hAnsi="Arial" w:cs="Arial"/>
              </w:rPr>
            </w:pPr>
            <w:r w:rsidRPr="00B11E97">
              <w:rPr>
                <w:rFonts w:ascii="Arial" w:hAnsi="Arial" w:cs="Arial"/>
              </w:rPr>
              <w:t>diagnostické centrum</w:t>
            </w:r>
          </w:p>
        </w:tc>
      </w:tr>
      <w:tr w:rsidR="00950BD8" w14:paraId="45B39B20"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4EF35A32" w14:textId="77777777" w:rsidR="00950BD8" w:rsidRPr="00B11E97" w:rsidRDefault="00950BD8" w:rsidP="009778F4">
            <w:pPr>
              <w:rPr>
                <w:rFonts w:ascii="Arial" w:hAnsi="Arial" w:cs="Arial"/>
              </w:rPr>
            </w:pPr>
            <w:r w:rsidRPr="00B11E97">
              <w:rPr>
                <w:rFonts w:ascii="Arial" w:hAnsi="Arial" w:cs="Arial"/>
              </w:rPr>
              <w:t>ŤZP</w:t>
            </w:r>
          </w:p>
        </w:tc>
        <w:tc>
          <w:tcPr>
            <w:tcW w:w="5103" w:type="dxa"/>
            <w:tcBorders>
              <w:top w:val="single" w:sz="4" w:space="0" w:color="auto"/>
              <w:left w:val="single" w:sz="4" w:space="0" w:color="auto"/>
              <w:bottom w:val="single" w:sz="4" w:space="0" w:color="auto"/>
              <w:right w:val="single" w:sz="4" w:space="0" w:color="auto"/>
            </w:tcBorders>
            <w:hideMark/>
          </w:tcPr>
          <w:p w14:paraId="68D81BE9" w14:textId="77777777" w:rsidR="00950BD8" w:rsidRPr="00B11E97" w:rsidRDefault="00950BD8" w:rsidP="009778F4">
            <w:pPr>
              <w:rPr>
                <w:rFonts w:ascii="Arial" w:hAnsi="Arial" w:cs="Arial"/>
              </w:rPr>
            </w:pPr>
            <w:r w:rsidRPr="00B11E97">
              <w:rPr>
                <w:rFonts w:ascii="Arial" w:hAnsi="Arial" w:cs="Arial"/>
              </w:rPr>
              <w:t>ťažko zdravotne postihnutý</w:t>
            </w:r>
          </w:p>
        </w:tc>
      </w:tr>
      <w:tr w:rsidR="00950BD8" w14:paraId="2D83F1B5"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6530088" w14:textId="77777777" w:rsidR="00950BD8" w:rsidRPr="00B11E97" w:rsidRDefault="00950BD8" w:rsidP="009778F4">
            <w:pPr>
              <w:rPr>
                <w:rFonts w:ascii="Arial" w:hAnsi="Arial" w:cs="Arial"/>
              </w:rPr>
            </w:pPr>
            <w:r w:rsidRPr="00B11E97">
              <w:rPr>
                <w:rFonts w:ascii="Arial" w:hAnsi="Arial" w:cs="Arial"/>
              </w:rPr>
              <w:t>ŤZP-S</w:t>
            </w:r>
          </w:p>
        </w:tc>
        <w:tc>
          <w:tcPr>
            <w:tcW w:w="5103" w:type="dxa"/>
            <w:tcBorders>
              <w:top w:val="single" w:sz="4" w:space="0" w:color="auto"/>
              <w:left w:val="single" w:sz="4" w:space="0" w:color="auto"/>
              <w:bottom w:val="single" w:sz="4" w:space="0" w:color="auto"/>
              <w:right w:val="single" w:sz="4" w:space="0" w:color="auto"/>
            </w:tcBorders>
            <w:hideMark/>
          </w:tcPr>
          <w:p w14:paraId="09481616" w14:textId="77777777" w:rsidR="00950BD8" w:rsidRPr="00B11E97" w:rsidRDefault="00950BD8" w:rsidP="009778F4">
            <w:pPr>
              <w:rPr>
                <w:rFonts w:ascii="Arial" w:hAnsi="Arial" w:cs="Arial"/>
              </w:rPr>
            </w:pPr>
            <w:r w:rsidRPr="00B11E97">
              <w:rPr>
                <w:rFonts w:ascii="Arial" w:hAnsi="Arial" w:cs="Arial"/>
              </w:rPr>
              <w:t>ťažko zdravotne postihnutý so sprievodcom</w:t>
            </w:r>
          </w:p>
        </w:tc>
      </w:tr>
      <w:tr w:rsidR="00950BD8" w14:paraId="5BE1BF1C"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39DC6A92" w14:textId="77777777" w:rsidR="00950BD8" w:rsidRPr="00B11E97" w:rsidRDefault="00950BD8" w:rsidP="009778F4">
            <w:pPr>
              <w:rPr>
                <w:rFonts w:ascii="Arial" w:hAnsi="Arial" w:cs="Arial"/>
              </w:rPr>
            </w:pPr>
            <w:r w:rsidRPr="00B11E97">
              <w:rPr>
                <w:rFonts w:ascii="Arial" w:hAnsi="Arial" w:cs="Arial"/>
              </w:rPr>
              <w:t>UoZ</w:t>
            </w:r>
          </w:p>
        </w:tc>
        <w:tc>
          <w:tcPr>
            <w:tcW w:w="5103" w:type="dxa"/>
            <w:tcBorders>
              <w:top w:val="single" w:sz="4" w:space="0" w:color="auto"/>
              <w:left w:val="single" w:sz="4" w:space="0" w:color="auto"/>
              <w:bottom w:val="single" w:sz="4" w:space="0" w:color="auto"/>
              <w:right w:val="single" w:sz="4" w:space="0" w:color="auto"/>
            </w:tcBorders>
            <w:hideMark/>
          </w:tcPr>
          <w:p w14:paraId="57F13742" w14:textId="77777777" w:rsidR="00950BD8" w:rsidRPr="00B11E97" w:rsidRDefault="00950BD8" w:rsidP="009778F4">
            <w:pPr>
              <w:rPr>
                <w:rFonts w:ascii="Arial" w:hAnsi="Arial" w:cs="Arial"/>
              </w:rPr>
            </w:pPr>
            <w:r w:rsidRPr="00B11E97">
              <w:rPr>
                <w:rFonts w:ascii="Arial" w:hAnsi="Arial" w:cs="Arial"/>
              </w:rPr>
              <w:t>uchádzač o zamestnanie</w:t>
            </w:r>
          </w:p>
        </w:tc>
      </w:tr>
      <w:tr w:rsidR="00950BD8" w14:paraId="2F4670CA"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7E6D70BB" w14:textId="77777777" w:rsidR="00950BD8" w:rsidRPr="00B11E97" w:rsidRDefault="00950BD8" w:rsidP="009778F4">
            <w:pPr>
              <w:rPr>
                <w:rFonts w:ascii="Arial" w:hAnsi="Arial" w:cs="Arial"/>
              </w:rPr>
            </w:pPr>
            <w:r w:rsidRPr="00B11E97">
              <w:rPr>
                <w:rFonts w:ascii="Arial" w:hAnsi="Arial" w:cs="Arial"/>
              </w:rPr>
              <w:t>AOTP</w:t>
            </w:r>
          </w:p>
        </w:tc>
        <w:tc>
          <w:tcPr>
            <w:tcW w:w="5103" w:type="dxa"/>
            <w:tcBorders>
              <w:top w:val="single" w:sz="4" w:space="0" w:color="auto"/>
              <w:left w:val="single" w:sz="4" w:space="0" w:color="auto"/>
              <w:bottom w:val="single" w:sz="4" w:space="0" w:color="auto"/>
              <w:right w:val="single" w:sz="4" w:space="0" w:color="auto"/>
            </w:tcBorders>
            <w:hideMark/>
          </w:tcPr>
          <w:p w14:paraId="478AB4C9" w14:textId="77777777" w:rsidR="00950BD8" w:rsidRPr="00B11E97" w:rsidRDefault="00950BD8" w:rsidP="009778F4">
            <w:pPr>
              <w:rPr>
                <w:rFonts w:ascii="Arial" w:hAnsi="Arial" w:cs="Arial"/>
              </w:rPr>
            </w:pPr>
            <w:r w:rsidRPr="00B11E97">
              <w:rPr>
                <w:rFonts w:ascii="Arial" w:hAnsi="Arial" w:cs="Arial"/>
              </w:rPr>
              <w:t>príspevok zamestnanosti</w:t>
            </w:r>
          </w:p>
        </w:tc>
      </w:tr>
      <w:tr w:rsidR="00950BD8" w14:paraId="01B841D6"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3C61D332" w14:textId="77777777" w:rsidR="00950BD8" w:rsidRPr="00B11E97" w:rsidRDefault="00950BD8" w:rsidP="009778F4">
            <w:pPr>
              <w:rPr>
                <w:rFonts w:ascii="Arial" w:hAnsi="Arial" w:cs="Arial"/>
              </w:rPr>
            </w:pPr>
            <w:r w:rsidRPr="00B11E97">
              <w:rPr>
                <w:rFonts w:ascii="Arial" w:hAnsi="Arial" w:cs="Arial"/>
              </w:rPr>
              <w:t>ŠSP</w:t>
            </w:r>
          </w:p>
        </w:tc>
        <w:tc>
          <w:tcPr>
            <w:tcW w:w="5103" w:type="dxa"/>
            <w:tcBorders>
              <w:top w:val="single" w:sz="4" w:space="0" w:color="auto"/>
              <w:left w:val="single" w:sz="4" w:space="0" w:color="auto"/>
              <w:bottom w:val="single" w:sz="4" w:space="0" w:color="auto"/>
              <w:right w:val="single" w:sz="4" w:space="0" w:color="auto"/>
            </w:tcBorders>
            <w:hideMark/>
          </w:tcPr>
          <w:p w14:paraId="0FEFE887" w14:textId="77777777" w:rsidR="00950BD8" w:rsidRPr="00B11E97" w:rsidRDefault="00950BD8" w:rsidP="009778F4">
            <w:pPr>
              <w:rPr>
                <w:rFonts w:ascii="Arial" w:hAnsi="Arial" w:cs="Arial"/>
              </w:rPr>
            </w:pPr>
            <w:r w:rsidRPr="00B11E97">
              <w:rPr>
                <w:rFonts w:ascii="Arial" w:hAnsi="Arial" w:cs="Arial"/>
              </w:rPr>
              <w:t>špeciálne sociálne poradenstvo</w:t>
            </w:r>
          </w:p>
        </w:tc>
      </w:tr>
      <w:tr w:rsidR="00950BD8" w14:paraId="670099D1"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4C26A77" w14:textId="77777777" w:rsidR="00950BD8" w:rsidRPr="00B11E97" w:rsidRDefault="00950BD8" w:rsidP="009778F4">
            <w:pPr>
              <w:rPr>
                <w:rFonts w:ascii="Arial" w:hAnsi="Arial" w:cs="Arial"/>
              </w:rPr>
            </w:pPr>
            <w:r w:rsidRPr="00B11E97">
              <w:rPr>
                <w:rFonts w:ascii="Arial" w:hAnsi="Arial" w:cs="Arial"/>
              </w:rPr>
              <w:t>ZSP</w:t>
            </w:r>
          </w:p>
        </w:tc>
        <w:tc>
          <w:tcPr>
            <w:tcW w:w="5103" w:type="dxa"/>
            <w:tcBorders>
              <w:top w:val="single" w:sz="4" w:space="0" w:color="auto"/>
              <w:left w:val="single" w:sz="4" w:space="0" w:color="auto"/>
              <w:bottom w:val="single" w:sz="4" w:space="0" w:color="auto"/>
              <w:right w:val="single" w:sz="4" w:space="0" w:color="auto"/>
            </w:tcBorders>
            <w:hideMark/>
          </w:tcPr>
          <w:p w14:paraId="017B01CC" w14:textId="77777777" w:rsidR="00950BD8" w:rsidRPr="00B11E97" w:rsidRDefault="00950BD8" w:rsidP="009778F4">
            <w:pPr>
              <w:rPr>
                <w:rFonts w:ascii="Arial" w:hAnsi="Arial" w:cs="Arial"/>
              </w:rPr>
            </w:pPr>
            <w:r w:rsidRPr="00B11E97">
              <w:rPr>
                <w:rFonts w:ascii="Arial" w:hAnsi="Arial" w:cs="Arial"/>
              </w:rPr>
              <w:t>základné sociálne poradenstvo</w:t>
            </w:r>
          </w:p>
        </w:tc>
      </w:tr>
      <w:tr w:rsidR="00950BD8" w14:paraId="61AEBD04"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1D19D54C" w14:textId="77777777" w:rsidR="00950BD8" w:rsidRPr="00B11E97" w:rsidRDefault="00950BD8" w:rsidP="009778F4">
            <w:pPr>
              <w:rPr>
                <w:rFonts w:ascii="Arial" w:hAnsi="Arial" w:cs="Arial"/>
              </w:rPr>
            </w:pPr>
            <w:r w:rsidRPr="00B11E97">
              <w:rPr>
                <w:rFonts w:ascii="Arial" w:hAnsi="Arial" w:cs="Arial"/>
              </w:rPr>
              <w:t>PP</w:t>
            </w:r>
          </w:p>
        </w:tc>
        <w:tc>
          <w:tcPr>
            <w:tcW w:w="5103" w:type="dxa"/>
            <w:tcBorders>
              <w:top w:val="single" w:sz="4" w:space="0" w:color="auto"/>
              <w:left w:val="single" w:sz="4" w:space="0" w:color="auto"/>
              <w:bottom w:val="single" w:sz="4" w:space="0" w:color="auto"/>
              <w:right w:val="single" w:sz="4" w:space="0" w:color="auto"/>
            </w:tcBorders>
            <w:hideMark/>
          </w:tcPr>
          <w:p w14:paraId="031898E8" w14:textId="77777777" w:rsidR="00950BD8" w:rsidRPr="00B11E97" w:rsidRDefault="00950BD8" w:rsidP="009778F4">
            <w:pPr>
              <w:rPr>
                <w:rFonts w:ascii="Arial" w:hAnsi="Arial" w:cs="Arial"/>
              </w:rPr>
            </w:pPr>
            <w:r w:rsidRPr="00B11E97">
              <w:rPr>
                <w:rFonts w:ascii="Arial" w:hAnsi="Arial" w:cs="Arial"/>
              </w:rPr>
              <w:t>peňažný príspevok</w:t>
            </w:r>
          </w:p>
        </w:tc>
      </w:tr>
      <w:tr w:rsidR="00950BD8" w14:paraId="78022693"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07964044" w14:textId="77777777" w:rsidR="00950BD8" w:rsidRPr="00B11E97" w:rsidRDefault="00950BD8" w:rsidP="009778F4">
            <w:pPr>
              <w:rPr>
                <w:rFonts w:ascii="Arial" w:hAnsi="Arial" w:cs="Arial"/>
              </w:rPr>
            </w:pPr>
            <w:r w:rsidRPr="00B11E97">
              <w:rPr>
                <w:rFonts w:ascii="Arial" w:hAnsi="Arial" w:cs="Arial"/>
              </w:rPr>
              <w:t>PPnK</w:t>
            </w:r>
          </w:p>
        </w:tc>
        <w:tc>
          <w:tcPr>
            <w:tcW w:w="5103" w:type="dxa"/>
            <w:tcBorders>
              <w:top w:val="single" w:sz="4" w:space="0" w:color="auto"/>
              <w:left w:val="single" w:sz="4" w:space="0" w:color="auto"/>
              <w:bottom w:val="single" w:sz="4" w:space="0" w:color="auto"/>
              <w:right w:val="single" w:sz="4" w:space="0" w:color="auto"/>
            </w:tcBorders>
            <w:hideMark/>
          </w:tcPr>
          <w:p w14:paraId="2A2C13D9" w14:textId="77777777" w:rsidR="00950BD8" w:rsidRPr="00B11E97" w:rsidRDefault="00950BD8" w:rsidP="009778F4">
            <w:pPr>
              <w:rPr>
                <w:rFonts w:ascii="Arial" w:hAnsi="Arial" w:cs="Arial"/>
              </w:rPr>
            </w:pPr>
            <w:r w:rsidRPr="00B11E97">
              <w:rPr>
                <w:rFonts w:ascii="Arial" w:hAnsi="Arial" w:cs="Arial"/>
              </w:rPr>
              <w:t>peňažný príspevok na kompenzáciu</w:t>
            </w:r>
          </w:p>
        </w:tc>
      </w:tr>
      <w:tr w:rsidR="00950BD8" w14:paraId="18B7D3AF"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058EBED5" w14:textId="77777777" w:rsidR="00950BD8" w:rsidRPr="00B11E97" w:rsidRDefault="00950BD8" w:rsidP="009778F4">
            <w:pPr>
              <w:rPr>
                <w:rFonts w:ascii="Arial" w:hAnsi="Arial" w:cs="Arial"/>
              </w:rPr>
            </w:pPr>
            <w:r w:rsidRPr="00B11E97">
              <w:rPr>
                <w:rFonts w:ascii="Arial" w:hAnsi="Arial" w:cs="Arial"/>
              </w:rPr>
              <w:t>OcÚ</w:t>
            </w:r>
          </w:p>
        </w:tc>
        <w:tc>
          <w:tcPr>
            <w:tcW w:w="5103" w:type="dxa"/>
            <w:tcBorders>
              <w:top w:val="single" w:sz="4" w:space="0" w:color="auto"/>
              <w:left w:val="single" w:sz="4" w:space="0" w:color="auto"/>
              <w:bottom w:val="single" w:sz="4" w:space="0" w:color="auto"/>
              <w:right w:val="single" w:sz="4" w:space="0" w:color="auto"/>
            </w:tcBorders>
            <w:hideMark/>
          </w:tcPr>
          <w:p w14:paraId="503B945F" w14:textId="77777777" w:rsidR="00950BD8" w:rsidRPr="00B11E97" w:rsidRDefault="00950BD8" w:rsidP="009778F4">
            <w:pPr>
              <w:rPr>
                <w:rFonts w:ascii="Arial" w:hAnsi="Arial" w:cs="Arial"/>
              </w:rPr>
            </w:pPr>
            <w:r w:rsidRPr="00B11E97">
              <w:rPr>
                <w:rFonts w:ascii="Arial" w:hAnsi="Arial" w:cs="Arial"/>
              </w:rPr>
              <w:t>Obecný úrad</w:t>
            </w:r>
          </w:p>
        </w:tc>
      </w:tr>
      <w:tr w:rsidR="00950BD8" w14:paraId="7F00ED4F"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5F40ABE0" w14:textId="77777777" w:rsidR="00950BD8" w:rsidRPr="00B11E97" w:rsidRDefault="00950BD8" w:rsidP="009778F4">
            <w:pPr>
              <w:rPr>
                <w:rFonts w:ascii="Arial" w:hAnsi="Arial" w:cs="Arial"/>
              </w:rPr>
            </w:pPr>
            <w:r w:rsidRPr="00B11E97">
              <w:rPr>
                <w:rFonts w:ascii="Arial" w:hAnsi="Arial" w:cs="Arial"/>
              </w:rPr>
              <w:t>OcZ</w:t>
            </w:r>
          </w:p>
        </w:tc>
        <w:tc>
          <w:tcPr>
            <w:tcW w:w="5103" w:type="dxa"/>
            <w:tcBorders>
              <w:top w:val="single" w:sz="4" w:space="0" w:color="auto"/>
              <w:left w:val="single" w:sz="4" w:space="0" w:color="auto"/>
              <w:bottom w:val="single" w:sz="4" w:space="0" w:color="auto"/>
              <w:right w:val="single" w:sz="4" w:space="0" w:color="auto"/>
            </w:tcBorders>
            <w:hideMark/>
          </w:tcPr>
          <w:p w14:paraId="4F0E9F45" w14:textId="77777777" w:rsidR="00950BD8" w:rsidRPr="00B11E97" w:rsidRDefault="00950BD8" w:rsidP="009778F4">
            <w:pPr>
              <w:rPr>
                <w:rFonts w:ascii="Arial" w:hAnsi="Arial" w:cs="Arial"/>
              </w:rPr>
            </w:pPr>
            <w:r w:rsidRPr="00B11E97">
              <w:rPr>
                <w:rFonts w:ascii="Arial" w:hAnsi="Arial" w:cs="Arial"/>
              </w:rPr>
              <w:t>obecné zastupiteľstvo</w:t>
            </w:r>
          </w:p>
        </w:tc>
      </w:tr>
      <w:tr w:rsidR="00924F6A" w14:paraId="56B1863F" w14:textId="77777777" w:rsidTr="009778F4">
        <w:tc>
          <w:tcPr>
            <w:tcW w:w="1271" w:type="dxa"/>
            <w:tcBorders>
              <w:top w:val="single" w:sz="4" w:space="0" w:color="auto"/>
              <w:left w:val="single" w:sz="4" w:space="0" w:color="auto"/>
              <w:bottom w:val="single" w:sz="4" w:space="0" w:color="auto"/>
              <w:right w:val="single" w:sz="4" w:space="0" w:color="auto"/>
            </w:tcBorders>
          </w:tcPr>
          <w:p w14:paraId="752544D4" w14:textId="595822BC" w:rsidR="00924F6A" w:rsidRPr="00B11E97" w:rsidRDefault="00924F6A" w:rsidP="009778F4">
            <w:pPr>
              <w:rPr>
                <w:rFonts w:ascii="Arial" w:hAnsi="Arial" w:cs="Arial"/>
              </w:rPr>
            </w:pPr>
            <w:r w:rsidRPr="00B11E97">
              <w:rPr>
                <w:rFonts w:ascii="Arial" w:hAnsi="Arial" w:cs="Arial"/>
              </w:rPr>
              <w:t>VTOS</w:t>
            </w:r>
          </w:p>
        </w:tc>
        <w:tc>
          <w:tcPr>
            <w:tcW w:w="5103" w:type="dxa"/>
            <w:tcBorders>
              <w:top w:val="single" w:sz="4" w:space="0" w:color="auto"/>
              <w:left w:val="single" w:sz="4" w:space="0" w:color="auto"/>
              <w:bottom w:val="single" w:sz="4" w:space="0" w:color="auto"/>
              <w:right w:val="single" w:sz="4" w:space="0" w:color="auto"/>
            </w:tcBorders>
          </w:tcPr>
          <w:p w14:paraId="31CE697C" w14:textId="3C97981F" w:rsidR="00924F6A" w:rsidRPr="00B11E97" w:rsidRDefault="00924F6A" w:rsidP="009778F4">
            <w:pPr>
              <w:rPr>
                <w:rFonts w:ascii="Arial" w:hAnsi="Arial" w:cs="Arial"/>
              </w:rPr>
            </w:pPr>
            <w:r w:rsidRPr="00B11E97">
              <w:rPr>
                <w:rFonts w:ascii="Arial" w:hAnsi="Arial" w:cs="Arial"/>
              </w:rPr>
              <w:t>Výkon trestu odňatia slobody</w:t>
            </w:r>
          </w:p>
        </w:tc>
      </w:tr>
      <w:tr w:rsidR="00950BD8" w14:paraId="55C16D07"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619CE855" w14:textId="77777777" w:rsidR="00950BD8" w:rsidRPr="00B11E97" w:rsidRDefault="00950BD8" w:rsidP="009778F4">
            <w:pPr>
              <w:rPr>
                <w:rFonts w:ascii="Arial" w:hAnsi="Arial" w:cs="Arial"/>
              </w:rPr>
            </w:pPr>
            <w:r w:rsidRPr="00B11E97">
              <w:rPr>
                <w:rFonts w:ascii="Arial" w:hAnsi="Arial" w:cs="Arial"/>
              </w:rPr>
              <w:t>VZN</w:t>
            </w:r>
          </w:p>
        </w:tc>
        <w:tc>
          <w:tcPr>
            <w:tcW w:w="5103" w:type="dxa"/>
            <w:tcBorders>
              <w:top w:val="single" w:sz="4" w:space="0" w:color="auto"/>
              <w:left w:val="single" w:sz="4" w:space="0" w:color="auto"/>
              <w:bottom w:val="single" w:sz="4" w:space="0" w:color="auto"/>
              <w:right w:val="single" w:sz="4" w:space="0" w:color="auto"/>
            </w:tcBorders>
            <w:hideMark/>
          </w:tcPr>
          <w:p w14:paraId="5B89EFCD" w14:textId="77777777" w:rsidR="00950BD8" w:rsidRPr="00B11E97" w:rsidRDefault="00950BD8" w:rsidP="009778F4">
            <w:pPr>
              <w:rPr>
                <w:rFonts w:ascii="Arial" w:hAnsi="Arial" w:cs="Arial"/>
              </w:rPr>
            </w:pPr>
            <w:r w:rsidRPr="00B11E97">
              <w:rPr>
                <w:rFonts w:ascii="Arial" w:hAnsi="Arial" w:cs="Arial"/>
              </w:rPr>
              <w:t>všeobecne záväzné nariadenie</w:t>
            </w:r>
          </w:p>
        </w:tc>
      </w:tr>
      <w:tr w:rsidR="00950BD8" w14:paraId="2EBEFB0D" w14:textId="77777777" w:rsidTr="009778F4">
        <w:tc>
          <w:tcPr>
            <w:tcW w:w="1271" w:type="dxa"/>
            <w:tcBorders>
              <w:top w:val="single" w:sz="4" w:space="0" w:color="auto"/>
              <w:left w:val="single" w:sz="4" w:space="0" w:color="auto"/>
              <w:bottom w:val="single" w:sz="4" w:space="0" w:color="auto"/>
              <w:right w:val="single" w:sz="4" w:space="0" w:color="auto"/>
            </w:tcBorders>
          </w:tcPr>
          <w:p w14:paraId="78809269" w14:textId="77777777" w:rsidR="00950BD8" w:rsidRPr="00B11E97" w:rsidRDefault="00950BD8" w:rsidP="009778F4">
            <w:pPr>
              <w:rPr>
                <w:rFonts w:ascii="Arial" w:hAnsi="Arial" w:cs="Arial"/>
              </w:rPr>
            </w:pPr>
            <w:r w:rsidRPr="00B11E97">
              <w:rPr>
                <w:rFonts w:ascii="Arial" w:hAnsi="Arial" w:cs="Arial"/>
              </w:rPr>
              <w:t>MOPS</w:t>
            </w:r>
          </w:p>
        </w:tc>
        <w:tc>
          <w:tcPr>
            <w:tcW w:w="5103" w:type="dxa"/>
            <w:tcBorders>
              <w:top w:val="single" w:sz="4" w:space="0" w:color="auto"/>
              <w:left w:val="single" w:sz="4" w:space="0" w:color="auto"/>
              <w:bottom w:val="single" w:sz="4" w:space="0" w:color="auto"/>
              <w:right w:val="single" w:sz="4" w:space="0" w:color="auto"/>
            </w:tcBorders>
          </w:tcPr>
          <w:p w14:paraId="777DC36C" w14:textId="77777777" w:rsidR="00950BD8" w:rsidRPr="00B11E97" w:rsidRDefault="00950BD8" w:rsidP="009778F4">
            <w:pPr>
              <w:rPr>
                <w:rFonts w:ascii="Arial" w:hAnsi="Arial" w:cs="Arial"/>
              </w:rPr>
            </w:pPr>
            <w:r w:rsidRPr="00B11E97">
              <w:rPr>
                <w:rFonts w:ascii="Arial" w:hAnsi="Arial" w:cs="Arial"/>
              </w:rPr>
              <w:t>Miestna občianska poriadková služba</w:t>
            </w:r>
          </w:p>
        </w:tc>
      </w:tr>
      <w:tr w:rsidR="00950BD8" w14:paraId="0436A703"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6FB1DC17" w14:textId="77777777" w:rsidR="00950BD8" w:rsidRPr="00B11E97" w:rsidRDefault="00950BD8" w:rsidP="009778F4">
            <w:pPr>
              <w:rPr>
                <w:rFonts w:ascii="Arial" w:hAnsi="Arial" w:cs="Arial"/>
              </w:rPr>
            </w:pPr>
            <w:r w:rsidRPr="00B11E97">
              <w:rPr>
                <w:rFonts w:ascii="Arial" w:hAnsi="Arial" w:cs="Arial"/>
              </w:rPr>
              <w:t>IS</w:t>
            </w:r>
          </w:p>
        </w:tc>
        <w:tc>
          <w:tcPr>
            <w:tcW w:w="5103" w:type="dxa"/>
            <w:tcBorders>
              <w:top w:val="single" w:sz="4" w:space="0" w:color="auto"/>
              <w:left w:val="single" w:sz="4" w:space="0" w:color="auto"/>
              <w:bottom w:val="single" w:sz="4" w:space="0" w:color="auto"/>
              <w:right w:val="single" w:sz="4" w:space="0" w:color="auto"/>
            </w:tcBorders>
            <w:hideMark/>
          </w:tcPr>
          <w:p w14:paraId="15554B4E" w14:textId="77777777" w:rsidR="00950BD8" w:rsidRPr="00B11E97" w:rsidRDefault="00950BD8" w:rsidP="009778F4">
            <w:pPr>
              <w:rPr>
                <w:rFonts w:ascii="Arial" w:hAnsi="Arial" w:cs="Arial"/>
              </w:rPr>
            </w:pPr>
            <w:r w:rsidRPr="00B11E97">
              <w:rPr>
                <w:rFonts w:ascii="Arial" w:hAnsi="Arial" w:cs="Arial"/>
              </w:rPr>
              <w:t>index stárnutia</w:t>
            </w:r>
          </w:p>
        </w:tc>
      </w:tr>
      <w:tr w:rsidR="00950BD8" w14:paraId="44927505"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3FB1CFFE" w14:textId="77777777" w:rsidR="00950BD8" w:rsidRPr="00B11E97" w:rsidRDefault="00950BD8" w:rsidP="009778F4">
            <w:pPr>
              <w:rPr>
                <w:rFonts w:ascii="Arial" w:hAnsi="Arial" w:cs="Arial"/>
              </w:rPr>
            </w:pPr>
            <w:r w:rsidRPr="00B11E97">
              <w:rPr>
                <w:rFonts w:ascii="Arial" w:hAnsi="Arial" w:cs="Arial"/>
              </w:rPr>
              <w:t>IBV</w:t>
            </w:r>
          </w:p>
        </w:tc>
        <w:tc>
          <w:tcPr>
            <w:tcW w:w="5103" w:type="dxa"/>
            <w:tcBorders>
              <w:top w:val="single" w:sz="4" w:space="0" w:color="auto"/>
              <w:left w:val="single" w:sz="4" w:space="0" w:color="auto"/>
              <w:bottom w:val="single" w:sz="4" w:space="0" w:color="auto"/>
              <w:right w:val="single" w:sz="4" w:space="0" w:color="auto"/>
            </w:tcBorders>
            <w:hideMark/>
          </w:tcPr>
          <w:p w14:paraId="23851C11" w14:textId="77777777" w:rsidR="00950BD8" w:rsidRPr="00B11E97" w:rsidRDefault="00950BD8" w:rsidP="009778F4">
            <w:pPr>
              <w:rPr>
                <w:rFonts w:ascii="Arial" w:hAnsi="Arial" w:cs="Arial"/>
              </w:rPr>
            </w:pPr>
            <w:r w:rsidRPr="00B11E97">
              <w:rPr>
                <w:rFonts w:ascii="Arial" w:hAnsi="Arial" w:cs="Arial"/>
              </w:rPr>
              <w:t>individuálna bytová výstavba</w:t>
            </w:r>
          </w:p>
        </w:tc>
      </w:tr>
      <w:tr w:rsidR="00950BD8" w14:paraId="3C0BF735" w14:textId="77777777" w:rsidTr="009778F4">
        <w:tc>
          <w:tcPr>
            <w:tcW w:w="1271" w:type="dxa"/>
            <w:tcBorders>
              <w:top w:val="single" w:sz="4" w:space="0" w:color="auto"/>
              <w:left w:val="single" w:sz="4" w:space="0" w:color="auto"/>
              <w:bottom w:val="single" w:sz="4" w:space="0" w:color="auto"/>
              <w:right w:val="single" w:sz="4" w:space="0" w:color="auto"/>
            </w:tcBorders>
            <w:hideMark/>
          </w:tcPr>
          <w:p w14:paraId="41A0072D" w14:textId="77777777" w:rsidR="00950BD8" w:rsidRPr="00B11E97" w:rsidRDefault="00950BD8" w:rsidP="009778F4">
            <w:pPr>
              <w:rPr>
                <w:rFonts w:ascii="Arial" w:hAnsi="Arial" w:cs="Arial"/>
              </w:rPr>
            </w:pPr>
            <w:r w:rsidRPr="00B11E97">
              <w:rPr>
                <w:rFonts w:ascii="Arial" w:hAnsi="Arial" w:cs="Arial"/>
              </w:rPr>
              <w:t>Tab</w:t>
            </w:r>
          </w:p>
        </w:tc>
        <w:tc>
          <w:tcPr>
            <w:tcW w:w="5103" w:type="dxa"/>
            <w:tcBorders>
              <w:top w:val="single" w:sz="4" w:space="0" w:color="auto"/>
              <w:left w:val="single" w:sz="4" w:space="0" w:color="auto"/>
              <w:bottom w:val="single" w:sz="4" w:space="0" w:color="auto"/>
              <w:right w:val="single" w:sz="4" w:space="0" w:color="auto"/>
            </w:tcBorders>
            <w:hideMark/>
          </w:tcPr>
          <w:p w14:paraId="33401254" w14:textId="77777777" w:rsidR="00950BD8" w:rsidRPr="00B11E97" w:rsidRDefault="00950BD8" w:rsidP="009778F4">
            <w:pPr>
              <w:rPr>
                <w:rFonts w:ascii="Arial" w:hAnsi="Arial" w:cs="Arial"/>
              </w:rPr>
            </w:pPr>
            <w:r w:rsidRPr="00B11E97">
              <w:rPr>
                <w:rFonts w:ascii="Arial" w:hAnsi="Arial" w:cs="Arial"/>
              </w:rPr>
              <w:t>tabuľka</w:t>
            </w:r>
          </w:p>
        </w:tc>
      </w:tr>
    </w:tbl>
    <w:p w14:paraId="1BEA9C87" w14:textId="3D3797A4" w:rsidR="006F087B" w:rsidRPr="006F087B" w:rsidRDefault="006F087B" w:rsidP="006F087B">
      <w:pPr>
        <w:ind w:left="0" w:firstLine="0"/>
        <w:sectPr w:rsidR="006F087B" w:rsidRPr="006F087B" w:rsidSect="006F087B">
          <w:headerReference w:type="default" r:id="rId14"/>
          <w:footerReference w:type="default" r:id="rId15"/>
          <w:pgSz w:w="11906" w:h="16838"/>
          <w:pgMar w:top="1418" w:right="1418" w:bottom="1418" w:left="1418" w:header="709" w:footer="709" w:gutter="0"/>
          <w:pgNumType w:start="1"/>
          <w:cols w:space="708"/>
          <w:docGrid w:linePitch="360"/>
        </w:sectPr>
      </w:pPr>
    </w:p>
    <w:p w14:paraId="664362F2" w14:textId="77777777" w:rsidR="00654732" w:rsidRDefault="00654732" w:rsidP="00950BD8">
      <w:pPr>
        <w:spacing w:line="276" w:lineRule="auto"/>
        <w:ind w:left="0" w:firstLine="0"/>
        <w:jc w:val="left"/>
        <w:rPr>
          <w:rFonts w:ascii="Arial" w:eastAsiaTheme="minorHAnsi" w:hAnsi="Arial" w:cs="Arial"/>
          <w:b/>
          <w:bCs/>
          <w:color w:val="auto"/>
        </w:rPr>
      </w:pPr>
      <w:r>
        <w:rPr>
          <w:rFonts w:ascii="Arial" w:hAnsi="Arial" w:cs="Arial"/>
        </w:rPr>
        <w:lastRenderedPageBreak/>
        <w:t>ZOZNAM POUŽITÝCH TABULIEK A ILUSTRÁCIÍ</w:t>
      </w:r>
      <w:r>
        <w:rPr>
          <w:rFonts w:ascii="Arial" w:hAnsi="Arial" w:cs="Arial"/>
          <w:b/>
          <w:bCs/>
        </w:rPr>
        <w:br/>
      </w:r>
    </w:p>
    <w:p w14:paraId="4237B894" w14:textId="77777777" w:rsidR="00654732" w:rsidRPr="00C52A50" w:rsidRDefault="00654732" w:rsidP="00654732">
      <w:pPr>
        <w:pStyle w:val="Zkladntext"/>
        <w:spacing w:after="0" w:line="276" w:lineRule="auto"/>
        <w:rPr>
          <w:rFonts w:ascii="Arial" w:hAnsi="Arial" w:cs="Arial"/>
          <w:color w:val="auto"/>
        </w:rPr>
      </w:pPr>
      <w:r w:rsidRPr="00C52A50">
        <w:rPr>
          <w:rFonts w:ascii="Arial" w:hAnsi="Arial" w:cs="Arial"/>
          <w:color w:val="auto"/>
        </w:rPr>
        <w:t xml:space="preserve">Tabuľka 1 </w:t>
      </w:r>
      <w:r w:rsidRPr="00C52A50">
        <w:rPr>
          <w:rFonts w:ascii="Arial" w:hAnsi="Arial" w:cs="Arial"/>
          <w:color w:val="auto"/>
        </w:rPr>
        <w:tab/>
        <w:t>Analyzované dokumenty vyššej úrovne súvisiace so sociálnou oblasťou</w:t>
      </w:r>
    </w:p>
    <w:p w14:paraId="6EB0D75C" w14:textId="1648A551" w:rsidR="00654732" w:rsidRPr="00060C2B" w:rsidRDefault="00654732" w:rsidP="00654732">
      <w:pPr>
        <w:spacing w:line="276" w:lineRule="auto"/>
        <w:ind w:left="-5"/>
        <w:rPr>
          <w:rFonts w:ascii="Arial" w:hAnsi="Arial" w:cs="Arial"/>
          <w:color w:val="auto"/>
        </w:rPr>
      </w:pPr>
      <w:r w:rsidRPr="00060C2B">
        <w:rPr>
          <w:rFonts w:ascii="Arial" w:hAnsi="Arial" w:cs="Arial"/>
          <w:color w:val="auto"/>
        </w:rPr>
        <w:t xml:space="preserve">Tabuľka 2 </w:t>
      </w:r>
      <w:r w:rsidRPr="00060C2B">
        <w:rPr>
          <w:rFonts w:ascii="Arial" w:hAnsi="Arial" w:cs="Arial"/>
          <w:color w:val="auto"/>
        </w:rPr>
        <w:tab/>
        <w:t xml:space="preserve">Vecný a časový harmonogram spracovania KPSS obce </w:t>
      </w:r>
      <w:r w:rsidR="00060C2B" w:rsidRPr="00060C2B">
        <w:rPr>
          <w:rFonts w:ascii="Arial" w:hAnsi="Arial" w:cs="Arial"/>
          <w:color w:val="auto"/>
        </w:rPr>
        <w:t>Henclová</w:t>
      </w:r>
    </w:p>
    <w:p w14:paraId="78CD9CF5" w14:textId="77777777" w:rsidR="00EF0C30" w:rsidRPr="00EF0C30" w:rsidRDefault="00654732" w:rsidP="00654732">
      <w:pPr>
        <w:spacing w:line="276" w:lineRule="auto"/>
        <w:rPr>
          <w:rFonts w:ascii="Arial" w:hAnsi="Arial" w:cs="Arial"/>
          <w:bCs/>
          <w:color w:val="auto"/>
        </w:rPr>
      </w:pPr>
      <w:r w:rsidRPr="00EF0C30">
        <w:rPr>
          <w:rFonts w:ascii="Arial" w:hAnsi="Arial" w:cs="Arial"/>
          <w:color w:val="auto"/>
        </w:rPr>
        <w:t xml:space="preserve">Tabuľka 3 </w:t>
      </w:r>
      <w:r w:rsidRPr="00EF0C30">
        <w:rPr>
          <w:rFonts w:ascii="Arial" w:hAnsi="Arial" w:cs="Arial"/>
          <w:color w:val="auto"/>
        </w:rPr>
        <w:tab/>
      </w:r>
      <w:r w:rsidR="00EF0C30" w:rsidRPr="00EF0C30">
        <w:rPr>
          <w:rFonts w:ascii="Arial" w:hAnsi="Arial" w:cs="Arial"/>
          <w:bCs/>
          <w:color w:val="auto"/>
        </w:rPr>
        <w:t xml:space="preserve">Dostupnosť k najdôležitejším obciam a mestám z obce Henclová  </w:t>
      </w:r>
    </w:p>
    <w:p w14:paraId="4D2D0C9A" w14:textId="6CABD3B7" w:rsidR="00654732" w:rsidRPr="00950BD8" w:rsidRDefault="00654732" w:rsidP="00654732">
      <w:pPr>
        <w:spacing w:line="276" w:lineRule="auto"/>
        <w:rPr>
          <w:rFonts w:ascii="Arial" w:hAnsi="Arial" w:cs="Arial"/>
          <w:color w:val="FF0000"/>
        </w:rPr>
      </w:pPr>
      <w:r w:rsidRPr="00EF0C30">
        <w:rPr>
          <w:rFonts w:ascii="Arial" w:hAnsi="Arial" w:cs="Arial"/>
          <w:color w:val="auto"/>
        </w:rPr>
        <w:t>Tabuľka 4</w:t>
      </w:r>
      <w:r w:rsidRPr="00950BD8">
        <w:rPr>
          <w:rFonts w:ascii="Arial" w:hAnsi="Arial" w:cs="Arial"/>
          <w:color w:val="FF0000"/>
        </w:rPr>
        <w:tab/>
      </w:r>
      <w:r w:rsidR="00EF0C30" w:rsidRPr="00DA3467">
        <w:rPr>
          <w:rFonts w:ascii="Arial" w:hAnsi="Arial" w:cs="Arial"/>
        </w:rPr>
        <w:t>Administratívne a územné začlenenie</w:t>
      </w:r>
    </w:p>
    <w:p w14:paraId="63AF17C6" w14:textId="77777777" w:rsidR="00EF0C30" w:rsidRPr="00EF0C30" w:rsidRDefault="00654732" w:rsidP="00654732">
      <w:pPr>
        <w:spacing w:line="276" w:lineRule="auto"/>
        <w:ind w:left="-5"/>
        <w:rPr>
          <w:rFonts w:ascii="Arial" w:hAnsi="Arial" w:cs="Arial"/>
          <w:color w:val="auto"/>
        </w:rPr>
      </w:pPr>
      <w:r w:rsidRPr="00EF0C30">
        <w:rPr>
          <w:rFonts w:ascii="Arial" w:hAnsi="Arial" w:cs="Arial"/>
          <w:color w:val="auto"/>
        </w:rPr>
        <w:t>Tabuľka 5</w:t>
      </w:r>
      <w:r w:rsidRPr="00EF0C30">
        <w:rPr>
          <w:rFonts w:ascii="Arial" w:hAnsi="Arial" w:cs="Arial"/>
          <w:color w:val="auto"/>
        </w:rPr>
        <w:tab/>
      </w:r>
      <w:r w:rsidR="00EF0C30" w:rsidRPr="00EF0C30">
        <w:rPr>
          <w:rFonts w:ascii="Arial" w:hAnsi="Arial" w:cs="Arial"/>
          <w:color w:val="auto"/>
        </w:rPr>
        <w:t>Vývoj počtu obyvateľov podľa pohlavia v obci Henclová k 31.12.</w:t>
      </w:r>
    </w:p>
    <w:p w14:paraId="1875AEA7" w14:textId="3F2759DC" w:rsidR="00654732" w:rsidRPr="00EF0C30" w:rsidRDefault="00654732" w:rsidP="00654732">
      <w:pPr>
        <w:spacing w:line="276" w:lineRule="auto"/>
        <w:ind w:left="-5"/>
        <w:rPr>
          <w:rFonts w:ascii="Arial" w:hAnsi="Arial" w:cs="Arial"/>
          <w:color w:val="auto"/>
        </w:rPr>
      </w:pPr>
      <w:r w:rsidRPr="00EF0C30">
        <w:rPr>
          <w:rFonts w:ascii="Arial" w:hAnsi="Arial" w:cs="Arial"/>
          <w:color w:val="auto"/>
        </w:rPr>
        <w:t>Tabuľka 6</w:t>
      </w:r>
      <w:r w:rsidRPr="00EF0C30">
        <w:rPr>
          <w:rFonts w:ascii="Arial" w:hAnsi="Arial" w:cs="Arial"/>
          <w:color w:val="auto"/>
        </w:rPr>
        <w:tab/>
        <w:t xml:space="preserve">Štruktúra obyvateľstva obce členená na predproduktívny, produktívny </w:t>
      </w:r>
    </w:p>
    <w:p w14:paraId="75BA0BCA" w14:textId="77777777" w:rsidR="00654732" w:rsidRPr="00EF0C30" w:rsidRDefault="00654732" w:rsidP="00654732">
      <w:pPr>
        <w:spacing w:line="276" w:lineRule="auto"/>
        <w:ind w:left="-5"/>
        <w:rPr>
          <w:rFonts w:ascii="Arial" w:hAnsi="Arial" w:cs="Arial"/>
          <w:color w:val="auto"/>
        </w:rPr>
      </w:pPr>
      <w:r w:rsidRPr="00EF0C30">
        <w:rPr>
          <w:rFonts w:ascii="Arial" w:hAnsi="Arial" w:cs="Arial"/>
          <w:color w:val="auto"/>
        </w:rPr>
        <w:t xml:space="preserve">               </w:t>
      </w:r>
      <w:r w:rsidRPr="00EF0C30">
        <w:rPr>
          <w:rFonts w:ascii="Arial" w:hAnsi="Arial" w:cs="Arial"/>
          <w:color w:val="auto"/>
        </w:rPr>
        <w:tab/>
        <w:t xml:space="preserve"> a poproduktívny vek</w:t>
      </w:r>
    </w:p>
    <w:p w14:paraId="7D633D63" w14:textId="098AB20C" w:rsidR="00654732" w:rsidRPr="00EF0C30" w:rsidRDefault="00654732" w:rsidP="00654732">
      <w:pPr>
        <w:spacing w:line="276" w:lineRule="auto"/>
        <w:rPr>
          <w:rFonts w:ascii="Arial" w:hAnsi="Arial" w:cs="Arial"/>
          <w:color w:val="auto"/>
        </w:rPr>
      </w:pPr>
      <w:r w:rsidRPr="00EF0C30">
        <w:rPr>
          <w:rFonts w:ascii="Arial" w:hAnsi="Arial" w:cs="Arial"/>
          <w:color w:val="auto"/>
        </w:rPr>
        <w:t>Tabuľka 7</w:t>
      </w:r>
      <w:r w:rsidRPr="00EF0C30">
        <w:rPr>
          <w:rFonts w:ascii="Arial" w:hAnsi="Arial" w:cs="Arial"/>
          <w:color w:val="auto"/>
        </w:rPr>
        <w:tab/>
        <w:t xml:space="preserve">Prehľad stavu a pohybu obyvateľstva v obci </w:t>
      </w:r>
      <w:r w:rsidR="00EF0C30" w:rsidRPr="00EF0C30">
        <w:rPr>
          <w:rFonts w:ascii="Arial" w:hAnsi="Arial" w:cs="Arial"/>
          <w:color w:val="auto"/>
        </w:rPr>
        <w:t>Henclová</w:t>
      </w:r>
    </w:p>
    <w:p w14:paraId="63370CA7" w14:textId="77777777" w:rsidR="00654732" w:rsidRPr="00EF0C30" w:rsidRDefault="00654732" w:rsidP="00654732">
      <w:pPr>
        <w:spacing w:line="276" w:lineRule="auto"/>
        <w:ind w:left="-5"/>
        <w:rPr>
          <w:rFonts w:ascii="Arial" w:hAnsi="Arial" w:cs="Arial"/>
          <w:color w:val="auto"/>
        </w:rPr>
      </w:pPr>
      <w:r w:rsidRPr="00EF0C30">
        <w:rPr>
          <w:rFonts w:ascii="Arial" w:hAnsi="Arial" w:cs="Arial"/>
          <w:color w:val="auto"/>
        </w:rPr>
        <w:t>Tabuľka 8</w:t>
      </w:r>
      <w:r w:rsidRPr="00EF0C30">
        <w:rPr>
          <w:rFonts w:ascii="Arial" w:hAnsi="Arial" w:cs="Arial"/>
          <w:color w:val="auto"/>
        </w:rPr>
        <w:tab/>
        <w:t>Obyvateľstvo podľa pohlavia a národnosti k 31.12.2020</w:t>
      </w:r>
    </w:p>
    <w:p w14:paraId="51ED4F17" w14:textId="77777777" w:rsidR="00654732" w:rsidRPr="00EF0C30" w:rsidRDefault="00654732" w:rsidP="00654732">
      <w:pPr>
        <w:spacing w:line="276" w:lineRule="auto"/>
        <w:ind w:left="-5"/>
        <w:rPr>
          <w:rFonts w:ascii="Arial" w:hAnsi="Arial" w:cs="Arial"/>
          <w:color w:val="auto"/>
        </w:rPr>
      </w:pPr>
      <w:r w:rsidRPr="00EF0C30">
        <w:rPr>
          <w:rFonts w:ascii="Arial" w:hAnsi="Arial" w:cs="Arial"/>
          <w:color w:val="auto"/>
        </w:rPr>
        <w:t>Tabuľka 9</w:t>
      </w:r>
      <w:r w:rsidRPr="00EF0C30">
        <w:rPr>
          <w:rFonts w:ascii="Arial" w:hAnsi="Arial" w:cs="Arial"/>
          <w:color w:val="auto"/>
        </w:rPr>
        <w:tab/>
        <w:t xml:space="preserve">Náboženské vyznanie </w:t>
      </w:r>
    </w:p>
    <w:p w14:paraId="17FFF8D4" w14:textId="77777777" w:rsidR="00654732" w:rsidRPr="00EF0C30" w:rsidRDefault="00654732" w:rsidP="00654732">
      <w:pPr>
        <w:spacing w:line="276" w:lineRule="auto"/>
        <w:ind w:left="-5"/>
        <w:rPr>
          <w:rFonts w:ascii="Arial" w:hAnsi="Arial" w:cs="Arial"/>
          <w:color w:val="auto"/>
        </w:rPr>
      </w:pPr>
      <w:r w:rsidRPr="00EF0C30">
        <w:rPr>
          <w:rFonts w:ascii="Arial" w:hAnsi="Arial" w:cs="Arial"/>
          <w:color w:val="auto"/>
        </w:rPr>
        <w:t>Tabuľka 10</w:t>
      </w:r>
      <w:r w:rsidRPr="00EF0C30">
        <w:rPr>
          <w:rFonts w:ascii="Arial" w:hAnsi="Arial" w:cs="Arial"/>
          <w:color w:val="auto"/>
        </w:rPr>
        <w:tab/>
        <w:t xml:space="preserve">Najvyššie dosiahnuté vzdelanie </w:t>
      </w:r>
    </w:p>
    <w:p w14:paraId="3BDD5C5E" w14:textId="77777777" w:rsidR="00EF0C30" w:rsidRPr="00EF0C30" w:rsidRDefault="00654732" w:rsidP="00EF0C30">
      <w:pPr>
        <w:spacing w:line="276" w:lineRule="auto"/>
        <w:ind w:left="-5"/>
        <w:rPr>
          <w:rFonts w:ascii="Arial" w:hAnsi="Arial" w:cs="Arial"/>
          <w:color w:val="auto"/>
        </w:rPr>
      </w:pPr>
      <w:r w:rsidRPr="00EF0C30">
        <w:rPr>
          <w:rFonts w:ascii="Arial" w:hAnsi="Arial" w:cs="Arial"/>
          <w:color w:val="auto"/>
        </w:rPr>
        <w:t>Tabuľka 11</w:t>
      </w:r>
      <w:r w:rsidRPr="00EF0C30">
        <w:rPr>
          <w:rFonts w:ascii="Arial" w:hAnsi="Arial" w:cs="Arial"/>
          <w:color w:val="auto"/>
        </w:rPr>
        <w:tab/>
      </w:r>
      <w:r w:rsidR="00EF0C30" w:rsidRPr="00EF0C30">
        <w:rPr>
          <w:rFonts w:ascii="Arial" w:hAnsi="Arial" w:cs="Arial"/>
          <w:color w:val="auto"/>
        </w:rPr>
        <w:t xml:space="preserve">Kultúrne a športové aktivity v obci počas roka </w:t>
      </w:r>
    </w:p>
    <w:p w14:paraId="7028AC6C" w14:textId="7FC8973E" w:rsidR="00654732" w:rsidRPr="00EF0C30" w:rsidRDefault="00654732" w:rsidP="00EF0C30">
      <w:pPr>
        <w:spacing w:line="276" w:lineRule="auto"/>
        <w:ind w:left="-5"/>
        <w:rPr>
          <w:rFonts w:ascii="Arial" w:hAnsi="Arial" w:cs="Arial"/>
          <w:color w:val="auto"/>
        </w:rPr>
      </w:pPr>
      <w:r w:rsidRPr="00EF0C30">
        <w:rPr>
          <w:rFonts w:ascii="Arial" w:hAnsi="Arial" w:cs="Arial"/>
          <w:color w:val="auto"/>
        </w:rPr>
        <w:t>Tabuľka 12</w:t>
      </w:r>
      <w:r w:rsidRPr="00EF0C30">
        <w:rPr>
          <w:rFonts w:ascii="Arial" w:hAnsi="Arial" w:cs="Arial"/>
          <w:color w:val="auto"/>
        </w:rPr>
        <w:tab/>
      </w:r>
      <w:r w:rsidR="00EF0C30" w:rsidRPr="00EF0C30">
        <w:rPr>
          <w:rFonts w:ascii="Arial" w:hAnsi="Arial" w:cs="Arial"/>
          <w:bCs/>
          <w:color w:val="auto"/>
        </w:rPr>
        <w:t>Infraštruktúra kultúry a športu v obci</w:t>
      </w:r>
    </w:p>
    <w:p w14:paraId="636BA657" w14:textId="25130FA3" w:rsidR="00654732" w:rsidRPr="00EF0C30" w:rsidRDefault="00654732" w:rsidP="00654732">
      <w:pPr>
        <w:pStyle w:val="Nadpis2"/>
        <w:spacing w:before="0" w:line="276" w:lineRule="auto"/>
        <w:rPr>
          <w:rFonts w:ascii="Arial" w:hAnsi="Arial" w:cs="Arial"/>
          <w:color w:val="auto"/>
          <w:sz w:val="22"/>
          <w:szCs w:val="22"/>
        </w:rPr>
      </w:pPr>
      <w:r w:rsidRPr="00EF0C30">
        <w:rPr>
          <w:rFonts w:ascii="Arial" w:hAnsi="Arial" w:cs="Arial"/>
          <w:color w:val="auto"/>
          <w:sz w:val="22"/>
          <w:szCs w:val="22"/>
        </w:rPr>
        <w:t>Tabuľka 13</w:t>
      </w:r>
      <w:r w:rsidRPr="00EF0C30">
        <w:rPr>
          <w:rFonts w:ascii="Arial" w:hAnsi="Arial" w:cs="Arial"/>
          <w:color w:val="auto"/>
          <w:sz w:val="22"/>
          <w:szCs w:val="22"/>
        </w:rPr>
        <w:tab/>
      </w:r>
      <w:r w:rsidR="00EF0C30" w:rsidRPr="00EF0C30">
        <w:rPr>
          <w:rFonts w:ascii="Arial" w:hAnsi="Arial" w:cs="Arial"/>
          <w:bCs/>
          <w:color w:val="auto"/>
          <w:sz w:val="22"/>
        </w:rPr>
        <w:t>Zdravotnícka a sociálna infraštruktúra v obci</w:t>
      </w:r>
    </w:p>
    <w:p w14:paraId="33D9423B" w14:textId="1D6D791F" w:rsidR="00654732" w:rsidRPr="00950BD8" w:rsidRDefault="00654732" w:rsidP="00654732">
      <w:pPr>
        <w:spacing w:line="276" w:lineRule="auto"/>
        <w:rPr>
          <w:rFonts w:ascii="Arial" w:hAnsi="Arial" w:cs="Arial"/>
          <w:color w:val="FF0000"/>
        </w:rPr>
      </w:pPr>
      <w:r w:rsidRPr="00EF0C30">
        <w:rPr>
          <w:rFonts w:ascii="Arial" w:hAnsi="Arial" w:cs="Arial"/>
          <w:color w:val="auto"/>
        </w:rPr>
        <w:t>Tabuľka</w:t>
      </w:r>
      <w:r w:rsidRPr="00EF0C30">
        <w:rPr>
          <w:rFonts w:ascii="Arial" w:hAnsi="Arial" w:cs="Arial"/>
          <w:iCs/>
          <w:color w:val="auto"/>
        </w:rPr>
        <w:t xml:space="preserve"> 14</w:t>
      </w:r>
      <w:r w:rsidRPr="00950BD8">
        <w:rPr>
          <w:rFonts w:ascii="Arial" w:hAnsi="Arial" w:cs="Arial"/>
          <w:iCs/>
          <w:color w:val="FF0000"/>
        </w:rPr>
        <w:tab/>
      </w:r>
      <w:r w:rsidR="00EF0C30" w:rsidRPr="008A27B1">
        <w:rPr>
          <w:rFonts w:ascii="Arial" w:hAnsi="Arial" w:cs="Arial"/>
          <w:color w:val="auto"/>
        </w:rPr>
        <w:t>Odvetvová štruktúra subjektov pôsobiacich v obci</w:t>
      </w:r>
    </w:p>
    <w:p w14:paraId="67A1259D" w14:textId="77777777" w:rsidR="00EF0C30" w:rsidRPr="00EF0C30" w:rsidRDefault="00654732" w:rsidP="00654732">
      <w:pPr>
        <w:pStyle w:val="Zkladntext"/>
        <w:spacing w:after="0" w:line="276" w:lineRule="auto"/>
        <w:ind w:left="0" w:firstLine="0"/>
        <w:rPr>
          <w:rFonts w:ascii="Arial" w:hAnsi="Arial" w:cs="Arial"/>
          <w:color w:val="auto"/>
        </w:rPr>
      </w:pPr>
      <w:r w:rsidRPr="00EF0C30">
        <w:rPr>
          <w:rFonts w:ascii="Arial" w:hAnsi="Arial" w:cs="Arial"/>
          <w:color w:val="auto"/>
        </w:rPr>
        <w:t>Tabuľka 15</w:t>
      </w:r>
      <w:r w:rsidRPr="00EF0C30">
        <w:rPr>
          <w:rFonts w:ascii="Arial" w:hAnsi="Arial" w:cs="Arial"/>
          <w:color w:val="auto"/>
        </w:rPr>
        <w:tab/>
      </w:r>
      <w:r w:rsidR="00EF0C30" w:rsidRPr="00EF0C30">
        <w:rPr>
          <w:rFonts w:ascii="Arial" w:hAnsi="Arial" w:cs="Arial"/>
          <w:color w:val="auto"/>
        </w:rPr>
        <w:t xml:space="preserve">Spádovosť obce k vybraným poskytovateľom administratívno-správnych </w:t>
      </w:r>
    </w:p>
    <w:p w14:paraId="30CE971E" w14:textId="2ECA6206" w:rsidR="00654732" w:rsidRPr="00EF0C30" w:rsidRDefault="00EF0C30" w:rsidP="00654732">
      <w:pPr>
        <w:pStyle w:val="Zkladntext"/>
        <w:spacing w:after="0" w:line="276" w:lineRule="auto"/>
        <w:ind w:left="0" w:firstLine="0"/>
        <w:rPr>
          <w:rFonts w:ascii="Arial" w:hAnsi="Arial" w:cs="Arial"/>
          <w:color w:val="auto"/>
        </w:rPr>
      </w:pPr>
      <w:r w:rsidRPr="00EF0C30">
        <w:rPr>
          <w:rFonts w:ascii="Arial" w:hAnsi="Arial" w:cs="Arial"/>
          <w:color w:val="auto"/>
        </w:rPr>
        <w:t xml:space="preserve">                       služieb</w:t>
      </w:r>
    </w:p>
    <w:p w14:paraId="5866771E" w14:textId="77777777" w:rsidR="00EF0C30" w:rsidRPr="00EF0C30" w:rsidRDefault="00654732" w:rsidP="00EF0C30">
      <w:pPr>
        <w:pStyle w:val="Zkladntext"/>
        <w:spacing w:after="0" w:line="276" w:lineRule="auto"/>
        <w:ind w:left="0" w:firstLine="0"/>
        <w:rPr>
          <w:rFonts w:ascii="Arial" w:hAnsi="Arial" w:cs="Arial"/>
          <w:color w:val="auto"/>
        </w:rPr>
      </w:pPr>
      <w:r w:rsidRPr="00EF0C30">
        <w:rPr>
          <w:rFonts w:ascii="Arial" w:hAnsi="Arial" w:cs="Arial"/>
          <w:color w:val="auto"/>
        </w:rPr>
        <w:t>Tabuľka 16</w:t>
      </w:r>
      <w:r w:rsidRPr="00EF0C30">
        <w:rPr>
          <w:rFonts w:ascii="Arial" w:hAnsi="Arial" w:cs="Arial"/>
          <w:color w:val="auto"/>
        </w:rPr>
        <w:tab/>
      </w:r>
      <w:r w:rsidR="00EF0C30" w:rsidRPr="00EF0C30">
        <w:rPr>
          <w:rFonts w:ascii="Arial" w:hAnsi="Arial" w:cs="Arial"/>
          <w:iCs/>
          <w:color w:val="auto"/>
        </w:rPr>
        <w:t>Vybavenie technickou infraštruktúrou</w:t>
      </w:r>
      <w:r w:rsidR="00EF0C30" w:rsidRPr="00EF0C30">
        <w:rPr>
          <w:rFonts w:ascii="Arial" w:hAnsi="Arial" w:cs="Arial"/>
          <w:color w:val="auto"/>
        </w:rPr>
        <w:t xml:space="preserve"> v obci </w:t>
      </w:r>
    </w:p>
    <w:p w14:paraId="03C87040" w14:textId="578F500F" w:rsidR="00654732" w:rsidRPr="00950BD8" w:rsidRDefault="00654732" w:rsidP="00EF0C30">
      <w:pPr>
        <w:pStyle w:val="Zkladntext"/>
        <w:spacing w:after="0" w:line="276" w:lineRule="auto"/>
        <w:ind w:left="0" w:firstLine="0"/>
        <w:rPr>
          <w:rFonts w:ascii="Arial" w:hAnsi="Arial" w:cs="Arial"/>
          <w:color w:val="FF0000"/>
        </w:rPr>
      </w:pPr>
      <w:r w:rsidRPr="00EF0C30">
        <w:rPr>
          <w:rFonts w:ascii="Arial" w:hAnsi="Arial" w:cs="Arial"/>
          <w:color w:val="auto"/>
        </w:rPr>
        <w:t>Tabuľka 17</w:t>
      </w:r>
      <w:r w:rsidRPr="00950BD8">
        <w:rPr>
          <w:rFonts w:ascii="Arial" w:hAnsi="Arial" w:cs="Arial"/>
          <w:color w:val="FF0000"/>
        </w:rPr>
        <w:tab/>
      </w:r>
      <w:r w:rsidR="00EF0C30" w:rsidRPr="008A27B1">
        <w:rPr>
          <w:rFonts w:ascii="Arial" w:hAnsi="Arial" w:cs="Arial"/>
          <w:color w:val="auto"/>
        </w:rPr>
        <w:t>Seniori v obci Henclová (k 31.12 2020)</w:t>
      </w:r>
    </w:p>
    <w:p w14:paraId="3B86FD6D" w14:textId="77777777" w:rsidR="00654732" w:rsidRPr="00EF0C30" w:rsidRDefault="00654732" w:rsidP="00654732">
      <w:pPr>
        <w:pStyle w:val="Zkladntext"/>
        <w:spacing w:after="0" w:line="276" w:lineRule="auto"/>
        <w:jc w:val="left"/>
        <w:rPr>
          <w:rFonts w:ascii="Arial" w:hAnsi="Arial" w:cs="Arial"/>
          <w:color w:val="auto"/>
        </w:rPr>
      </w:pPr>
      <w:r w:rsidRPr="00EF0C30">
        <w:rPr>
          <w:rFonts w:ascii="Arial" w:hAnsi="Arial" w:cs="Arial"/>
          <w:color w:val="auto"/>
        </w:rPr>
        <w:t>Tabuľka 18</w:t>
      </w:r>
      <w:r w:rsidRPr="00EF0C30">
        <w:rPr>
          <w:rFonts w:ascii="Arial" w:hAnsi="Arial" w:cs="Arial"/>
          <w:color w:val="auto"/>
        </w:rPr>
        <w:tab/>
        <w:t xml:space="preserve">Vývoj osôb v poproduktívnom veku od r. 1996     </w:t>
      </w:r>
    </w:p>
    <w:p w14:paraId="44B50A15" w14:textId="77777777" w:rsidR="00654732" w:rsidRPr="00EF0C30" w:rsidRDefault="00654732" w:rsidP="00654732">
      <w:pPr>
        <w:spacing w:line="276" w:lineRule="auto"/>
        <w:rPr>
          <w:rFonts w:ascii="Arial" w:hAnsi="Arial" w:cs="Arial"/>
          <w:color w:val="auto"/>
        </w:rPr>
      </w:pPr>
      <w:r w:rsidRPr="00EF0C30">
        <w:rPr>
          <w:rFonts w:ascii="Arial" w:hAnsi="Arial" w:cs="Arial"/>
          <w:color w:val="auto"/>
        </w:rPr>
        <w:t>Tabuľka 19</w:t>
      </w:r>
      <w:r w:rsidRPr="00EF0C30">
        <w:rPr>
          <w:rFonts w:ascii="Arial" w:hAnsi="Arial" w:cs="Arial"/>
          <w:color w:val="auto"/>
        </w:rPr>
        <w:tab/>
        <w:t>Vybraté denné centrá pre seniorov a osoby so zdravotným postihnutím v okolí</w:t>
      </w:r>
    </w:p>
    <w:p w14:paraId="7050AD27" w14:textId="77777777" w:rsidR="00654732" w:rsidRPr="00EF0C30" w:rsidRDefault="00654732" w:rsidP="00654732">
      <w:pPr>
        <w:spacing w:line="276" w:lineRule="auto"/>
        <w:ind w:left="-5"/>
        <w:rPr>
          <w:rFonts w:ascii="Arial" w:hAnsi="Arial" w:cs="Arial"/>
          <w:color w:val="auto"/>
        </w:rPr>
      </w:pPr>
      <w:r w:rsidRPr="00EF0C30">
        <w:rPr>
          <w:rFonts w:ascii="Arial" w:hAnsi="Arial" w:cs="Arial"/>
          <w:color w:val="auto"/>
        </w:rPr>
        <w:t>Tabuľka 20</w:t>
      </w:r>
      <w:r w:rsidRPr="00EF0C30">
        <w:rPr>
          <w:rFonts w:ascii="Arial" w:hAnsi="Arial" w:cs="Arial"/>
          <w:color w:val="auto"/>
        </w:rPr>
        <w:tab/>
        <w:t>Vybraté zariadenia sociálnych služieb v okolí</w:t>
      </w:r>
    </w:p>
    <w:p w14:paraId="620FB617" w14:textId="77777777" w:rsidR="00654732" w:rsidRPr="00EF0C30" w:rsidRDefault="00654732" w:rsidP="00654732">
      <w:pPr>
        <w:spacing w:line="276" w:lineRule="auto"/>
        <w:rPr>
          <w:rFonts w:ascii="Arial" w:hAnsi="Arial" w:cs="Arial"/>
          <w:color w:val="auto"/>
        </w:rPr>
      </w:pPr>
      <w:r w:rsidRPr="00EF0C30">
        <w:rPr>
          <w:rFonts w:ascii="Arial" w:hAnsi="Arial" w:cs="Arial"/>
          <w:color w:val="auto"/>
        </w:rPr>
        <w:t>Tabuľka 21</w:t>
      </w:r>
      <w:r w:rsidRPr="00EF0C30">
        <w:rPr>
          <w:rFonts w:ascii="Arial" w:hAnsi="Arial" w:cs="Arial"/>
          <w:color w:val="auto"/>
        </w:rPr>
        <w:tab/>
        <w:t xml:space="preserve">Veková štruktúra osôb uznaných za ŤZP – stav k 31.12.2020 </w:t>
      </w:r>
    </w:p>
    <w:p w14:paraId="0FC97330" w14:textId="77777777" w:rsidR="00654732" w:rsidRPr="00EF0C30" w:rsidRDefault="00654732" w:rsidP="00654732">
      <w:pPr>
        <w:spacing w:line="276" w:lineRule="auto"/>
        <w:rPr>
          <w:rFonts w:ascii="Arial" w:hAnsi="Arial" w:cs="Arial"/>
          <w:color w:val="auto"/>
        </w:rPr>
      </w:pPr>
      <w:r w:rsidRPr="00EF0C30">
        <w:rPr>
          <w:rFonts w:ascii="Arial" w:hAnsi="Arial" w:cs="Arial"/>
          <w:color w:val="auto"/>
        </w:rPr>
        <w:t>Tabuľka 22</w:t>
      </w:r>
      <w:r w:rsidRPr="00EF0C30">
        <w:rPr>
          <w:rFonts w:ascii="Arial" w:hAnsi="Arial" w:cs="Arial"/>
          <w:color w:val="auto"/>
        </w:rPr>
        <w:tab/>
        <w:t>Počet preukazov ŤZP a ŤZP-S – stav k 31.12.2020</w:t>
      </w:r>
    </w:p>
    <w:p w14:paraId="3E54C251" w14:textId="7F57F949" w:rsidR="00654732" w:rsidRPr="00EF0C30" w:rsidRDefault="00654732" w:rsidP="00654732">
      <w:pPr>
        <w:spacing w:line="276" w:lineRule="auto"/>
        <w:ind w:left="1410" w:right="97" w:hanging="1410"/>
        <w:rPr>
          <w:rFonts w:ascii="Arial" w:hAnsi="Arial" w:cs="Arial"/>
          <w:color w:val="auto"/>
        </w:rPr>
      </w:pPr>
      <w:r w:rsidRPr="00EF0C30">
        <w:rPr>
          <w:rFonts w:ascii="Arial" w:hAnsi="Arial" w:cs="Arial"/>
          <w:color w:val="auto"/>
        </w:rPr>
        <w:t>Tabuľka 23</w:t>
      </w:r>
      <w:r w:rsidRPr="00EF0C30">
        <w:rPr>
          <w:rFonts w:ascii="Arial" w:hAnsi="Arial" w:cs="Arial"/>
          <w:color w:val="auto"/>
        </w:rPr>
        <w:tab/>
        <w:t xml:space="preserve">Počet poberateľov - peňažné príspevky (PP) na kompenzáciu podľa zákona č. 447/2008 Z. z. o peňažných príspevkoch na kompenzáciu (PPnK) s trvalým pobytom v obci </w:t>
      </w:r>
      <w:r w:rsidR="00EF0C30" w:rsidRPr="00EF0C30">
        <w:rPr>
          <w:rFonts w:ascii="Arial" w:hAnsi="Arial" w:cs="Arial"/>
          <w:color w:val="auto"/>
        </w:rPr>
        <w:t>Henclová</w:t>
      </w:r>
    </w:p>
    <w:p w14:paraId="54AF7B03" w14:textId="0C02697C" w:rsidR="00654732" w:rsidRPr="00EF0C30" w:rsidRDefault="00654732" w:rsidP="00654732">
      <w:pPr>
        <w:spacing w:line="276" w:lineRule="auto"/>
        <w:rPr>
          <w:rFonts w:ascii="Arial" w:hAnsi="Arial" w:cs="Arial"/>
          <w:color w:val="auto"/>
        </w:rPr>
      </w:pPr>
      <w:r w:rsidRPr="00EF0C30">
        <w:rPr>
          <w:rFonts w:ascii="Arial" w:hAnsi="Arial" w:cs="Arial"/>
          <w:color w:val="auto"/>
        </w:rPr>
        <w:t>Tabuľka 24</w:t>
      </w:r>
      <w:r w:rsidRPr="00EF0C30">
        <w:rPr>
          <w:rFonts w:ascii="Arial" w:hAnsi="Arial" w:cs="Arial"/>
          <w:color w:val="auto"/>
        </w:rPr>
        <w:tab/>
        <w:t xml:space="preserve">Celkový počet uchádzačov o zamestnanie v obci </w:t>
      </w:r>
      <w:r w:rsidR="00EF0C30" w:rsidRPr="00EF0C30">
        <w:rPr>
          <w:rFonts w:ascii="Arial" w:hAnsi="Arial" w:cs="Arial"/>
          <w:color w:val="auto"/>
        </w:rPr>
        <w:t>Henclová</w:t>
      </w:r>
      <w:r w:rsidRPr="00EF0C30">
        <w:rPr>
          <w:rFonts w:ascii="Arial" w:hAnsi="Arial" w:cs="Arial"/>
          <w:color w:val="auto"/>
        </w:rPr>
        <w:t xml:space="preserve"> k 31.12.2019</w:t>
      </w:r>
    </w:p>
    <w:p w14:paraId="6B0EF6E8" w14:textId="7DE02BD4" w:rsidR="00654732" w:rsidRPr="00EF0C30" w:rsidRDefault="00654732" w:rsidP="00654732">
      <w:pPr>
        <w:spacing w:line="276" w:lineRule="auto"/>
        <w:rPr>
          <w:rFonts w:ascii="Arial" w:hAnsi="Arial" w:cs="Arial"/>
          <w:color w:val="auto"/>
        </w:rPr>
      </w:pPr>
      <w:r w:rsidRPr="00EF0C30">
        <w:rPr>
          <w:rFonts w:ascii="Arial" w:hAnsi="Arial" w:cs="Arial"/>
          <w:color w:val="auto"/>
        </w:rPr>
        <w:t>Tabuľka 25</w:t>
      </w:r>
      <w:r w:rsidRPr="00EF0C30">
        <w:rPr>
          <w:rFonts w:ascii="Arial" w:hAnsi="Arial" w:cs="Arial"/>
          <w:color w:val="auto"/>
        </w:rPr>
        <w:tab/>
        <w:t xml:space="preserve">Počet uchádzačov o zamestnanie podľa veku v obci </w:t>
      </w:r>
      <w:r w:rsidR="00EF0C30" w:rsidRPr="00EF0C30">
        <w:rPr>
          <w:rFonts w:ascii="Arial" w:hAnsi="Arial" w:cs="Arial"/>
          <w:color w:val="auto"/>
        </w:rPr>
        <w:t>Henclová</w:t>
      </w:r>
    </w:p>
    <w:p w14:paraId="17799887" w14:textId="77777777" w:rsidR="00F95994" w:rsidRPr="008A27B1" w:rsidRDefault="00654732" w:rsidP="00F95994">
      <w:pPr>
        <w:spacing w:after="0" w:line="240" w:lineRule="auto"/>
        <w:rPr>
          <w:rFonts w:ascii="Arial" w:hAnsi="Arial" w:cs="Arial"/>
          <w:bCs/>
          <w:color w:val="auto"/>
        </w:rPr>
      </w:pPr>
      <w:r w:rsidRPr="00F954CC">
        <w:rPr>
          <w:rFonts w:ascii="Arial" w:hAnsi="Arial" w:cs="Arial"/>
          <w:color w:val="auto"/>
        </w:rPr>
        <w:t>Tabuľka 26</w:t>
      </w:r>
      <w:r w:rsidRPr="00F954CC">
        <w:rPr>
          <w:rFonts w:ascii="Arial" w:hAnsi="Arial" w:cs="Arial"/>
          <w:color w:val="auto"/>
        </w:rPr>
        <w:tab/>
      </w:r>
      <w:r w:rsidR="00F95994" w:rsidRPr="008A27B1">
        <w:rPr>
          <w:rFonts w:ascii="Arial" w:hAnsi="Arial" w:cs="Arial"/>
          <w:bCs/>
          <w:color w:val="auto"/>
        </w:rPr>
        <w:t>Počet uchádzačov o zamestnanie podľa vzdelania v obci k 31.12.2019</w:t>
      </w:r>
      <w:r w:rsidR="00F95994" w:rsidRPr="008A27B1">
        <w:rPr>
          <w:rFonts w:ascii="Arial" w:hAnsi="Arial" w:cs="Arial"/>
          <w:b/>
          <w:color w:val="auto"/>
        </w:rPr>
        <w:t xml:space="preserve">   </w:t>
      </w:r>
      <w:r w:rsidR="00F95994">
        <w:rPr>
          <w:rFonts w:ascii="Arial" w:hAnsi="Arial" w:cs="Arial"/>
          <w:b/>
          <w:color w:val="auto"/>
        </w:rPr>
        <w:t xml:space="preserve">      </w:t>
      </w:r>
      <w:r w:rsidR="00F95994" w:rsidRPr="008A27B1">
        <w:rPr>
          <w:rFonts w:ascii="Arial" w:hAnsi="Arial" w:cs="Arial"/>
          <w:b/>
          <w:color w:val="auto"/>
        </w:rPr>
        <w:t xml:space="preserve">  </w:t>
      </w:r>
    </w:p>
    <w:p w14:paraId="34BB5A24" w14:textId="2EDD3AF0" w:rsidR="00654732" w:rsidRPr="00F954CC" w:rsidRDefault="00654732" w:rsidP="00F95994">
      <w:pPr>
        <w:spacing w:line="276" w:lineRule="auto"/>
        <w:ind w:left="1410" w:hanging="1410"/>
        <w:rPr>
          <w:rFonts w:ascii="Arial" w:hAnsi="Arial" w:cs="Arial"/>
          <w:color w:val="auto"/>
        </w:rPr>
      </w:pPr>
      <w:r w:rsidRPr="00F954CC">
        <w:rPr>
          <w:rFonts w:ascii="Arial" w:hAnsi="Arial" w:cs="Arial"/>
          <w:color w:val="auto"/>
        </w:rPr>
        <w:t>Tabuľka 27</w:t>
      </w:r>
      <w:r w:rsidRPr="00F954CC">
        <w:rPr>
          <w:rFonts w:ascii="Arial" w:hAnsi="Arial" w:cs="Arial"/>
          <w:color w:val="auto"/>
        </w:rPr>
        <w:tab/>
        <w:t>Počet uchádzačov o zamestnanie podľa dľžky evidencie k 31.12.2019</w:t>
      </w:r>
    </w:p>
    <w:p w14:paraId="127DF989" w14:textId="2B36CAE5" w:rsidR="00654732" w:rsidRPr="00F954CC" w:rsidRDefault="00654732" w:rsidP="00654732">
      <w:pPr>
        <w:spacing w:line="276" w:lineRule="auto"/>
        <w:ind w:left="1410" w:hanging="1410"/>
        <w:rPr>
          <w:rFonts w:ascii="Arial" w:hAnsi="Arial" w:cs="Arial"/>
          <w:color w:val="auto"/>
        </w:rPr>
      </w:pPr>
      <w:r w:rsidRPr="00F954CC">
        <w:rPr>
          <w:rFonts w:ascii="Arial" w:hAnsi="Arial" w:cs="Arial"/>
          <w:color w:val="auto"/>
        </w:rPr>
        <w:t>Tabuľka 28</w:t>
      </w:r>
      <w:r w:rsidRPr="00F954CC">
        <w:rPr>
          <w:rFonts w:ascii="Arial" w:hAnsi="Arial" w:cs="Arial"/>
          <w:color w:val="auto"/>
        </w:rPr>
        <w:tab/>
        <w:t xml:space="preserve">Počet uchádzačov o zamestnanie podľa profesie posledného zamestnania v obci </w:t>
      </w:r>
      <w:r w:rsidR="00F954CC" w:rsidRPr="00F954CC">
        <w:rPr>
          <w:rFonts w:ascii="Arial" w:hAnsi="Arial" w:cs="Arial"/>
          <w:color w:val="auto"/>
        </w:rPr>
        <w:t>Henclová</w:t>
      </w:r>
    </w:p>
    <w:p w14:paraId="05DACA2D" w14:textId="30BBEBFB" w:rsidR="00654732" w:rsidRPr="00F954CC" w:rsidRDefault="00654732" w:rsidP="00654732">
      <w:pPr>
        <w:spacing w:line="276" w:lineRule="auto"/>
        <w:ind w:left="-5"/>
        <w:rPr>
          <w:rFonts w:ascii="Arial" w:hAnsi="Arial" w:cs="Arial"/>
          <w:color w:val="auto"/>
        </w:rPr>
      </w:pPr>
      <w:r w:rsidRPr="00F954CC">
        <w:rPr>
          <w:rFonts w:ascii="Arial" w:hAnsi="Arial" w:cs="Arial"/>
          <w:color w:val="auto"/>
        </w:rPr>
        <w:t>Tabuľka 29</w:t>
      </w:r>
      <w:r w:rsidRPr="00F954CC">
        <w:rPr>
          <w:rFonts w:ascii="Arial" w:hAnsi="Arial" w:cs="Arial"/>
          <w:color w:val="auto"/>
        </w:rPr>
        <w:tab/>
      </w:r>
      <w:r w:rsidR="00F954CC" w:rsidRPr="00F954CC">
        <w:rPr>
          <w:rFonts w:ascii="Arial" w:hAnsi="Arial" w:cs="Arial"/>
          <w:color w:val="auto"/>
        </w:rPr>
        <w:t>Počet detí v obci Henclová k 31.12.2020</w:t>
      </w:r>
    </w:p>
    <w:p w14:paraId="358AC5D0" w14:textId="60832461" w:rsidR="00654732" w:rsidRPr="00F954CC" w:rsidRDefault="00654732" w:rsidP="00654732">
      <w:pPr>
        <w:spacing w:line="276" w:lineRule="auto"/>
        <w:ind w:left="1405" w:hanging="1410"/>
        <w:rPr>
          <w:rFonts w:ascii="Arial" w:hAnsi="Arial" w:cs="Arial"/>
          <w:color w:val="auto"/>
        </w:rPr>
      </w:pPr>
      <w:r w:rsidRPr="00F954CC">
        <w:rPr>
          <w:rFonts w:ascii="Arial" w:hAnsi="Arial" w:cs="Arial"/>
          <w:color w:val="auto"/>
        </w:rPr>
        <w:t>Tabuľka 30</w:t>
      </w:r>
      <w:r w:rsidRPr="00F954CC">
        <w:rPr>
          <w:rFonts w:ascii="Arial" w:hAnsi="Arial" w:cs="Arial"/>
          <w:color w:val="auto"/>
        </w:rPr>
        <w:tab/>
        <w:t xml:space="preserve">Rodičovský príspevok - obyvatelia s trvalým pobytom v obci </w:t>
      </w:r>
      <w:r w:rsidR="00F954CC" w:rsidRPr="00F954CC">
        <w:rPr>
          <w:rFonts w:ascii="Arial" w:hAnsi="Arial" w:cs="Arial"/>
          <w:color w:val="auto"/>
        </w:rPr>
        <w:t>Henclová</w:t>
      </w:r>
      <w:r w:rsidRPr="00F954CC">
        <w:rPr>
          <w:rFonts w:ascii="Arial" w:hAnsi="Arial" w:cs="Arial"/>
          <w:color w:val="auto"/>
        </w:rPr>
        <w:t xml:space="preserve"> k 31.12.2020</w:t>
      </w:r>
    </w:p>
    <w:p w14:paraId="27D38F83" w14:textId="3E22994B" w:rsidR="00654732" w:rsidRPr="00F954CC" w:rsidRDefault="00654732" w:rsidP="00654732">
      <w:pPr>
        <w:pStyle w:val="Nadpis4"/>
        <w:shd w:val="clear" w:color="auto" w:fill="FFFFFF" w:themeFill="background1"/>
        <w:spacing w:before="0" w:line="276" w:lineRule="auto"/>
        <w:ind w:left="1405" w:hanging="1405"/>
        <w:rPr>
          <w:rFonts w:ascii="Arial" w:hAnsi="Arial" w:cs="Arial"/>
          <w:color w:val="auto"/>
        </w:rPr>
      </w:pPr>
      <w:r w:rsidRPr="00F954CC">
        <w:rPr>
          <w:rFonts w:ascii="Arial" w:hAnsi="Arial" w:cs="Arial"/>
          <w:i w:val="0"/>
          <w:iCs w:val="0"/>
          <w:color w:val="auto"/>
        </w:rPr>
        <w:t>Tabuľka</w:t>
      </w:r>
      <w:r w:rsidRPr="00F954CC">
        <w:rPr>
          <w:rFonts w:ascii="Arial" w:hAnsi="Arial" w:cs="Arial"/>
          <w:i w:val="0"/>
          <w:color w:val="auto"/>
        </w:rPr>
        <w:t xml:space="preserve"> 31</w:t>
      </w:r>
      <w:r w:rsidRPr="00F954CC">
        <w:rPr>
          <w:rFonts w:ascii="Arial" w:hAnsi="Arial" w:cs="Arial"/>
          <w:i w:val="0"/>
          <w:color w:val="auto"/>
        </w:rPr>
        <w:tab/>
        <w:t xml:space="preserve">Ďalšie peňažné príspevky  – počet poberateľov s trvalým pobytom v obci </w:t>
      </w:r>
    </w:p>
    <w:p w14:paraId="7A354AFC" w14:textId="77777777" w:rsidR="00654732" w:rsidRPr="00F954CC" w:rsidRDefault="00654732" w:rsidP="00654732">
      <w:pPr>
        <w:spacing w:line="276" w:lineRule="auto"/>
        <w:ind w:left="1405" w:hanging="1405"/>
        <w:rPr>
          <w:rFonts w:ascii="Arial" w:hAnsi="Arial" w:cs="Arial"/>
          <w:color w:val="auto"/>
        </w:rPr>
      </w:pPr>
      <w:r w:rsidRPr="00F954CC">
        <w:rPr>
          <w:rFonts w:ascii="Arial" w:hAnsi="Arial" w:cs="Arial"/>
          <w:color w:val="auto"/>
        </w:rPr>
        <w:t>Tabuľka 32</w:t>
      </w:r>
      <w:r w:rsidRPr="00F954CC">
        <w:rPr>
          <w:rFonts w:ascii="Arial" w:hAnsi="Arial" w:cs="Arial"/>
          <w:color w:val="auto"/>
        </w:rPr>
        <w:tab/>
        <w:t xml:space="preserve">Počet detí v evidencii sociálnoprávnej ochrany detí (SPOD) a sociálnej kurately (SK) na ÚPSVR  za celý okres Gelnica k 31.12.2020 </w:t>
      </w:r>
    </w:p>
    <w:p w14:paraId="698AA0CD" w14:textId="77777777" w:rsidR="00654732" w:rsidRPr="00F954CC" w:rsidRDefault="00654732" w:rsidP="00654732">
      <w:pPr>
        <w:spacing w:line="276" w:lineRule="auto"/>
        <w:rPr>
          <w:rFonts w:ascii="Arial" w:hAnsi="Arial" w:cs="Arial"/>
          <w:color w:val="auto"/>
        </w:rPr>
      </w:pPr>
      <w:r w:rsidRPr="00F954CC">
        <w:rPr>
          <w:rFonts w:ascii="Arial" w:hAnsi="Arial" w:cs="Arial"/>
          <w:color w:val="auto"/>
        </w:rPr>
        <w:t>Tabuľka 33</w:t>
      </w:r>
      <w:r w:rsidRPr="00F954CC">
        <w:rPr>
          <w:rFonts w:ascii="Arial" w:hAnsi="Arial" w:cs="Arial"/>
          <w:color w:val="auto"/>
        </w:rPr>
        <w:tab/>
        <w:t xml:space="preserve">Vykonávanie opatrení ÚPSVaR zo strany sociálnoprávnej ochrany detí </w:t>
      </w:r>
    </w:p>
    <w:p w14:paraId="0647D109" w14:textId="749D0C51" w:rsidR="00654732" w:rsidRPr="00F954CC" w:rsidRDefault="00654732" w:rsidP="00654732">
      <w:pPr>
        <w:spacing w:line="276" w:lineRule="auto"/>
        <w:rPr>
          <w:rFonts w:ascii="Arial" w:hAnsi="Arial" w:cs="Arial"/>
          <w:color w:val="auto"/>
        </w:rPr>
      </w:pPr>
      <w:r w:rsidRPr="00F954CC">
        <w:rPr>
          <w:rFonts w:ascii="Arial" w:hAnsi="Arial" w:cs="Arial"/>
          <w:color w:val="auto"/>
        </w:rPr>
        <w:t xml:space="preserve">                </w:t>
      </w:r>
      <w:r w:rsidRPr="00F954CC">
        <w:rPr>
          <w:rFonts w:ascii="Arial" w:hAnsi="Arial" w:cs="Arial"/>
          <w:color w:val="auto"/>
        </w:rPr>
        <w:tab/>
        <w:t xml:space="preserve">(SPOD) a sociálnej kurately (SK) k 31.12.2020 - obec </w:t>
      </w:r>
      <w:r w:rsidR="00F954CC" w:rsidRPr="00F954CC">
        <w:rPr>
          <w:rFonts w:ascii="Arial" w:hAnsi="Arial" w:cs="Arial"/>
          <w:color w:val="auto"/>
        </w:rPr>
        <w:t>Henclová</w:t>
      </w:r>
      <w:r w:rsidRPr="00F954CC">
        <w:rPr>
          <w:rFonts w:ascii="Arial" w:hAnsi="Arial" w:cs="Arial"/>
          <w:color w:val="auto"/>
        </w:rPr>
        <w:t xml:space="preserve">         </w:t>
      </w:r>
    </w:p>
    <w:p w14:paraId="0C2B03B7" w14:textId="77777777" w:rsidR="00654732" w:rsidRPr="00F954CC" w:rsidRDefault="00654732" w:rsidP="00654732">
      <w:pPr>
        <w:spacing w:line="276" w:lineRule="auto"/>
        <w:rPr>
          <w:rFonts w:ascii="Arial" w:hAnsi="Arial" w:cs="Arial"/>
          <w:color w:val="auto"/>
        </w:rPr>
      </w:pPr>
      <w:r w:rsidRPr="00F954CC">
        <w:rPr>
          <w:rFonts w:ascii="Arial" w:hAnsi="Arial" w:cs="Arial"/>
          <w:color w:val="auto"/>
        </w:rPr>
        <w:t xml:space="preserve">Tabuľka 34 </w:t>
      </w:r>
      <w:r w:rsidRPr="00F954CC">
        <w:rPr>
          <w:rFonts w:ascii="Arial" w:hAnsi="Arial" w:cs="Arial"/>
          <w:color w:val="auto"/>
        </w:rPr>
        <w:tab/>
        <w:t xml:space="preserve">Počet detí v náhradnej starostlivosti a s nariadeným výchovným </w:t>
      </w:r>
    </w:p>
    <w:p w14:paraId="693A34DB" w14:textId="2C37FBC5" w:rsidR="00654732" w:rsidRPr="00F954CC" w:rsidRDefault="00654732" w:rsidP="00654732">
      <w:pPr>
        <w:shd w:val="clear" w:color="auto" w:fill="FFFFFF" w:themeFill="background1"/>
        <w:spacing w:line="276" w:lineRule="auto"/>
        <w:rPr>
          <w:rFonts w:ascii="Arial" w:hAnsi="Arial" w:cs="Arial"/>
          <w:color w:val="auto"/>
        </w:rPr>
      </w:pPr>
      <w:r w:rsidRPr="00F954CC">
        <w:rPr>
          <w:rFonts w:ascii="Arial" w:hAnsi="Arial" w:cs="Arial"/>
          <w:color w:val="auto"/>
        </w:rPr>
        <w:t xml:space="preserve">                </w:t>
      </w:r>
      <w:r w:rsidRPr="00F954CC">
        <w:rPr>
          <w:rFonts w:ascii="Arial" w:hAnsi="Arial" w:cs="Arial"/>
          <w:color w:val="auto"/>
        </w:rPr>
        <w:tab/>
      </w:r>
      <w:r w:rsidRPr="00F954CC">
        <w:rPr>
          <w:rFonts w:ascii="Arial" w:hAnsi="Arial" w:cs="Arial"/>
          <w:color w:val="auto"/>
          <w:shd w:val="clear" w:color="auto" w:fill="FFFFFF" w:themeFill="background1"/>
        </w:rPr>
        <w:t xml:space="preserve">opatrením k 31.12.2020 – obec </w:t>
      </w:r>
      <w:r w:rsidR="00F954CC" w:rsidRPr="00F954CC">
        <w:rPr>
          <w:rFonts w:ascii="Arial" w:hAnsi="Arial" w:cs="Arial"/>
          <w:color w:val="auto"/>
          <w:shd w:val="clear" w:color="auto" w:fill="FFFFFF" w:themeFill="background1"/>
        </w:rPr>
        <w:t>Henclová</w:t>
      </w:r>
    </w:p>
    <w:p w14:paraId="790AAA4B" w14:textId="427C79FF" w:rsidR="00654732" w:rsidRPr="00F954CC" w:rsidRDefault="00654732" w:rsidP="00654732">
      <w:pPr>
        <w:spacing w:line="276" w:lineRule="auto"/>
        <w:rPr>
          <w:rFonts w:ascii="Arial" w:hAnsi="Arial" w:cs="Arial"/>
          <w:color w:val="auto"/>
        </w:rPr>
      </w:pPr>
      <w:r w:rsidRPr="00F954CC">
        <w:rPr>
          <w:rFonts w:ascii="Arial" w:hAnsi="Arial" w:cs="Arial"/>
          <w:color w:val="auto"/>
        </w:rPr>
        <w:t xml:space="preserve">Tabuľka 35  </w:t>
      </w:r>
      <w:r w:rsidRPr="00F954CC">
        <w:rPr>
          <w:rFonts w:ascii="Arial" w:hAnsi="Arial" w:cs="Arial"/>
          <w:color w:val="auto"/>
        </w:rPr>
        <w:tab/>
        <w:t>Počet detí v evidencii sociálnej kurately k </w:t>
      </w:r>
      <w:bookmarkStart w:id="2" w:name="_Hlk85739086"/>
      <w:r w:rsidRPr="00F954CC">
        <w:rPr>
          <w:rFonts w:ascii="Arial" w:hAnsi="Arial" w:cs="Arial"/>
          <w:color w:val="auto"/>
        </w:rPr>
        <w:t xml:space="preserve">31.12.2020 – obec </w:t>
      </w:r>
      <w:r w:rsidR="00F954CC" w:rsidRPr="00F954CC">
        <w:rPr>
          <w:rFonts w:ascii="Arial" w:hAnsi="Arial" w:cs="Arial"/>
          <w:color w:val="auto"/>
        </w:rPr>
        <w:t>Henclová</w:t>
      </w:r>
      <w:bookmarkEnd w:id="2"/>
    </w:p>
    <w:p w14:paraId="2933FF4D" w14:textId="77777777" w:rsidR="00654732" w:rsidRPr="00F954CC" w:rsidRDefault="00654732" w:rsidP="00654732">
      <w:pPr>
        <w:spacing w:line="276" w:lineRule="auto"/>
        <w:rPr>
          <w:rFonts w:ascii="Arial" w:hAnsi="Arial" w:cs="Arial"/>
          <w:color w:val="auto"/>
        </w:rPr>
      </w:pPr>
      <w:r w:rsidRPr="00F954CC">
        <w:rPr>
          <w:rFonts w:ascii="Arial" w:hAnsi="Arial" w:cs="Arial"/>
          <w:color w:val="auto"/>
        </w:rPr>
        <w:t xml:space="preserve">Tabuľka 36  </w:t>
      </w:r>
      <w:r w:rsidRPr="00F954CC">
        <w:rPr>
          <w:rFonts w:ascii="Arial" w:hAnsi="Arial" w:cs="Arial"/>
          <w:color w:val="auto"/>
        </w:rPr>
        <w:tab/>
        <w:t>Vybraté špecializované sociálne poradenstvá v okolí</w:t>
      </w:r>
    </w:p>
    <w:p w14:paraId="4AD5F0C8" w14:textId="45E12863" w:rsidR="00654732" w:rsidRPr="00F954CC" w:rsidRDefault="00654732" w:rsidP="00654732">
      <w:pPr>
        <w:spacing w:line="276" w:lineRule="auto"/>
        <w:rPr>
          <w:rFonts w:ascii="Arial" w:hAnsi="Arial" w:cs="Arial"/>
          <w:bCs/>
          <w:iCs/>
          <w:color w:val="auto"/>
        </w:rPr>
      </w:pPr>
      <w:r w:rsidRPr="00F954CC">
        <w:rPr>
          <w:rFonts w:ascii="Arial" w:hAnsi="Arial" w:cs="Arial"/>
          <w:color w:val="auto"/>
        </w:rPr>
        <w:lastRenderedPageBreak/>
        <w:t>Tabuľka</w:t>
      </w:r>
      <w:r w:rsidRPr="00F954CC">
        <w:rPr>
          <w:rFonts w:ascii="Arial" w:hAnsi="Arial" w:cs="Arial"/>
          <w:iCs/>
          <w:color w:val="auto"/>
        </w:rPr>
        <w:t xml:space="preserve"> 37  </w:t>
      </w:r>
      <w:r w:rsidRPr="00F954CC">
        <w:rPr>
          <w:rFonts w:ascii="Arial" w:hAnsi="Arial" w:cs="Arial"/>
          <w:iCs/>
          <w:color w:val="auto"/>
        </w:rPr>
        <w:tab/>
        <w:t>Priority rozvoja sociálnych</w:t>
      </w:r>
      <w:r w:rsidRPr="00F954CC">
        <w:rPr>
          <w:rFonts w:ascii="Arial" w:hAnsi="Arial" w:cs="Arial"/>
          <w:bCs/>
          <w:iCs/>
          <w:color w:val="auto"/>
        </w:rPr>
        <w:t xml:space="preserve"> služieb v obci </w:t>
      </w:r>
      <w:r w:rsidR="00F954CC" w:rsidRPr="00F954CC">
        <w:rPr>
          <w:rFonts w:ascii="Arial" w:hAnsi="Arial" w:cs="Arial"/>
          <w:bCs/>
          <w:iCs/>
          <w:color w:val="auto"/>
        </w:rPr>
        <w:t>Henclová</w:t>
      </w:r>
    </w:p>
    <w:p w14:paraId="0C831142" w14:textId="77777777" w:rsidR="00654732" w:rsidRPr="00F954CC" w:rsidRDefault="00654732" w:rsidP="00654732">
      <w:pPr>
        <w:pStyle w:val="Nadpis2"/>
        <w:spacing w:before="0" w:line="276" w:lineRule="auto"/>
        <w:ind w:left="0" w:firstLine="0"/>
        <w:rPr>
          <w:rFonts w:ascii="Arial" w:hAnsi="Arial" w:cs="Arial"/>
          <w:color w:val="auto"/>
          <w:sz w:val="22"/>
          <w:szCs w:val="22"/>
        </w:rPr>
      </w:pPr>
      <w:r w:rsidRPr="00F954CC">
        <w:rPr>
          <w:rFonts w:ascii="Arial" w:hAnsi="Arial" w:cs="Arial"/>
          <w:color w:val="auto"/>
          <w:sz w:val="22"/>
          <w:szCs w:val="22"/>
        </w:rPr>
        <w:t xml:space="preserve">Tabuľka 38  </w:t>
      </w:r>
      <w:r w:rsidRPr="00F954CC">
        <w:rPr>
          <w:rFonts w:ascii="Arial" w:hAnsi="Arial" w:cs="Arial"/>
          <w:color w:val="auto"/>
          <w:sz w:val="22"/>
          <w:szCs w:val="22"/>
        </w:rPr>
        <w:tab/>
        <w:t xml:space="preserve">Časový plán realizácie komunitného plánu sociálnych služieb vrátane určenia </w:t>
      </w:r>
    </w:p>
    <w:p w14:paraId="1B39DA55" w14:textId="77777777" w:rsidR="00654732" w:rsidRPr="00F954CC" w:rsidRDefault="00654732" w:rsidP="00654732">
      <w:pPr>
        <w:pStyle w:val="Nadpis2"/>
        <w:spacing w:before="0" w:line="276" w:lineRule="auto"/>
        <w:ind w:left="0" w:firstLine="0"/>
        <w:rPr>
          <w:rFonts w:ascii="Arial" w:hAnsi="Arial" w:cs="Arial"/>
          <w:color w:val="auto"/>
          <w:sz w:val="22"/>
          <w:szCs w:val="22"/>
        </w:rPr>
      </w:pPr>
      <w:r w:rsidRPr="00F954CC">
        <w:rPr>
          <w:rFonts w:ascii="Arial" w:hAnsi="Arial" w:cs="Arial"/>
          <w:color w:val="auto"/>
          <w:sz w:val="22"/>
          <w:szCs w:val="22"/>
        </w:rPr>
        <w:t xml:space="preserve">                </w:t>
      </w:r>
      <w:r w:rsidRPr="00F954CC">
        <w:rPr>
          <w:rFonts w:ascii="Arial" w:hAnsi="Arial" w:cs="Arial"/>
          <w:color w:val="auto"/>
          <w:sz w:val="22"/>
          <w:szCs w:val="22"/>
        </w:rPr>
        <w:tab/>
        <w:t xml:space="preserve">personálnych podmienok, finančných podmienok, prevádzkových podmienok a </w:t>
      </w:r>
    </w:p>
    <w:p w14:paraId="1579C20D" w14:textId="77777777" w:rsidR="00654732" w:rsidRPr="00F954CC" w:rsidRDefault="00654732" w:rsidP="00654732">
      <w:pPr>
        <w:pStyle w:val="Nadpis2"/>
        <w:spacing w:before="0" w:line="276" w:lineRule="auto"/>
        <w:ind w:left="0" w:firstLine="0"/>
        <w:rPr>
          <w:rFonts w:ascii="Arial" w:hAnsi="Arial" w:cs="Arial"/>
          <w:color w:val="auto"/>
          <w:sz w:val="22"/>
          <w:szCs w:val="22"/>
        </w:rPr>
      </w:pPr>
      <w:r w:rsidRPr="00F954CC">
        <w:rPr>
          <w:rFonts w:ascii="Arial" w:hAnsi="Arial" w:cs="Arial"/>
          <w:color w:val="auto"/>
          <w:sz w:val="22"/>
          <w:szCs w:val="22"/>
        </w:rPr>
        <w:t xml:space="preserve">                </w:t>
      </w:r>
      <w:r w:rsidRPr="00F954CC">
        <w:rPr>
          <w:rFonts w:ascii="Arial" w:hAnsi="Arial" w:cs="Arial"/>
          <w:color w:val="auto"/>
          <w:sz w:val="22"/>
          <w:szCs w:val="22"/>
        </w:rPr>
        <w:tab/>
        <w:t xml:space="preserve">organizačných podmienok na ich realizáciu  </w:t>
      </w:r>
    </w:p>
    <w:p w14:paraId="0C38905C" w14:textId="77777777" w:rsidR="00F954CC" w:rsidRPr="00F954CC" w:rsidRDefault="00654732" w:rsidP="00654732">
      <w:pPr>
        <w:spacing w:line="276" w:lineRule="auto"/>
        <w:rPr>
          <w:rFonts w:ascii="Arial" w:hAnsi="Arial" w:cs="Arial"/>
          <w:color w:val="auto"/>
        </w:rPr>
      </w:pPr>
      <w:r w:rsidRPr="00F954CC">
        <w:rPr>
          <w:rFonts w:ascii="Arial" w:hAnsi="Arial" w:cs="Arial"/>
          <w:color w:val="auto"/>
        </w:rPr>
        <w:t xml:space="preserve">Tabuľka 39  </w:t>
      </w:r>
      <w:r w:rsidRPr="00F954CC">
        <w:rPr>
          <w:rFonts w:ascii="Arial" w:hAnsi="Arial" w:cs="Arial"/>
          <w:color w:val="auto"/>
        </w:rPr>
        <w:tab/>
        <w:t xml:space="preserve">Predpokladané finančné náklady obce </w:t>
      </w:r>
      <w:r w:rsidR="00F954CC" w:rsidRPr="00F954CC">
        <w:rPr>
          <w:rFonts w:ascii="Arial" w:hAnsi="Arial" w:cs="Arial"/>
          <w:color w:val="auto"/>
        </w:rPr>
        <w:t xml:space="preserve">Henclová </w:t>
      </w:r>
      <w:r w:rsidRPr="00F954CC">
        <w:rPr>
          <w:rFonts w:ascii="Arial" w:hAnsi="Arial" w:cs="Arial"/>
          <w:color w:val="auto"/>
        </w:rPr>
        <w:t xml:space="preserve">na realizáciu jednotlivých </w:t>
      </w:r>
    </w:p>
    <w:p w14:paraId="7B163806" w14:textId="7E2A862F" w:rsidR="00654732" w:rsidRPr="00950BD8" w:rsidRDefault="00F954CC" w:rsidP="00654732">
      <w:pPr>
        <w:spacing w:line="276" w:lineRule="auto"/>
        <w:rPr>
          <w:rFonts w:ascii="Arial" w:hAnsi="Arial" w:cs="Arial"/>
          <w:color w:val="FF0000"/>
        </w:rPr>
      </w:pPr>
      <w:r w:rsidRPr="00F954CC">
        <w:rPr>
          <w:rFonts w:ascii="Arial" w:hAnsi="Arial" w:cs="Arial"/>
          <w:color w:val="auto"/>
        </w:rPr>
        <w:t xml:space="preserve">                       </w:t>
      </w:r>
      <w:r w:rsidR="00654732" w:rsidRPr="00F954CC">
        <w:rPr>
          <w:rFonts w:ascii="Arial" w:hAnsi="Arial" w:cs="Arial"/>
          <w:color w:val="auto"/>
        </w:rPr>
        <w:t>opatrení</w:t>
      </w:r>
    </w:p>
    <w:p w14:paraId="1E702D13" w14:textId="77777777" w:rsidR="00654732" w:rsidRPr="00950BD8" w:rsidRDefault="00654732" w:rsidP="00654732">
      <w:pPr>
        <w:spacing w:line="276" w:lineRule="auto"/>
        <w:rPr>
          <w:rFonts w:ascii="Arial" w:hAnsi="Arial" w:cs="Arial"/>
          <w:color w:val="FF0000"/>
        </w:rPr>
      </w:pPr>
    </w:p>
    <w:p w14:paraId="68704543" w14:textId="77777777" w:rsidR="00EF0C30" w:rsidRPr="00EF0C30" w:rsidRDefault="00654732" w:rsidP="00EF0C30">
      <w:pPr>
        <w:rPr>
          <w:rFonts w:ascii="Arial" w:hAnsi="Arial" w:cs="Arial"/>
          <w:color w:val="auto"/>
        </w:rPr>
      </w:pPr>
      <w:r w:rsidRPr="00EF0C30">
        <w:rPr>
          <w:rFonts w:ascii="Arial" w:hAnsi="Arial" w:cs="Arial"/>
          <w:color w:val="auto"/>
        </w:rPr>
        <w:t xml:space="preserve">Graf 1    </w:t>
      </w:r>
      <w:r w:rsidRPr="00EF0C30">
        <w:rPr>
          <w:rFonts w:ascii="Arial" w:hAnsi="Arial" w:cs="Arial"/>
          <w:color w:val="auto"/>
        </w:rPr>
        <w:tab/>
      </w:r>
      <w:r w:rsidR="00EF0C30" w:rsidRPr="00EF0C30">
        <w:rPr>
          <w:rFonts w:ascii="Arial" w:hAnsi="Arial" w:cs="Arial"/>
          <w:color w:val="auto"/>
        </w:rPr>
        <w:t xml:space="preserve">Zastúpenie mužov a žien na celkovom počte obyvateľov obce Henclová (vývoj                </w:t>
      </w:r>
    </w:p>
    <w:p w14:paraId="507E0526" w14:textId="7CB42874" w:rsidR="00654732" w:rsidRPr="00EF0C30" w:rsidRDefault="00EF0C30" w:rsidP="00EF0C30">
      <w:pPr>
        <w:rPr>
          <w:rFonts w:ascii="Arial" w:hAnsi="Arial" w:cs="Arial"/>
          <w:color w:val="auto"/>
        </w:rPr>
      </w:pPr>
      <w:r w:rsidRPr="00EF0C30">
        <w:rPr>
          <w:rFonts w:ascii="Arial" w:hAnsi="Arial" w:cs="Arial"/>
          <w:color w:val="auto"/>
        </w:rPr>
        <w:t xml:space="preserve">                       v období rokov 2001-2020)</w:t>
      </w:r>
      <w:r w:rsidRPr="00EF0C30">
        <w:rPr>
          <w:rFonts w:ascii="Arial" w:hAnsi="Arial" w:cs="Arial"/>
          <w:b/>
          <w:bCs/>
          <w:color w:val="auto"/>
        </w:rPr>
        <w:t xml:space="preserve">                          </w:t>
      </w:r>
    </w:p>
    <w:p w14:paraId="0D985514" w14:textId="2F9103D0" w:rsidR="00654732" w:rsidRPr="00EF0C30" w:rsidRDefault="00654732" w:rsidP="00654732">
      <w:pPr>
        <w:spacing w:line="276" w:lineRule="auto"/>
        <w:rPr>
          <w:rFonts w:ascii="Arial" w:hAnsi="Arial" w:cs="Arial"/>
          <w:color w:val="auto"/>
        </w:rPr>
      </w:pPr>
      <w:r w:rsidRPr="00EF0C30">
        <w:rPr>
          <w:rFonts w:ascii="Arial" w:hAnsi="Arial" w:cs="Arial"/>
          <w:color w:val="auto"/>
        </w:rPr>
        <w:t xml:space="preserve">Graf 2   </w:t>
      </w:r>
      <w:r w:rsidRPr="00EF0C30">
        <w:rPr>
          <w:rFonts w:ascii="Arial" w:hAnsi="Arial" w:cs="Arial"/>
          <w:color w:val="auto"/>
        </w:rPr>
        <w:tab/>
        <w:t xml:space="preserve">Veková pyramída obce </w:t>
      </w:r>
      <w:r w:rsidR="00EF0C30" w:rsidRPr="00EF0C30">
        <w:rPr>
          <w:rFonts w:ascii="Arial" w:hAnsi="Arial" w:cs="Arial"/>
          <w:color w:val="auto"/>
        </w:rPr>
        <w:t>Henclová</w:t>
      </w:r>
      <w:r w:rsidRPr="00EF0C30">
        <w:rPr>
          <w:rFonts w:ascii="Arial" w:hAnsi="Arial" w:cs="Arial"/>
          <w:color w:val="auto"/>
        </w:rPr>
        <w:t xml:space="preserve"> k 31.12.2020 </w:t>
      </w:r>
    </w:p>
    <w:p w14:paraId="2804A4AD" w14:textId="2089FA7F" w:rsidR="00654732" w:rsidRPr="00EF0C30" w:rsidRDefault="00654732" w:rsidP="00654732">
      <w:pPr>
        <w:spacing w:line="276" w:lineRule="auto"/>
        <w:ind w:left="1410" w:right="522" w:hanging="1410"/>
        <w:rPr>
          <w:rFonts w:ascii="Arial" w:hAnsi="Arial" w:cs="Arial"/>
          <w:color w:val="auto"/>
        </w:rPr>
      </w:pPr>
      <w:r w:rsidRPr="00EF0C30">
        <w:rPr>
          <w:rFonts w:ascii="Arial" w:hAnsi="Arial" w:cs="Arial"/>
          <w:color w:val="auto"/>
        </w:rPr>
        <w:t xml:space="preserve">Graf 3   </w:t>
      </w:r>
      <w:r w:rsidRPr="00EF0C30">
        <w:rPr>
          <w:rFonts w:ascii="Arial" w:hAnsi="Arial" w:cs="Arial"/>
          <w:color w:val="auto"/>
        </w:rPr>
        <w:tab/>
        <w:t xml:space="preserve">Ekonomická štruktúra obyvateľov z hľadiska veku v obci </w:t>
      </w:r>
      <w:r w:rsidR="00EF0C30" w:rsidRPr="00EF0C30">
        <w:rPr>
          <w:rFonts w:ascii="Arial" w:hAnsi="Arial" w:cs="Arial"/>
          <w:color w:val="auto"/>
        </w:rPr>
        <w:t>Henclová</w:t>
      </w:r>
      <w:r w:rsidRPr="00EF0C30">
        <w:rPr>
          <w:rFonts w:ascii="Arial" w:hAnsi="Arial" w:cs="Arial"/>
          <w:color w:val="auto"/>
        </w:rPr>
        <w:t xml:space="preserve"> od </w:t>
      </w:r>
    </w:p>
    <w:p w14:paraId="552E5477" w14:textId="77777777" w:rsidR="00654732" w:rsidRPr="00950BD8" w:rsidRDefault="00654732" w:rsidP="00654732">
      <w:pPr>
        <w:spacing w:line="276" w:lineRule="auto"/>
        <w:ind w:left="1410" w:right="522" w:hanging="1410"/>
        <w:rPr>
          <w:rFonts w:ascii="Arial" w:hAnsi="Arial" w:cs="Arial"/>
          <w:color w:val="FF0000"/>
        </w:rPr>
      </w:pPr>
      <w:r w:rsidRPr="00EF0C30">
        <w:rPr>
          <w:rFonts w:ascii="Arial" w:hAnsi="Arial" w:cs="Arial"/>
          <w:color w:val="auto"/>
        </w:rPr>
        <w:t xml:space="preserve">                       r. 2001 (v %)</w:t>
      </w:r>
    </w:p>
    <w:p w14:paraId="6D6B4E57" w14:textId="77777777" w:rsidR="00654732" w:rsidRPr="00950BD8" w:rsidRDefault="00654732" w:rsidP="00654732">
      <w:pPr>
        <w:spacing w:line="276" w:lineRule="auto"/>
        <w:ind w:left="1410" w:right="522"/>
        <w:rPr>
          <w:rFonts w:ascii="Arial" w:hAnsi="Arial" w:cs="Arial"/>
          <w:color w:val="FF0000"/>
        </w:rPr>
      </w:pPr>
    </w:p>
    <w:p w14:paraId="48A95C23" w14:textId="07EE0CCF" w:rsidR="00654732" w:rsidRPr="00EF0C30" w:rsidRDefault="00654732" w:rsidP="00654732">
      <w:pPr>
        <w:spacing w:line="276" w:lineRule="auto"/>
        <w:rPr>
          <w:rFonts w:ascii="Arial" w:hAnsi="Arial" w:cs="Arial"/>
          <w:color w:val="auto"/>
        </w:rPr>
      </w:pPr>
      <w:r w:rsidRPr="00EF0C30">
        <w:rPr>
          <w:rFonts w:ascii="Arial" w:hAnsi="Arial" w:cs="Arial"/>
          <w:color w:val="auto"/>
        </w:rPr>
        <w:t xml:space="preserve">Obrázok 1 </w:t>
      </w:r>
      <w:r w:rsidRPr="00EF0C30">
        <w:rPr>
          <w:rFonts w:ascii="Arial" w:hAnsi="Arial" w:cs="Arial"/>
          <w:color w:val="auto"/>
        </w:rPr>
        <w:tab/>
      </w:r>
      <w:r w:rsidR="00EF0C30" w:rsidRPr="00EF0C30">
        <w:rPr>
          <w:rFonts w:ascii="Arial" w:hAnsi="Arial" w:cs="Arial"/>
          <w:color w:val="auto"/>
        </w:rPr>
        <w:t>Mapa – poloha obce Henclová a okolie</w:t>
      </w:r>
    </w:p>
    <w:p w14:paraId="2440805C" w14:textId="77777777" w:rsidR="00654732" w:rsidRDefault="00654732" w:rsidP="00654732">
      <w:pPr>
        <w:spacing w:after="0" w:line="259" w:lineRule="auto"/>
        <w:ind w:left="0" w:right="0" w:firstLine="0"/>
        <w:jc w:val="left"/>
        <w:rPr>
          <w:rFonts w:ascii="Arial" w:hAnsi="Arial" w:cs="Arial"/>
        </w:rPr>
      </w:pPr>
    </w:p>
    <w:p w14:paraId="59891480" w14:textId="77777777" w:rsidR="00654732" w:rsidRDefault="00654732" w:rsidP="00654732">
      <w:pPr>
        <w:spacing w:after="0" w:line="259" w:lineRule="auto"/>
        <w:ind w:left="0" w:right="0" w:firstLine="0"/>
        <w:jc w:val="left"/>
        <w:rPr>
          <w:rFonts w:ascii="Arial" w:hAnsi="Arial" w:cs="Arial"/>
        </w:rPr>
      </w:pPr>
    </w:p>
    <w:p w14:paraId="7AE44C7C" w14:textId="77777777" w:rsidR="00654732" w:rsidRDefault="00654732" w:rsidP="00654732">
      <w:pPr>
        <w:spacing w:after="0" w:line="259" w:lineRule="auto"/>
        <w:ind w:left="0" w:right="0" w:firstLine="0"/>
        <w:jc w:val="left"/>
        <w:rPr>
          <w:rFonts w:ascii="Arial" w:hAnsi="Arial" w:cs="Arial"/>
        </w:rPr>
      </w:pPr>
    </w:p>
    <w:p w14:paraId="23573705" w14:textId="77777777" w:rsidR="00654732" w:rsidRDefault="00654732" w:rsidP="00654732">
      <w:pPr>
        <w:spacing w:after="0" w:line="259" w:lineRule="auto"/>
        <w:ind w:left="0" w:right="0" w:firstLine="0"/>
        <w:jc w:val="left"/>
        <w:rPr>
          <w:rFonts w:ascii="Arial" w:hAnsi="Arial" w:cs="Arial"/>
        </w:rPr>
      </w:pPr>
    </w:p>
    <w:p w14:paraId="63E68BF6" w14:textId="77777777" w:rsidR="00654732" w:rsidRDefault="00654732" w:rsidP="00654732">
      <w:pPr>
        <w:spacing w:after="0" w:line="259" w:lineRule="auto"/>
        <w:ind w:left="0" w:right="0" w:firstLine="0"/>
        <w:jc w:val="left"/>
        <w:rPr>
          <w:rFonts w:ascii="Arial" w:hAnsi="Arial" w:cs="Arial"/>
        </w:rPr>
      </w:pPr>
    </w:p>
    <w:p w14:paraId="1E9451B5" w14:textId="77777777" w:rsidR="00654732" w:rsidRDefault="00654732" w:rsidP="00654732">
      <w:pPr>
        <w:spacing w:after="0" w:line="259" w:lineRule="auto"/>
        <w:ind w:left="0" w:right="0" w:firstLine="0"/>
        <w:jc w:val="left"/>
        <w:rPr>
          <w:rFonts w:ascii="Arial" w:hAnsi="Arial" w:cs="Arial"/>
        </w:rPr>
      </w:pPr>
    </w:p>
    <w:p w14:paraId="3B0F5177" w14:textId="77777777" w:rsidR="00654732" w:rsidRDefault="00654732" w:rsidP="00654732">
      <w:pPr>
        <w:spacing w:after="0" w:line="259" w:lineRule="auto"/>
        <w:ind w:left="0" w:right="0" w:firstLine="0"/>
        <w:jc w:val="left"/>
        <w:rPr>
          <w:rFonts w:ascii="Arial" w:hAnsi="Arial" w:cs="Arial"/>
        </w:rPr>
      </w:pPr>
    </w:p>
    <w:p w14:paraId="55B50B5C" w14:textId="77777777" w:rsidR="00654732" w:rsidRDefault="00654732" w:rsidP="00654732">
      <w:pPr>
        <w:spacing w:after="0" w:line="259" w:lineRule="auto"/>
        <w:ind w:left="0" w:right="0" w:firstLine="0"/>
        <w:jc w:val="left"/>
        <w:rPr>
          <w:rFonts w:ascii="Arial" w:hAnsi="Arial" w:cs="Arial"/>
        </w:rPr>
      </w:pPr>
    </w:p>
    <w:p w14:paraId="1D81AD0E" w14:textId="77777777" w:rsidR="00654732" w:rsidRDefault="00654732" w:rsidP="00654732">
      <w:pPr>
        <w:spacing w:after="0" w:line="259" w:lineRule="auto"/>
        <w:ind w:left="0" w:right="0" w:firstLine="0"/>
        <w:jc w:val="left"/>
        <w:rPr>
          <w:rFonts w:ascii="Arial" w:hAnsi="Arial" w:cs="Arial"/>
        </w:rPr>
      </w:pPr>
    </w:p>
    <w:p w14:paraId="12D8A364" w14:textId="77777777" w:rsidR="00654732" w:rsidRDefault="00654732" w:rsidP="00654732">
      <w:pPr>
        <w:spacing w:after="0" w:line="259" w:lineRule="auto"/>
        <w:ind w:left="0" w:right="0" w:firstLine="0"/>
        <w:jc w:val="left"/>
        <w:rPr>
          <w:rFonts w:ascii="Arial" w:hAnsi="Arial" w:cs="Arial"/>
        </w:rPr>
      </w:pPr>
    </w:p>
    <w:p w14:paraId="1C00FABD" w14:textId="77777777" w:rsidR="00654732" w:rsidRDefault="00654732" w:rsidP="00654732">
      <w:pPr>
        <w:spacing w:after="0" w:line="259" w:lineRule="auto"/>
        <w:ind w:left="0" w:right="0" w:firstLine="0"/>
        <w:jc w:val="left"/>
        <w:rPr>
          <w:rFonts w:ascii="Arial" w:hAnsi="Arial" w:cs="Arial"/>
        </w:rPr>
      </w:pPr>
    </w:p>
    <w:p w14:paraId="6C9FDC1B" w14:textId="77777777" w:rsidR="00654732" w:rsidRDefault="00654732" w:rsidP="00654732">
      <w:pPr>
        <w:spacing w:after="0" w:line="259" w:lineRule="auto"/>
        <w:ind w:left="0" w:right="0" w:firstLine="0"/>
        <w:jc w:val="left"/>
        <w:rPr>
          <w:rFonts w:ascii="Arial" w:hAnsi="Arial" w:cs="Arial"/>
        </w:rPr>
      </w:pPr>
    </w:p>
    <w:p w14:paraId="4BCBE188" w14:textId="77777777" w:rsidR="00654732" w:rsidRDefault="00654732" w:rsidP="00654732">
      <w:pPr>
        <w:spacing w:after="0" w:line="259" w:lineRule="auto"/>
        <w:ind w:left="0" w:right="0" w:firstLine="0"/>
        <w:jc w:val="left"/>
        <w:rPr>
          <w:rFonts w:ascii="Arial" w:hAnsi="Arial" w:cs="Arial"/>
        </w:rPr>
      </w:pPr>
    </w:p>
    <w:p w14:paraId="679803A2" w14:textId="77777777" w:rsidR="00654732" w:rsidRDefault="00654732" w:rsidP="00654732">
      <w:pPr>
        <w:spacing w:after="0" w:line="259" w:lineRule="auto"/>
        <w:ind w:left="0" w:right="0" w:firstLine="0"/>
        <w:jc w:val="left"/>
        <w:rPr>
          <w:rFonts w:ascii="Arial" w:hAnsi="Arial" w:cs="Arial"/>
        </w:rPr>
      </w:pPr>
    </w:p>
    <w:p w14:paraId="4DD046E7" w14:textId="77777777" w:rsidR="00654732" w:rsidRDefault="00654732" w:rsidP="00654732">
      <w:pPr>
        <w:spacing w:after="0" w:line="259" w:lineRule="auto"/>
        <w:ind w:left="0" w:right="0" w:firstLine="0"/>
        <w:jc w:val="left"/>
        <w:rPr>
          <w:rFonts w:ascii="Arial" w:hAnsi="Arial" w:cs="Arial"/>
        </w:rPr>
      </w:pPr>
    </w:p>
    <w:p w14:paraId="4A3CD8B8" w14:textId="77777777" w:rsidR="00654732" w:rsidRDefault="00654732" w:rsidP="00654732">
      <w:pPr>
        <w:spacing w:after="0" w:line="259" w:lineRule="auto"/>
        <w:ind w:left="0" w:right="0" w:firstLine="0"/>
        <w:jc w:val="left"/>
        <w:rPr>
          <w:rFonts w:ascii="Arial" w:hAnsi="Arial" w:cs="Arial"/>
        </w:rPr>
      </w:pPr>
    </w:p>
    <w:p w14:paraId="1B52EBA7" w14:textId="77777777" w:rsidR="00654732" w:rsidRDefault="00654732" w:rsidP="00654732">
      <w:pPr>
        <w:spacing w:after="0" w:line="259" w:lineRule="auto"/>
        <w:ind w:left="0" w:right="0" w:firstLine="0"/>
        <w:jc w:val="left"/>
        <w:rPr>
          <w:rFonts w:ascii="Arial" w:hAnsi="Arial" w:cs="Arial"/>
        </w:rPr>
      </w:pPr>
    </w:p>
    <w:p w14:paraId="57273338" w14:textId="77777777" w:rsidR="00654732" w:rsidRDefault="00654732" w:rsidP="00654732">
      <w:pPr>
        <w:spacing w:after="0" w:line="259" w:lineRule="auto"/>
        <w:ind w:left="0" w:right="0" w:firstLine="0"/>
        <w:jc w:val="left"/>
        <w:rPr>
          <w:rFonts w:ascii="Arial" w:hAnsi="Arial" w:cs="Arial"/>
        </w:rPr>
      </w:pPr>
    </w:p>
    <w:p w14:paraId="15E4C51C" w14:textId="77777777" w:rsidR="00654732" w:rsidRDefault="00654732" w:rsidP="00654732">
      <w:pPr>
        <w:spacing w:after="0" w:line="259" w:lineRule="auto"/>
        <w:ind w:left="0" w:right="0" w:firstLine="0"/>
        <w:jc w:val="left"/>
        <w:rPr>
          <w:rFonts w:ascii="Arial" w:hAnsi="Arial" w:cs="Arial"/>
        </w:rPr>
      </w:pPr>
    </w:p>
    <w:p w14:paraId="046A8DE1" w14:textId="77777777" w:rsidR="00654732" w:rsidRDefault="00654732" w:rsidP="00654732">
      <w:pPr>
        <w:spacing w:after="0" w:line="259" w:lineRule="auto"/>
        <w:ind w:left="0" w:right="0" w:firstLine="0"/>
        <w:jc w:val="left"/>
        <w:rPr>
          <w:rFonts w:ascii="Arial" w:hAnsi="Arial" w:cs="Arial"/>
        </w:rPr>
      </w:pPr>
    </w:p>
    <w:p w14:paraId="06D1A7E4" w14:textId="77777777" w:rsidR="00654732" w:rsidRDefault="00654732" w:rsidP="00654732">
      <w:pPr>
        <w:spacing w:after="0" w:line="259" w:lineRule="auto"/>
        <w:ind w:left="0" w:right="0" w:firstLine="0"/>
        <w:jc w:val="left"/>
        <w:rPr>
          <w:rFonts w:ascii="Arial" w:hAnsi="Arial" w:cs="Arial"/>
        </w:rPr>
      </w:pPr>
    </w:p>
    <w:p w14:paraId="34227D51" w14:textId="77777777" w:rsidR="00654732" w:rsidRDefault="00654732" w:rsidP="00654732">
      <w:pPr>
        <w:spacing w:after="0" w:line="259" w:lineRule="auto"/>
        <w:ind w:left="0" w:right="0" w:firstLine="0"/>
        <w:jc w:val="left"/>
        <w:rPr>
          <w:rFonts w:ascii="Arial" w:hAnsi="Arial" w:cs="Arial"/>
        </w:rPr>
      </w:pPr>
    </w:p>
    <w:p w14:paraId="2A2E5BB4" w14:textId="77777777" w:rsidR="00654732" w:rsidRDefault="00654732" w:rsidP="00654732">
      <w:pPr>
        <w:spacing w:after="0" w:line="259" w:lineRule="auto"/>
        <w:ind w:left="0" w:right="0" w:firstLine="0"/>
        <w:jc w:val="left"/>
        <w:rPr>
          <w:rFonts w:ascii="Arial" w:hAnsi="Arial" w:cs="Arial"/>
        </w:rPr>
      </w:pPr>
    </w:p>
    <w:p w14:paraId="4F80C29C" w14:textId="53CD49E3" w:rsidR="00654732" w:rsidRDefault="00654732" w:rsidP="00654732">
      <w:pPr>
        <w:spacing w:after="0" w:line="259" w:lineRule="auto"/>
        <w:ind w:left="0" w:right="0" w:firstLine="0"/>
        <w:jc w:val="left"/>
        <w:rPr>
          <w:rFonts w:ascii="Arial" w:hAnsi="Arial" w:cs="Arial"/>
        </w:rPr>
      </w:pPr>
    </w:p>
    <w:p w14:paraId="0598748B" w14:textId="44BB9B43" w:rsidR="00654732" w:rsidRDefault="00654732" w:rsidP="00654732">
      <w:pPr>
        <w:spacing w:after="0" w:line="259" w:lineRule="auto"/>
        <w:ind w:left="0" w:right="0" w:firstLine="0"/>
        <w:jc w:val="left"/>
        <w:rPr>
          <w:rFonts w:ascii="Arial" w:hAnsi="Arial" w:cs="Arial"/>
        </w:rPr>
      </w:pPr>
    </w:p>
    <w:p w14:paraId="6C403DF7" w14:textId="77962AC2" w:rsidR="00654732" w:rsidRDefault="00654732" w:rsidP="00654732">
      <w:pPr>
        <w:spacing w:after="0" w:line="259" w:lineRule="auto"/>
        <w:ind w:left="0" w:right="0" w:firstLine="0"/>
        <w:jc w:val="left"/>
        <w:rPr>
          <w:rFonts w:ascii="Arial" w:hAnsi="Arial" w:cs="Arial"/>
        </w:rPr>
      </w:pPr>
    </w:p>
    <w:p w14:paraId="56F34265" w14:textId="4D470883" w:rsidR="00654732" w:rsidRDefault="00654732" w:rsidP="00654732">
      <w:pPr>
        <w:spacing w:after="0" w:line="259" w:lineRule="auto"/>
        <w:ind w:left="0" w:right="0" w:firstLine="0"/>
        <w:jc w:val="left"/>
        <w:rPr>
          <w:rFonts w:ascii="Arial" w:hAnsi="Arial" w:cs="Arial"/>
        </w:rPr>
      </w:pPr>
    </w:p>
    <w:p w14:paraId="391E720A" w14:textId="6009CB6A" w:rsidR="00654732" w:rsidRDefault="00654732" w:rsidP="00654732">
      <w:pPr>
        <w:spacing w:after="0" w:line="259" w:lineRule="auto"/>
        <w:ind w:left="0" w:right="0" w:firstLine="0"/>
        <w:jc w:val="left"/>
        <w:rPr>
          <w:rFonts w:ascii="Arial" w:hAnsi="Arial" w:cs="Arial"/>
        </w:rPr>
      </w:pPr>
    </w:p>
    <w:p w14:paraId="72CD7CEB" w14:textId="503E344A" w:rsidR="00654732" w:rsidRDefault="00654732" w:rsidP="00654732">
      <w:pPr>
        <w:spacing w:after="0" w:line="259" w:lineRule="auto"/>
        <w:ind w:left="0" w:right="0" w:firstLine="0"/>
        <w:jc w:val="left"/>
        <w:rPr>
          <w:rFonts w:ascii="Arial" w:hAnsi="Arial" w:cs="Arial"/>
        </w:rPr>
      </w:pPr>
    </w:p>
    <w:p w14:paraId="7D68CA87" w14:textId="382EA078" w:rsidR="00654732" w:rsidRDefault="00654732" w:rsidP="00654732">
      <w:pPr>
        <w:spacing w:after="0" w:line="259" w:lineRule="auto"/>
        <w:ind w:left="0" w:right="0" w:firstLine="0"/>
        <w:jc w:val="left"/>
        <w:rPr>
          <w:rFonts w:ascii="Arial" w:hAnsi="Arial" w:cs="Arial"/>
        </w:rPr>
      </w:pPr>
    </w:p>
    <w:p w14:paraId="5F44892F" w14:textId="58B5DF29" w:rsidR="00654732" w:rsidRDefault="00654732" w:rsidP="00654732">
      <w:pPr>
        <w:spacing w:after="0" w:line="259" w:lineRule="auto"/>
        <w:ind w:left="0" w:right="0" w:firstLine="0"/>
        <w:jc w:val="left"/>
        <w:rPr>
          <w:rFonts w:ascii="Arial" w:hAnsi="Arial" w:cs="Arial"/>
        </w:rPr>
      </w:pPr>
    </w:p>
    <w:p w14:paraId="543EFA51" w14:textId="77777777" w:rsidR="00937764" w:rsidRDefault="00937764" w:rsidP="00654732">
      <w:pPr>
        <w:spacing w:after="0" w:line="259" w:lineRule="auto"/>
        <w:ind w:left="0" w:right="0" w:firstLine="0"/>
        <w:jc w:val="left"/>
        <w:rPr>
          <w:rFonts w:ascii="Arial" w:hAnsi="Arial" w:cs="Arial"/>
        </w:rPr>
      </w:pPr>
    </w:p>
    <w:p w14:paraId="04586F1D" w14:textId="782ADABE" w:rsidR="00654732" w:rsidRDefault="00654732" w:rsidP="00654732">
      <w:pPr>
        <w:spacing w:after="0" w:line="259" w:lineRule="auto"/>
        <w:ind w:left="0" w:right="0" w:firstLine="0"/>
        <w:jc w:val="left"/>
        <w:rPr>
          <w:rFonts w:ascii="Arial" w:hAnsi="Arial" w:cs="Arial"/>
        </w:rPr>
      </w:pPr>
    </w:p>
    <w:p w14:paraId="1F16B382" w14:textId="77777777" w:rsidR="00F95994" w:rsidRDefault="00F95994" w:rsidP="00654732">
      <w:pPr>
        <w:spacing w:after="0" w:line="259" w:lineRule="auto"/>
        <w:ind w:left="0" w:right="0" w:firstLine="0"/>
        <w:jc w:val="left"/>
        <w:rPr>
          <w:rFonts w:ascii="Arial" w:hAnsi="Arial" w:cs="Arial"/>
        </w:rPr>
      </w:pPr>
    </w:p>
    <w:p w14:paraId="4FAB4ED3" w14:textId="77777777" w:rsidR="00654732" w:rsidRPr="00851784" w:rsidRDefault="00654732" w:rsidP="00654732">
      <w:pPr>
        <w:pStyle w:val="Nadpis1"/>
        <w:ind w:left="0" w:firstLine="0"/>
        <w:rPr>
          <w:rFonts w:ascii="Arial" w:hAnsi="Arial" w:cs="Arial"/>
          <w:sz w:val="32"/>
          <w:szCs w:val="32"/>
        </w:rPr>
      </w:pPr>
      <w:r w:rsidRPr="00851784">
        <w:rPr>
          <w:rFonts w:ascii="Arial" w:hAnsi="Arial" w:cs="Arial"/>
          <w:sz w:val="32"/>
          <w:szCs w:val="32"/>
        </w:rPr>
        <w:lastRenderedPageBreak/>
        <w:t xml:space="preserve">ÚVOD </w:t>
      </w:r>
    </w:p>
    <w:p w14:paraId="79FBE3B1" w14:textId="77777777" w:rsidR="00654732" w:rsidRPr="00851784" w:rsidRDefault="00654732" w:rsidP="00654732">
      <w:pPr>
        <w:spacing w:after="0" w:line="259" w:lineRule="auto"/>
        <w:ind w:left="0" w:right="0" w:firstLine="0"/>
        <w:jc w:val="left"/>
        <w:rPr>
          <w:rFonts w:ascii="Arial" w:hAnsi="Arial" w:cs="Arial"/>
          <w:color w:val="auto"/>
        </w:rPr>
      </w:pPr>
    </w:p>
    <w:p w14:paraId="4F5B04D8" w14:textId="6A95CC48" w:rsidR="00654732" w:rsidRPr="00851784" w:rsidRDefault="00654732" w:rsidP="00654732">
      <w:pPr>
        <w:spacing w:after="0" w:line="276" w:lineRule="auto"/>
        <w:ind w:left="0" w:right="0" w:firstLine="0"/>
        <w:rPr>
          <w:rFonts w:ascii="Arial" w:hAnsi="Arial" w:cs="Arial"/>
          <w:color w:val="auto"/>
        </w:rPr>
      </w:pPr>
      <w:r>
        <w:rPr>
          <w:rFonts w:ascii="Arial" w:hAnsi="Arial" w:cs="Arial"/>
          <w:color w:val="auto"/>
        </w:rPr>
        <w:t xml:space="preserve">     </w:t>
      </w:r>
      <w:r w:rsidRPr="00851784">
        <w:rPr>
          <w:rFonts w:ascii="Arial" w:hAnsi="Arial" w:cs="Arial"/>
          <w:color w:val="auto"/>
        </w:rPr>
        <w:t xml:space="preserve">Komunitný </w:t>
      </w:r>
      <w:r>
        <w:rPr>
          <w:rFonts w:ascii="Arial" w:hAnsi="Arial" w:cs="Arial"/>
          <w:color w:val="auto"/>
        </w:rPr>
        <w:t xml:space="preserve"> </w:t>
      </w:r>
      <w:r w:rsidRPr="00851784">
        <w:rPr>
          <w:rFonts w:ascii="Arial" w:hAnsi="Arial" w:cs="Arial"/>
          <w:color w:val="auto"/>
        </w:rPr>
        <w:t>plán</w:t>
      </w:r>
      <w:r>
        <w:rPr>
          <w:rFonts w:ascii="Arial" w:hAnsi="Arial" w:cs="Arial"/>
          <w:color w:val="auto"/>
        </w:rPr>
        <w:t xml:space="preserve"> </w:t>
      </w:r>
      <w:r w:rsidRPr="00851784">
        <w:rPr>
          <w:rFonts w:ascii="Arial" w:hAnsi="Arial" w:cs="Arial"/>
          <w:color w:val="auto"/>
        </w:rPr>
        <w:t xml:space="preserve"> sociálnych</w:t>
      </w:r>
      <w:r>
        <w:rPr>
          <w:rFonts w:ascii="Arial" w:hAnsi="Arial" w:cs="Arial"/>
          <w:color w:val="auto"/>
        </w:rPr>
        <w:t xml:space="preserve"> </w:t>
      </w:r>
      <w:r w:rsidRPr="00851784">
        <w:rPr>
          <w:rFonts w:ascii="Arial" w:hAnsi="Arial" w:cs="Arial"/>
          <w:color w:val="auto"/>
        </w:rPr>
        <w:t xml:space="preserve"> služieb </w:t>
      </w:r>
      <w:r>
        <w:rPr>
          <w:rFonts w:ascii="Arial" w:hAnsi="Arial" w:cs="Arial"/>
          <w:color w:val="auto"/>
        </w:rPr>
        <w:t xml:space="preserve"> </w:t>
      </w:r>
      <w:r w:rsidRPr="00851784">
        <w:rPr>
          <w:rFonts w:ascii="Arial" w:hAnsi="Arial" w:cs="Arial"/>
          <w:color w:val="auto"/>
        </w:rPr>
        <w:t xml:space="preserve">obce </w:t>
      </w:r>
      <w:r>
        <w:rPr>
          <w:rFonts w:ascii="Arial" w:hAnsi="Arial" w:cs="Arial"/>
          <w:color w:val="auto"/>
        </w:rPr>
        <w:t xml:space="preserve"> </w:t>
      </w:r>
      <w:r w:rsidR="00B11E97">
        <w:rPr>
          <w:rFonts w:ascii="Arial" w:hAnsi="Arial" w:cs="Arial"/>
          <w:color w:val="auto"/>
        </w:rPr>
        <w:t>Henclová</w:t>
      </w:r>
      <w:r w:rsidRPr="00851784">
        <w:rPr>
          <w:rFonts w:ascii="Arial" w:hAnsi="Arial" w:cs="Arial"/>
          <w:color w:val="auto"/>
        </w:rPr>
        <w:t xml:space="preserve"> </w:t>
      </w:r>
      <w:r>
        <w:rPr>
          <w:rFonts w:ascii="Arial" w:hAnsi="Arial" w:cs="Arial"/>
          <w:color w:val="auto"/>
        </w:rPr>
        <w:t xml:space="preserve"> </w:t>
      </w:r>
      <w:r w:rsidRPr="00851784">
        <w:rPr>
          <w:rFonts w:ascii="Arial" w:hAnsi="Arial" w:cs="Arial"/>
          <w:color w:val="auto"/>
        </w:rPr>
        <w:t>bol</w:t>
      </w:r>
      <w:r>
        <w:rPr>
          <w:rFonts w:ascii="Arial" w:hAnsi="Arial" w:cs="Arial"/>
          <w:color w:val="auto"/>
        </w:rPr>
        <w:t xml:space="preserve"> </w:t>
      </w:r>
      <w:r w:rsidRPr="00851784">
        <w:rPr>
          <w:rFonts w:ascii="Arial" w:hAnsi="Arial" w:cs="Arial"/>
          <w:color w:val="auto"/>
        </w:rPr>
        <w:t xml:space="preserve"> spracovaný </w:t>
      </w:r>
      <w:r>
        <w:rPr>
          <w:rFonts w:ascii="Arial" w:hAnsi="Arial" w:cs="Arial"/>
          <w:color w:val="auto"/>
        </w:rPr>
        <w:t xml:space="preserve"> </w:t>
      </w:r>
      <w:r w:rsidRPr="00851784">
        <w:rPr>
          <w:rFonts w:ascii="Arial" w:hAnsi="Arial" w:cs="Arial"/>
          <w:color w:val="auto"/>
        </w:rPr>
        <w:t xml:space="preserve">v </w:t>
      </w:r>
      <w:r>
        <w:rPr>
          <w:rFonts w:ascii="Arial" w:hAnsi="Arial" w:cs="Arial"/>
          <w:color w:val="auto"/>
        </w:rPr>
        <w:t xml:space="preserve"> </w:t>
      </w:r>
      <w:r w:rsidRPr="00851784">
        <w:rPr>
          <w:rFonts w:ascii="Arial" w:hAnsi="Arial" w:cs="Arial"/>
          <w:color w:val="auto"/>
        </w:rPr>
        <w:t xml:space="preserve">zmysle </w:t>
      </w:r>
      <w:r>
        <w:rPr>
          <w:rFonts w:ascii="Arial" w:hAnsi="Arial" w:cs="Arial"/>
          <w:color w:val="auto"/>
        </w:rPr>
        <w:t xml:space="preserve">  </w:t>
      </w:r>
      <w:r w:rsidRPr="00851784">
        <w:rPr>
          <w:rFonts w:ascii="Arial" w:hAnsi="Arial" w:cs="Arial"/>
          <w:color w:val="auto"/>
        </w:rPr>
        <w:t>zákona</w:t>
      </w:r>
    </w:p>
    <w:p w14:paraId="71D5C2EF" w14:textId="679B0F18" w:rsidR="00654732" w:rsidRDefault="00654732" w:rsidP="00654732">
      <w:pPr>
        <w:spacing w:after="0" w:line="276" w:lineRule="auto"/>
        <w:ind w:left="0" w:right="0" w:firstLine="0"/>
        <w:rPr>
          <w:rFonts w:ascii="Arial" w:hAnsi="Arial" w:cs="Arial"/>
          <w:color w:val="auto"/>
        </w:rPr>
      </w:pPr>
      <w:r w:rsidRPr="00851784">
        <w:rPr>
          <w:rFonts w:ascii="Arial" w:hAnsi="Arial" w:cs="Arial"/>
          <w:color w:val="auto"/>
        </w:rPr>
        <w:t>č. 448/2008 Z. z. o sociálnych službách v znení neskorších predpisov v súlade s národnými prioritami sociálnych služieb Slovenskej republiky na roky 2021 – 2030, z viacerých koncepčných dokumentov v sociálnej oblasti</w:t>
      </w:r>
      <w:r>
        <w:rPr>
          <w:rFonts w:ascii="Arial" w:hAnsi="Arial" w:cs="Arial"/>
          <w:color w:val="auto"/>
        </w:rPr>
        <w:t xml:space="preserve"> na európskej, národnej regionálnej a miestnej úrovni</w:t>
      </w:r>
      <w:r w:rsidRPr="00851784">
        <w:rPr>
          <w:rFonts w:ascii="Arial" w:hAnsi="Arial" w:cs="Arial"/>
          <w:color w:val="auto"/>
        </w:rPr>
        <w:t xml:space="preserve"> a platnej legislatívy, v rámci projektu „ Podpora regionálneho rozvoja najmenej rozvinutého okresu Gelnica “ operačného programu Efektívna verejná správa, ktorý určuje smer a rozsah aktivít  k  identifikovaným požiadavkám a potrebám občanov </w:t>
      </w:r>
      <w:r w:rsidR="008D7027">
        <w:rPr>
          <w:rFonts w:ascii="Arial" w:hAnsi="Arial" w:cs="Arial"/>
          <w:color w:val="auto"/>
        </w:rPr>
        <w:t>Henclovej</w:t>
      </w:r>
      <w:r w:rsidRPr="00851784">
        <w:rPr>
          <w:rFonts w:ascii="Arial" w:hAnsi="Arial" w:cs="Arial"/>
          <w:color w:val="auto"/>
        </w:rPr>
        <w:t xml:space="preserve"> v oblasti sociálnych služieb.</w:t>
      </w:r>
      <w:r>
        <w:rPr>
          <w:rFonts w:ascii="Arial" w:hAnsi="Arial" w:cs="Arial"/>
          <w:color w:val="auto"/>
        </w:rPr>
        <w:t xml:space="preserve"> </w:t>
      </w:r>
    </w:p>
    <w:p w14:paraId="30A43D51" w14:textId="77777777" w:rsidR="00654732" w:rsidRPr="00851784" w:rsidRDefault="00654732" w:rsidP="00654732">
      <w:pPr>
        <w:spacing w:after="0" w:line="276" w:lineRule="auto"/>
        <w:ind w:left="0" w:right="0" w:firstLine="0"/>
        <w:rPr>
          <w:rFonts w:ascii="Arial" w:hAnsi="Arial" w:cs="Arial"/>
          <w:color w:val="auto"/>
        </w:rPr>
      </w:pPr>
      <w:r w:rsidRPr="00851784">
        <w:rPr>
          <w:rFonts w:ascii="Arial" w:hAnsi="Arial" w:cs="Arial"/>
          <w:color w:val="auto"/>
        </w:rPr>
        <w:t xml:space="preserve">     Komunitným plánovaním sociálnych služieb sa zisťujú potreby sociálnych služieb a porovnávajú s existujúcimi personálnymi a finančnými zdrojmi, plánujú sociálne služby aby zodpovedali miestnym špecifikám a potrebám občanov, ktorého podstatou je partnerstvo medzi samosprávou, poskytovateľmi</w:t>
      </w:r>
      <w:r>
        <w:rPr>
          <w:rFonts w:ascii="Arial" w:hAnsi="Arial" w:cs="Arial"/>
          <w:color w:val="auto"/>
        </w:rPr>
        <w:t xml:space="preserve"> sociálnych služieb</w:t>
      </w:r>
      <w:r w:rsidRPr="00851784">
        <w:rPr>
          <w:rFonts w:ascii="Arial" w:hAnsi="Arial" w:cs="Arial"/>
          <w:color w:val="auto"/>
        </w:rPr>
        <w:t>, prijímateľmi sociálnych služieb a verejnosťou.</w:t>
      </w:r>
    </w:p>
    <w:p w14:paraId="27D114E2" w14:textId="77777777" w:rsidR="00654732" w:rsidRPr="00851784" w:rsidRDefault="00654732" w:rsidP="00654732">
      <w:pPr>
        <w:spacing w:after="0" w:line="276" w:lineRule="auto"/>
        <w:ind w:left="0" w:right="0" w:firstLine="0"/>
        <w:rPr>
          <w:rFonts w:ascii="Arial" w:hAnsi="Arial" w:cs="Arial"/>
          <w:color w:val="auto"/>
        </w:rPr>
      </w:pPr>
      <w:r w:rsidRPr="00851784">
        <w:rPr>
          <w:rFonts w:ascii="Arial" w:hAnsi="Arial" w:cs="Arial"/>
          <w:color w:val="auto"/>
        </w:rPr>
        <w:t xml:space="preserve">     Komunitné plánovanie je otvorený proces, ktorý nekončí vypracovaním komunitného plánu sociálnych služieb, ale neustále sa zisťujú potreby a hľadajú riešenia na zvyšovanie kvality </w:t>
      </w:r>
      <w:r>
        <w:rPr>
          <w:rFonts w:ascii="Arial" w:hAnsi="Arial" w:cs="Arial"/>
          <w:color w:val="auto"/>
        </w:rPr>
        <w:t xml:space="preserve">poskytovania </w:t>
      </w:r>
      <w:r w:rsidRPr="00851784">
        <w:rPr>
          <w:rFonts w:ascii="Arial" w:hAnsi="Arial" w:cs="Arial"/>
          <w:color w:val="auto"/>
        </w:rPr>
        <w:t>sociálnych služieb v obci, čím sa vytvárajú predpoklady na zvyšovanie kvality života občanov obce.</w:t>
      </w:r>
    </w:p>
    <w:p w14:paraId="1B1AEE62" w14:textId="18DE9AA4" w:rsidR="00654732" w:rsidRPr="00851784" w:rsidRDefault="00654732" w:rsidP="00654732">
      <w:pPr>
        <w:spacing w:after="0" w:line="276" w:lineRule="auto"/>
        <w:ind w:left="0" w:right="0" w:firstLine="0"/>
        <w:rPr>
          <w:rFonts w:ascii="Arial" w:hAnsi="Arial" w:cs="Arial"/>
          <w:color w:val="auto"/>
        </w:rPr>
      </w:pPr>
      <w:r w:rsidRPr="00851784">
        <w:rPr>
          <w:rFonts w:ascii="Arial" w:hAnsi="Arial" w:cs="Arial"/>
          <w:color w:val="auto"/>
        </w:rPr>
        <w:t xml:space="preserve">     Tento strategický dokument pre oblasť sociálnych služieb obec </w:t>
      </w:r>
      <w:r w:rsidR="00950BD8">
        <w:rPr>
          <w:rFonts w:ascii="Arial" w:hAnsi="Arial" w:cs="Arial"/>
          <w:color w:val="auto"/>
        </w:rPr>
        <w:t>Henclová</w:t>
      </w:r>
      <w:r w:rsidRPr="00851784">
        <w:rPr>
          <w:rFonts w:ascii="Arial" w:hAnsi="Arial" w:cs="Arial"/>
          <w:color w:val="auto"/>
        </w:rPr>
        <w:t xml:space="preserve"> doposiaľ vypracovaný nemala, je pre obec novým dokumentom, s cieľom poukázania na smerovanie rozvoja sociálnych služieb v obci do roku 202</w:t>
      </w:r>
      <w:r>
        <w:rPr>
          <w:rFonts w:ascii="Arial" w:hAnsi="Arial" w:cs="Arial"/>
          <w:color w:val="auto"/>
        </w:rPr>
        <w:t>7</w:t>
      </w:r>
      <w:r w:rsidRPr="00851784">
        <w:rPr>
          <w:rFonts w:ascii="Arial" w:hAnsi="Arial" w:cs="Arial"/>
          <w:color w:val="auto"/>
        </w:rPr>
        <w:t>.</w:t>
      </w:r>
    </w:p>
    <w:p w14:paraId="7337D5A1" w14:textId="77777777" w:rsidR="00654732" w:rsidRDefault="00654732" w:rsidP="00654732">
      <w:pPr>
        <w:spacing w:after="0" w:line="259" w:lineRule="auto"/>
        <w:ind w:left="0" w:right="0" w:firstLine="0"/>
        <w:rPr>
          <w:rFonts w:ascii="Arial" w:hAnsi="Arial" w:cs="Arial"/>
          <w:color w:val="auto"/>
        </w:rPr>
      </w:pPr>
    </w:p>
    <w:p w14:paraId="400B6BE3" w14:textId="77777777" w:rsidR="00654732" w:rsidRDefault="00654732" w:rsidP="00654732">
      <w:pPr>
        <w:spacing w:after="0" w:line="259" w:lineRule="auto"/>
        <w:ind w:left="0" w:right="0" w:firstLine="0"/>
        <w:rPr>
          <w:rFonts w:ascii="Arial" w:hAnsi="Arial" w:cs="Arial"/>
          <w:color w:val="auto"/>
        </w:rPr>
      </w:pPr>
    </w:p>
    <w:p w14:paraId="1136BA9C" w14:textId="77777777" w:rsidR="00654732" w:rsidRDefault="00654732" w:rsidP="00654732">
      <w:pPr>
        <w:spacing w:after="0" w:line="259" w:lineRule="auto"/>
        <w:ind w:left="0" w:right="0" w:firstLine="0"/>
        <w:rPr>
          <w:rFonts w:ascii="Arial" w:hAnsi="Arial" w:cs="Arial"/>
          <w:color w:val="auto"/>
        </w:rPr>
      </w:pPr>
    </w:p>
    <w:p w14:paraId="7BA1AFA9" w14:textId="77777777" w:rsidR="00654732" w:rsidRDefault="00654732" w:rsidP="00654732">
      <w:pPr>
        <w:spacing w:after="0" w:line="259" w:lineRule="auto"/>
        <w:ind w:left="0" w:right="0" w:firstLine="0"/>
        <w:rPr>
          <w:rFonts w:ascii="Arial" w:hAnsi="Arial" w:cs="Arial"/>
          <w:color w:val="auto"/>
        </w:rPr>
      </w:pPr>
    </w:p>
    <w:p w14:paraId="04DCE10E" w14:textId="77777777" w:rsidR="00654732" w:rsidRDefault="00654732" w:rsidP="00654732">
      <w:pPr>
        <w:spacing w:after="0" w:line="259" w:lineRule="auto"/>
        <w:ind w:left="0" w:right="0" w:firstLine="0"/>
        <w:rPr>
          <w:rFonts w:ascii="Arial" w:hAnsi="Arial" w:cs="Arial"/>
          <w:color w:val="auto"/>
        </w:rPr>
      </w:pPr>
    </w:p>
    <w:p w14:paraId="28B296E7" w14:textId="77777777" w:rsidR="00654732" w:rsidRDefault="00654732" w:rsidP="00654732">
      <w:pPr>
        <w:spacing w:after="0" w:line="259" w:lineRule="auto"/>
        <w:ind w:left="0" w:right="0" w:firstLine="0"/>
        <w:rPr>
          <w:rFonts w:ascii="Arial" w:hAnsi="Arial" w:cs="Arial"/>
          <w:color w:val="auto"/>
        </w:rPr>
      </w:pPr>
    </w:p>
    <w:p w14:paraId="6653D3F6" w14:textId="77777777" w:rsidR="00654732" w:rsidRDefault="00654732" w:rsidP="00654732">
      <w:pPr>
        <w:spacing w:after="0" w:line="259" w:lineRule="auto"/>
        <w:ind w:left="0" w:right="0" w:firstLine="0"/>
        <w:rPr>
          <w:rFonts w:ascii="Arial" w:hAnsi="Arial" w:cs="Arial"/>
          <w:color w:val="auto"/>
        </w:rPr>
      </w:pPr>
    </w:p>
    <w:p w14:paraId="38F77F7A" w14:textId="77777777" w:rsidR="00654732" w:rsidRDefault="00654732" w:rsidP="00654732">
      <w:pPr>
        <w:spacing w:after="0" w:line="259" w:lineRule="auto"/>
        <w:ind w:left="0" w:right="0" w:firstLine="0"/>
        <w:rPr>
          <w:rFonts w:ascii="Arial" w:hAnsi="Arial" w:cs="Arial"/>
          <w:color w:val="auto"/>
        </w:rPr>
      </w:pPr>
    </w:p>
    <w:p w14:paraId="09E22F82" w14:textId="77777777" w:rsidR="00654732" w:rsidRDefault="00654732" w:rsidP="00654732">
      <w:pPr>
        <w:spacing w:after="0" w:line="259" w:lineRule="auto"/>
        <w:ind w:left="0" w:right="0" w:firstLine="0"/>
        <w:rPr>
          <w:rFonts w:ascii="Arial" w:hAnsi="Arial" w:cs="Arial"/>
          <w:color w:val="auto"/>
        </w:rPr>
      </w:pPr>
    </w:p>
    <w:p w14:paraId="45454CF1" w14:textId="77777777" w:rsidR="00654732" w:rsidRDefault="00654732" w:rsidP="00654732">
      <w:pPr>
        <w:spacing w:after="0" w:line="259" w:lineRule="auto"/>
        <w:ind w:left="0" w:right="0" w:firstLine="0"/>
        <w:rPr>
          <w:rFonts w:ascii="Arial" w:hAnsi="Arial" w:cs="Arial"/>
          <w:color w:val="auto"/>
        </w:rPr>
      </w:pPr>
    </w:p>
    <w:p w14:paraId="0EA594AB" w14:textId="77777777" w:rsidR="00654732" w:rsidRDefault="00654732" w:rsidP="00654732">
      <w:pPr>
        <w:spacing w:after="0" w:line="259" w:lineRule="auto"/>
        <w:ind w:left="0" w:right="0" w:firstLine="0"/>
        <w:rPr>
          <w:rFonts w:ascii="Arial" w:hAnsi="Arial" w:cs="Arial"/>
          <w:color w:val="auto"/>
        </w:rPr>
      </w:pPr>
    </w:p>
    <w:p w14:paraId="014512CE" w14:textId="77777777" w:rsidR="00654732" w:rsidRDefault="00654732" w:rsidP="00654732">
      <w:pPr>
        <w:spacing w:after="0" w:line="259" w:lineRule="auto"/>
        <w:ind w:left="0" w:right="0" w:firstLine="0"/>
        <w:rPr>
          <w:rFonts w:ascii="Arial" w:hAnsi="Arial" w:cs="Arial"/>
          <w:color w:val="auto"/>
        </w:rPr>
      </w:pPr>
    </w:p>
    <w:p w14:paraId="51EF2288" w14:textId="77777777" w:rsidR="00654732" w:rsidRDefault="00654732" w:rsidP="00654732">
      <w:pPr>
        <w:spacing w:after="0" w:line="259" w:lineRule="auto"/>
        <w:ind w:left="0" w:right="0" w:firstLine="0"/>
        <w:rPr>
          <w:rFonts w:ascii="Arial" w:hAnsi="Arial" w:cs="Arial"/>
          <w:color w:val="auto"/>
        </w:rPr>
      </w:pPr>
    </w:p>
    <w:p w14:paraId="5E0C9000" w14:textId="77777777" w:rsidR="00654732" w:rsidRDefault="00654732" w:rsidP="00654732">
      <w:pPr>
        <w:spacing w:after="0" w:line="259" w:lineRule="auto"/>
        <w:ind w:left="0" w:right="0" w:firstLine="0"/>
        <w:rPr>
          <w:rFonts w:ascii="Arial" w:hAnsi="Arial" w:cs="Arial"/>
          <w:color w:val="auto"/>
        </w:rPr>
      </w:pPr>
    </w:p>
    <w:p w14:paraId="22FD3814" w14:textId="77777777" w:rsidR="00654732" w:rsidRDefault="00654732" w:rsidP="00654732">
      <w:pPr>
        <w:spacing w:after="0" w:line="259" w:lineRule="auto"/>
        <w:ind w:left="0" w:right="0" w:firstLine="0"/>
        <w:rPr>
          <w:rFonts w:ascii="Arial" w:hAnsi="Arial" w:cs="Arial"/>
          <w:color w:val="auto"/>
        </w:rPr>
      </w:pPr>
    </w:p>
    <w:p w14:paraId="675D1634" w14:textId="77777777" w:rsidR="00654732" w:rsidRDefault="00654732" w:rsidP="00654732">
      <w:pPr>
        <w:spacing w:after="0" w:line="259" w:lineRule="auto"/>
        <w:ind w:left="0" w:right="0" w:firstLine="0"/>
        <w:rPr>
          <w:rFonts w:ascii="Arial" w:hAnsi="Arial" w:cs="Arial"/>
          <w:color w:val="auto"/>
        </w:rPr>
      </w:pPr>
    </w:p>
    <w:p w14:paraId="7929B8E8" w14:textId="77777777" w:rsidR="00654732" w:rsidRDefault="00654732" w:rsidP="00654732">
      <w:pPr>
        <w:spacing w:after="0" w:line="259" w:lineRule="auto"/>
        <w:ind w:left="0" w:right="0" w:firstLine="0"/>
        <w:rPr>
          <w:rFonts w:ascii="Arial" w:hAnsi="Arial" w:cs="Arial"/>
          <w:color w:val="auto"/>
        </w:rPr>
      </w:pPr>
    </w:p>
    <w:p w14:paraId="50A78B53" w14:textId="77777777" w:rsidR="00654732" w:rsidRDefault="00654732" w:rsidP="00654732">
      <w:pPr>
        <w:spacing w:after="0" w:line="259" w:lineRule="auto"/>
        <w:ind w:left="0" w:right="0" w:firstLine="0"/>
        <w:jc w:val="left"/>
        <w:rPr>
          <w:rFonts w:ascii="Arial" w:hAnsi="Arial" w:cs="Arial"/>
          <w:color w:val="auto"/>
        </w:rPr>
      </w:pPr>
    </w:p>
    <w:p w14:paraId="4698D07C" w14:textId="77777777" w:rsidR="00654732" w:rsidRDefault="00654732" w:rsidP="00654732">
      <w:pPr>
        <w:spacing w:after="0" w:line="259" w:lineRule="auto"/>
        <w:ind w:left="0" w:right="0" w:firstLine="0"/>
        <w:jc w:val="left"/>
        <w:rPr>
          <w:rFonts w:ascii="Arial" w:hAnsi="Arial" w:cs="Arial"/>
          <w:color w:val="auto"/>
        </w:rPr>
      </w:pPr>
    </w:p>
    <w:p w14:paraId="6F82FD03" w14:textId="77777777" w:rsidR="00654732" w:rsidRDefault="00654732" w:rsidP="00654732">
      <w:pPr>
        <w:spacing w:after="0" w:line="259" w:lineRule="auto"/>
        <w:ind w:left="0" w:right="0" w:firstLine="0"/>
        <w:jc w:val="left"/>
        <w:rPr>
          <w:rFonts w:ascii="Arial" w:hAnsi="Arial" w:cs="Arial"/>
        </w:rPr>
      </w:pPr>
    </w:p>
    <w:p w14:paraId="0F313F60" w14:textId="77777777" w:rsidR="00654732" w:rsidRDefault="00654732" w:rsidP="00654732">
      <w:pPr>
        <w:spacing w:after="0" w:line="259" w:lineRule="auto"/>
        <w:ind w:left="0" w:right="0" w:firstLine="0"/>
        <w:jc w:val="left"/>
        <w:rPr>
          <w:rFonts w:ascii="Arial" w:hAnsi="Arial" w:cs="Arial"/>
        </w:rPr>
      </w:pPr>
    </w:p>
    <w:p w14:paraId="6F58ECE9" w14:textId="77777777" w:rsidR="00654732" w:rsidRDefault="00654732" w:rsidP="00654732">
      <w:pPr>
        <w:spacing w:after="0" w:line="259" w:lineRule="auto"/>
        <w:ind w:left="0" w:right="0" w:firstLine="0"/>
        <w:jc w:val="left"/>
        <w:rPr>
          <w:rFonts w:ascii="Arial" w:hAnsi="Arial" w:cs="Arial"/>
        </w:rPr>
      </w:pPr>
    </w:p>
    <w:p w14:paraId="418598D6" w14:textId="77777777" w:rsidR="00654732" w:rsidRDefault="00654732" w:rsidP="00654732">
      <w:pPr>
        <w:spacing w:after="0" w:line="259" w:lineRule="auto"/>
        <w:ind w:left="0" w:right="0" w:firstLine="0"/>
        <w:jc w:val="left"/>
        <w:rPr>
          <w:rFonts w:ascii="Arial" w:hAnsi="Arial" w:cs="Arial"/>
        </w:rPr>
      </w:pPr>
    </w:p>
    <w:p w14:paraId="01BC29D1" w14:textId="3D451CB0" w:rsidR="009466BF" w:rsidRDefault="009466BF" w:rsidP="00654732">
      <w:pPr>
        <w:spacing w:after="0" w:line="240" w:lineRule="auto"/>
        <w:ind w:right="0"/>
        <w:jc w:val="left"/>
      </w:pPr>
    </w:p>
    <w:p w14:paraId="085FA599" w14:textId="1D0FC9C4" w:rsidR="009466BF" w:rsidRPr="009466BF" w:rsidRDefault="009466BF" w:rsidP="009466BF">
      <w:pPr>
        <w:sectPr w:rsidR="009466BF" w:rsidRPr="009466BF" w:rsidSect="00937764">
          <w:footerReference w:type="default" r:id="rId16"/>
          <w:pgSz w:w="11906" w:h="16838"/>
          <w:pgMar w:top="1418" w:right="1418" w:bottom="1418" w:left="1418" w:header="709" w:footer="709" w:gutter="0"/>
          <w:pgNumType w:start="2"/>
          <w:cols w:space="708"/>
          <w:docGrid w:linePitch="360"/>
        </w:sectPr>
      </w:pPr>
    </w:p>
    <w:p w14:paraId="2BAC6E87" w14:textId="19187972" w:rsidR="00950BD8" w:rsidRPr="00014994" w:rsidRDefault="00C656B6" w:rsidP="000F4863">
      <w:pPr>
        <w:pStyle w:val="Odsekzoznamu"/>
        <w:numPr>
          <w:ilvl w:val="0"/>
          <w:numId w:val="19"/>
        </w:numPr>
        <w:spacing w:after="0" w:line="259" w:lineRule="auto"/>
        <w:ind w:right="0"/>
        <w:jc w:val="left"/>
        <w:rPr>
          <w:rFonts w:ascii="Arial" w:hAnsi="Arial" w:cs="Arial"/>
          <w:b/>
          <w:sz w:val="32"/>
          <w:szCs w:val="32"/>
        </w:rPr>
      </w:pPr>
      <w:r>
        <w:rPr>
          <w:rFonts w:ascii="Arial" w:eastAsia="Cambria" w:hAnsi="Arial" w:cs="Arial"/>
          <w:b/>
          <w:sz w:val="32"/>
          <w:szCs w:val="32"/>
        </w:rPr>
        <w:lastRenderedPageBreak/>
        <w:t xml:space="preserve"> </w:t>
      </w:r>
      <w:r w:rsidR="00950BD8" w:rsidRPr="00014994">
        <w:rPr>
          <w:rFonts w:ascii="Arial" w:eastAsia="Cambria" w:hAnsi="Arial" w:cs="Arial"/>
          <w:b/>
          <w:sz w:val="32"/>
          <w:szCs w:val="32"/>
        </w:rPr>
        <w:t xml:space="preserve">TEORETICKÁ ČASŤ </w:t>
      </w:r>
    </w:p>
    <w:p w14:paraId="1118F455" w14:textId="77777777" w:rsidR="00950BD8" w:rsidRPr="00544918" w:rsidRDefault="00950BD8" w:rsidP="00950BD8">
      <w:pPr>
        <w:spacing w:after="0" w:line="259" w:lineRule="auto"/>
        <w:ind w:left="566" w:right="0" w:firstLine="0"/>
        <w:jc w:val="left"/>
        <w:rPr>
          <w:rFonts w:ascii="Arial" w:hAnsi="Arial" w:cs="Arial"/>
          <w:sz w:val="24"/>
          <w:szCs w:val="24"/>
        </w:rPr>
      </w:pPr>
    </w:p>
    <w:p w14:paraId="056218B4" w14:textId="77777777" w:rsidR="00950BD8" w:rsidRPr="00BC1F19" w:rsidRDefault="00950BD8" w:rsidP="000F4863">
      <w:pPr>
        <w:pStyle w:val="Odsekzoznamu"/>
        <w:numPr>
          <w:ilvl w:val="1"/>
          <w:numId w:val="19"/>
        </w:numPr>
        <w:spacing w:after="0" w:line="259" w:lineRule="auto"/>
        <w:ind w:right="0"/>
        <w:jc w:val="left"/>
        <w:rPr>
          <w:rFonts w:ascii="Arial" w:eastAsia="Cambria" w:hAnsi="Arial" w:cs="Arial"/>
          <w:bCs/>
          <w:sz w:val="28"/>
        </w:rPr>
      </w:pPr>
      <w:r w:rsidRPr="00BC1F19">
        <w:rPr>
          <w:rFonts w:ascii="Arial" w:eastAsia="Cambria" w:hAnsi="Arial" w:cs="Arial"/>
          <w:bCs/>
          <w:sz w:val="28"/>
        </w:rPr>
        <w:t>Komunitné plánovanie sociálnych služieb</w:t>
      </w:r>
    </w:p>
    <w:p w14:paraId="1F5A713B" w14:textId="77777777" w:rsidR="00950BD8" w:rsidRPr="00EB3878" w:rsidRDefault="00950BD8" w:rsidP="00950BD8">
      <w:pPr>
        <w:spacing w:after="0" w:line="259" w:lineRule="auto"/>
        <w:ind w:left="0" w:right="0" w:firstLine="0"/>
        <w:rPr>
          <w:rFonts w:ascii="Arial" w:hAnsi="Arial" w:cs="Arial"/>
        </w:rPr>
      </w:pPr>
      <w:r>
        <w:rPr>
          <w:rFonts w:ascii="Arial" w:hAnsi="Arial" w:cs="Arial"/>
        </w:rPr>
        <w:t xml:space="preserve">          </w:t>
      </w:r>
    </w:p>
    <w:p w14:paraId="6BB6B4FB" w14:textId="77777777" w:rsidR="00950BD8" w:rsidRPr="00D328B6" w:rsidRDefault="00950BD8" w:rsidP="00950BD8">
      <w:pPr>
        <w:spacing w:after="0" w:line="276" w:lineRule="auto"/>
        <w:ind w:right="0"/>
        <w:rPr>
          <w:rFonts w:ascii="Arial" w:hAnsi="Arial" w:cs="Arial"/>
        </w:rPr>
      </w:pPr>
      <w:r>
        <w:rPr>
          <w:rFonts w:ascii="Arial" w:hAnsi="Arial" w:cs="Arial"/>
        </w:rPr>
        <w:t xml:space="preserve">       </w:t>
      </w:r>
      <w:r w:rsidRPr="00D328B6">
        <w:rPr>
          <w:rFonts w:ascii="Arial" w:hAnsi="Arial" w:cs="Arial"/>
        </w:rPr>
        <w:t xml:space="preserve">Komunitné plánovanie sociálnych služieb je analýza sociálnych podmienok, ktorej základom je vzájomná a aktívna spolupráca ľudí, prostredníctvom ktorej je možné na miestnej úrovní obcí, miest, mikroregiónov a krajov plánovať sociálne služby, zodpovedajúce potrebám všetkých zúčastnených strán a jednotlivých skupín občanov, v súlade s miestnymi špecifikami. </w:t>
      </w:r>
      <w:r w:rsidRPr="00002E19">
        <w:rPr>
          <w:rFonts w:ascii="Arial" w:hAnsi="Arial" w:cs="Arial"/>
          <w:b/>
          <w:bCs/>
        </w:rPr>
        <w:t>Komunitné plánovanie</w:t>
      </w:r>
      <w:r>
        <w:rPr>
          <w:rFonts w:ascii="Arial" w:hAnsi="Arial" w:cs="Arial"/>
        </w:rPr>
        <w:t xml:space="preserve"> je</w:t>
      </w:r>
      <w:r w:rsidRPr="00D328B6">
        <w:rPr>
          <w:rFonts w:ascii="Arial" w:hAnsi="Arial" w:cs="Arial"/>
        </w:rPr>
        <w:t> otvorený proces s cieľom :</w:t>
      </w:r>
    </w:p>
    <w:p w14:paraId="5B49E523" w14:textId="77777777" w:rsidR="00950BD8" w:rsidRDefault="00950BD8" w:rsidP="000F4863">
      <w:pPr>
        <w:pStyle w:val="Odsekzoznamu"/>
        <w:numPr>
          <w:ilvl w:val="0"/>
          <w:numId w:val="24"/>
        </w:numPr>
        <w:spacing w:after="0" w:line="276" w:lineRule="auto"/>
        <w:ind w:right="0"/>
        <w:rPr>
          <w:rFonts w:ascii="Arial" w:hAnsi="Arial" w:cs="Arial"/>
          <w:color w:val="auto"/>
        </w:rPr>
      </w:pPr>
      <w:r w:rsidRPr="00D96ACF">
        <w:rPr>
          <w:rFonts w:ascii="Arial" w:hAnsi="Arial" w:cs="Arial"/>
          <w:color w:val="auto"/>
        </w:rPr>
        <w:t xml:space="preserve">napĺňania potrieb občanov k zabezpečeniu kvalitných a dostupných služieb sociálnej pomoci </w:t>
      </w:r>
    </w:p>
    <w:p w14:paraId="3CE8558B" w14:textId="77777777" w:rsidR="00950BD8" w:rsidRPr="00D96ACF" w:rsidRDefault="00950BD8" w:rsidP="000F4863">
      <w:pPr>
        <w:pStyle w:val="Odsekzoznamu"/>
        <w:numPr>
          <w:ilvl w:val="0"/>
          <w:numId w:val="24"/>
        </w:numPr>
        <w:spacing w:after="0" w:line="276" w:lineRule="auto"/>
        <w:ind w:right="0"/>
        <w:rPr>
          <w:rFonts w:ascii="Arial" w:hAnsi="Arial" w:cs="Arial"/>
          <w:color w:val="auto"/>
        </w:rPr>
      </w:pPr>
      <w:r w:rsidRPr="00D96ACF">
        <w:rPr>
          <w:rFonts w:ascii="Arial" w:hAnsi="Arial" w:cs="Arial"/>
          <w:color w:val="auto"/>
        </w:rPr>
        <w:t xml:space="preserve">zabezpečení zdrojov na jednotlivé druhy sociálnej pomoci (personálnych a finančných), </w:t>
      </w:r>
    </w:p>
    <w:p w14:paraId="38268991" w14:textId="77777777" w:rsidR="00950BD8" w:rsidRDefault="00950BD8" w:rsidP="000F4863">
      <w:pPr>
        <w:pStyle w:val="Odsekzoznamu"/>
        <w:numPr>
          <w:ilvl w:val="0"/>
          <w:numId w:val="24"/>
        </w:numPr>
        <w:spacing w:after="0" w:line="276" w:lineRule="auto"/>
        <w:ind w:right="0"/>
        <w:rPr>
          <w:rFonts w:ascii="Arial" w:hAnsi="Arial" w:cs="Arial"/>
          <w:color w:val="auto"/>
        </w:rPr>
      </w:pPr>
      <w:r w:rsidRPr="00D96ACF">
        <w:rPr>
          <w:rFonts w:ascii="Arial" w:hAnsi="Arial" w:cs="Arial"/>
          <w:color w:val="auto"/>
        </w:rPr>
        <w:t xml:space="preserve">zabezpečení efektívnosti a vybavenosti sociálnych služieb, zodpovedajúcim potrebám ľudí v miestnych podmienkach </w:t>
      </w:r>
    </w:p>
    <w:p w14:paraId="397851DF" w14:textId="77777777" w:rsidR="00950BD8" w:rsidRPr="00002E19" w:rsidRDefault="00950BD8" w:rsidP="000F4863">
      <w:pPr>
        <w:pStyle w:val="Odsekzoznamu"/>
        <w:numPr>
          <w:ilvl w:val="0"/>
          <w:numId w:val="24"/>
        </w:numPr>
        <w:spacing w:after="0" w:line="276" w:lineRule="auto"/>
        <w:ind w:right="0"/>
        <w:rPr>
          <w:rFonts w:ascii="Arial" w:hAnsi="Arial" w:cs="Arial"/>
          <w:color w:val="auto"/>
        </w:rPr>
      </w:pPr>
      <w:r w:rsidRPr="00D96ACF">
        <w:rPr>
          <w:rFonts w:ascii="Arial" w:hAnsi="Arial" w:cs="Arial"/>
          <w:color w:val="auto"/>
        </w:rPr>
        <w:t>zvýšenia kvality poskytovaných sociálnych služieb.</w:t>
      </w:r>
      <w:r w:rsidRPr="00D96ACF">
        <w:rPr>
          <w:rFonts w:ascii="Arial" w:hAnsi="Arial" w:cs="Arial"/>
          <w:color w:val="auto"/>
          <w:vertAlign w:val="superscript"/>
        </w:rPr>
        <w:t>1</w:t>
      </w:r>
    </w:p>
    <w:p w14:paraId="57E9BBD1" w14:textId="77777777" w:rsidR="00950BD8" w:rsidRPr="00D96ACF" w:rsidRDefault="00950BD8" w:rsidP="00950BD8">
      <w:pPr>
        <w:pStyle w:val="Odsekzoznamu"/>
        <w:spacing w:after="0" w:line="276" w:lineRule="auto"/>
        <w:ind w:right="0" w:firstLine="0"/>
        <w:rPr>
          <w:rFonts w:ascii="Arial" w:hAnsi="Arial" w:cs="Arial"/>
          <w:color w:val="auto"/>
        </w:rPr>
      </w:pPr>
    </w:p>
    <w:p w14:paraId="3CD718AB" w14:textId="77777777" w:rsidR="00950BD8" w:rsidRDefault="00950BD8" w:rsidP="00950BD8">
      <w:pPr>
        <w:spacing w:after="0" w:line="276" w:lineRule="auto"/>
        <w:ind w:right="0"/>
        <w:rPr>
          <w:rFonts w:ascii="Arial" w:hAnsi="Arial" w:cs="Arial"/>
          <w:color w:val="auto"/>
        </w:rPr>
      </w:pPr>
      <w:r>
        <w:rPr>
          <w:rFonts w:ascii="Arial" w:hAnsi="Arial" w:cs="Arial"/>
          <w:color w:val="auto"/>
        </w:rPr>
        <w:t>Ciele komunitného plánovania spočívajú v </w:t>
      </w:r>
    </w:p>
    <w:p w14:paraId="22DA2680" w14:textId="77777777" w:rsidR="00950BD8" w:rsidRDefault="00950BD8" w:rsidP="000F4863">
      <w:pPr>
        <w:pStyle w:val="Odsekzoznamu"/>
        <w:numPr>
          <w:ilvl w:val="0"/>
          <w:numId w:val="25"/>
        </w:numPr>
        <w:spacing w:after="0" w:line="276" w:lineRule="auto"/>
        <w:ind w:right="0"/>
        <w:rPr>
          <w:rFonts w:ascii="Arial" w:hAnsi="Arial" w:cs="Arial"/>
          <w:color w:val="auto"/>
        </w:rPr>
      </w:pPr>
      <w:r w:rsidRPr="00D96ACF">
        <w:rPr>
          <w:rFonts w:ascii="Arial" w:hAnsi="Arial" w:cs="Arial"/>
          <w:color w:val="auto"/>
        </w:rPr>
        <w:t xml:space="preserve">posilnení sociálnej súdržnosti všetkých obyvateľov obce, </w:t>
      </w:r>
    </w:p>
    <w:p w14:paraId="2603AFD4" w14:textId="77777777" w:rsidR="00950BD8" w:rsidRDefault="00950BD8" w:rsidP="000F4863">
      <w:pPr>
        <w:pStyle w:val="Odsekzoznamu"/>
        <w:numPr>
          <w:ilvl w:val="0"/>
          <w:numId w:val="25"/>
        </w:numPr>
        <w:spacing w:after="0" w:line="276" w:lineRule="auto"/>
        <w:ind w:right="0"/>
        <w:rPr>
          <w:rFonts w:ascii="Arial" w:hAnsi="Arial" w:cs="Arial"/>
          <w:color w:val="auto"/>
        </w:rPr>
      </w:pPr>
      <w:r w:rsidRPr="00D96ACF">
        <w:rPr>
          <w:rFonts w:ascii="Arial" w:hAnsi="Arial" w:cs="Arial"/>
          <w:color w:val="auto"/>
        </w:rPr>
        <w:t>predchádzaniu sociálnemu vylúčeniu jednotlivcov a</w:t>
      </w:r>
      <w:r>
        <w:rPr>
          <w:rFonts w:ascii="Arial" w:hAnsi="Arial" w:cs="Arial"/>
          <w:color w:val="auto"/>
        </w:rPr>
        <w:t> </w:t>
      </w:r>
      <w:r w:rsidRPr="00D96ACF">
        <w:rPr>
          <w:rFonts w:ascii="Arial" w:hAnsi="Arial" w:cs="Arial"/>
          <w:color w:val="auto"/>
        </w:rPr>
        <w:t>skupín</w:t>
      </w:r>
    </w:p>
    <w:p w14:paraId="767D1BBF" w14:textId="77777777" w:rsidR="00950BD8" w:rsidRPr="00451B90" w:rsidRDefault="00950BD8" w:rsidP="000F4863">
      <w:pPr>
        <w:pStyle w:val="Odsekzoznamu"/>
        <w:numPr>
          <w:ilvl w:val="0"/>
          <w:numId w:val="25"/>
        </w:numPr>
        <w:spacing w:after="0" w:line="276" w:lineRule="auto"/>
        <w:ind w:right="0"/>
        <w:rPr>
          <w:rFonts w:ascii="Arial" w:hAnsi="Arial" w:cs="Arial"/>
          <w:color w:val="auto"/>
        </w:rPr>
      </w:pPr>
      <w:r w:rsidRPr="00D96ACF">
        <w:rPr>
          <w:rFonts w:ascii="Arial" w:hAnsi="Arial" w:cs="Arial"/>
          <w:color w:val="auto"/>
        </w:rPr>
        <w:t>navrátenie do života komunity tých, ktorí stoja na jej okraji.</w:t>
      </w:r>
      <w:r w:rsidRPr="00D96ACF">
        <w:rPr>
          <w:rFonts w:ascii="Arial" w:hAnsi="Arial" w:cs="Arial"/>
          <w:color w:val="auto"/>
          <w:vertAlign w:val="superscript"/>
        </w:rPr>
        <w:t>2</w:t>
      </w:r>
    </w:p>
    <w:p w14:paraId="389E7662" w14:textId="77777777" w:rsidR="00950BD8" w:rsidRDefault="00950BD8" w:rsidP="00950BD8">
      <w:pPr>
        <w:spacing w:after="0" w:line="276" w:lineRule="auto"/>
        <w:ind w:left="0" w:right="0" w:firstLine="0"/>
        <w:rPr>
          <w:rFonts w:ascii="Arial" w:hAnsi="Arial" w:cs="Arial"/>
          <w:b/>
          <w:bCs/>
          <w:color w:val="auto"/>
        </w:rPr>
      </w:pPr>
    </w:p>
    <w:p w14:paraId="32305B27" w14:textId="77777777" w:rsidR="00950BD8" w:rsidRPr="00002E19" w:rsidRDefault="00950BD8" w:rsidP="00950BD8">
      <w:pPr>
        <w:spacing w:after="0" w:line="276" w:lineRule="auto"/>
        <w:ind w:left="0" w:right="0" w:firstLine="0"/>
        <w:rPr>
          <w:rFonts w:ascii="Arial" w:hAnsi="Arial" w:cs="Arial"/>
          <w:color w:val="auto"/>
          <w:vertAlign w:val="superscript"/>
        </w:rPr>
      </w:pPr>
      <w:r w:rsidRPr="00451B90">
        <w:rPr>
          <w:rFonts w:ascii="Arial" w:hAnsi="Arial" w:cs="Arial"/>
          <w:b/>
          <w:bCs/>
          <w:color w:val="auto"/>
        </w:rPr>
        <w:t>Sociálne služby</w:t>
      </w:r>
      <w:r>
        <w:rPr>
          <w:rFonts w:ascii="Arial" w:hAnsi="Arial" w:cs="Arial"/>
          <w:color w:val="auto"/>
        </w:rPr>
        <w:t xml:space="preserve"> sú formou sociálnej pomoci ľuďom, ktorí sa ocitli v nepriaznivej sociálnej situácií a sú nástrojom k  ich sociálnemu začleneniu a uspokojovaniu sociálnych potrieb</w:t>
      </w:r>
      <w:r>
        <w:rPr>
          <w:rFonts w:ascii="Arial" w:hAnsi="Arial" w:cs="Arial"/>
          <w:color w:val="auto"/>
          <w:vertAlign w:val="superscript"/>
        </w:rPr>
        <w:t>3</w:t>
      </w:r>
      <w:r w:rsidRPr="00002E19">
        <w:rPr>
          <w:rFonts w:ascii="Arial" w:hAnsi="Arial" w:cs="Arial"/>
          <w:color w:val="auto"/>
        </w:rPr>
        <w:t xml:space="preserve">, </w:t>
      </w:r>
      <w:r>
        <w:rPr>
          <w:rFonts w:ascii="Arial" w:hAnsi="Arial" w:cs="Arial"/>
          <w:color w:val="auto"/>
        </w:rPr>
        <w:t xml:space="preserve">ich </w:t>
      </w:r>
      <w:r w:rsidRPr="00002E19">
        <w:rPr>
          <w:rFonts w:ascii="Arial" w:hAnsi="Arial" w:cs="Arial"/>
          <w:color w:val="auto"/>
        </w:rPr>
        <w:t>poskytovanie</w:t>
      </w:r>
      <w:r w:rsidRPr="00280087">
        <w:rPr>
          <w:rFonts w:ascii="Arial" w:hAnsi="Arial" w:cs="Arial"/>
          <w:color w:val="auto"/>
        </w:rPr>
        <w:t xml:space="preserve"> </w:t>
      </w:r>
      <w:r>
        <w:rPr>
          <w:rFonts w:ascii="Arial" w:hAnsi="Arial" w:cs="Arial"/>
          <w:bCs/>
          <w:color w:val="auto"/>
        </w:rPr>
        <w:t xml:space="preserve">je </w:t>
      </w:r>
      <w:r w:rsidRPr="00280087">
        <w:rPr>
          <w:rFonts w:ascii="Arial" w:hAnsi="Arial" w:cs="Arial"/>
          <w:color w:val="auto"/>
        </w:rPr>
        <w:t>uprav</w:t>
      </w:r>
      <w:r>
        <w:rPr>
          <w:rFonts w:ascii="Arial" w:hAnsi="Arial" w:cs="Arial"/>
          <w:color w:val="auto"/>
        </w:rPr>
        <w:t>ené zákonom</w:t>
      </w:r>
      <w:r w:rsidRPr="00C57D3A">
        <w:rPr>
          <w:rFonts w:ascii="Arial" w:hAnsi="Arial" w:cs="Arial"/>
          <w:color w:val="auto"/>
        </w:rPr>
        <w:t xml:space="preserve"> č. 448/2008 Z. z. o sociálnych</w:t>
      </w:r>
      <w:r w:rsidRPr="00C57D3A">
        <w:rPr>
          <w:rFonts w:ascii="Arial" w:hAnsi="Arial" w:cs="Arial"/>
          <w:b/>
          <w:color w:val="auto"/>
        </w:rPr>
        <w:t xml:space="preserve"> </w:t>
      </w:r>
      <w:r w:rsidRPr="00C57D3A">
        <w:rPr>
          <w:rFonts w:ascii="Arial" w:hAnsi="Arial" w:cs="Arial"/>
          <w:color w:val="auto"/>
        </w:rPr>
        <w:t>službách a o zmene a doplnení zákona č. 455/1991 Zb. o živnostenskom podnikaní (živnostenský zákon) v znení neskorších predpisov</w:t>
      </w:r>
      <w:r>
        <w:rPr>
          <w:rFonts w:ascii="Arial" w:hAnsi="Arial" w:cs="Arial"/>
          <w:color w:val="auto"/>
        </w:rPr>
        <w:t>.</w:t>
      </w:r>
      <w:r w:rsidRPr="00C57D3A">
        <w:rPr>
          <w:rFonts w:ascii="Arial" w:hAnsi="Arial" w:cs="Arial"/>
          <w:color w:val="auto"/>
        </w:rPr>
        <w:t xml:space="preserve"> </w:t>
      </w:r>
    </w:p>
    <w:p w14:paraId="0425C0F0" w14:textId="77777777" w:rsidR="00950BD8" w:rsidRDefault="00950BD8" w:rsidP="00950BD8">
      <w:pPr>
        <w:spacing w:after="0" w:line="276" w:lineRule="auto"/>
        <w:ind w:left="-5" w:right="0"/>
        <w:rPr>
          <w:rFonts w:ascii="Arial" w:hAnsi="Arial" w:cs="Arial"/>
          <w:color w:val="auto"/>
        </w:rPr>
      </w:pPr>
      <w:r w:rsidRPr="002A296F">
        <w:rPr>
          <w:rFonts w:ascii="Arial" w:hAnsi="Arial" w:cs="Arial"/>
          <w:b/>
          <w:color w:val="auto"/>
        </w:rPr>
        <w:t>Nepriaznivá sociálna situácia</w:t>
      </w:r>
      <w:r w:rsidRPr="00C57D3A">
        <w:rPr>
          <w:rFonts w:ascii="Arial" w:hAnsi="Arial" w:cs="Arial"/>
          <w:color w:val="auto"/>
        </w:rPr>
        <w:t xml:space="preserve"> </w:t>
      </w:r>
      <w:r>
        <w:rPr>
          <w:rFonts w:ascii="Arial" w:hAnsi="Arial" w:cs="Arial"/>
          <w:color w:val="auto"/>
        </w:rPr>
        <w:t>podľa zákona o sociálnych službách je</w:t>
      </w:r>
      <w:r w:rsidRPr="00C57D3A">
        <w:rPr>
          <w:rFonts w:ascii="Arial" w:hAnsi="Arial" w:cs="Arial"/>
          <w:color w:val="auto"/>
        </w:rPr>
        <w:t xml:space="preserve"> ohrozenie fyzickej osoby sociálnym vylúčením alebo obmedzenie jej schopnosti sa spoločensky začleniť a samostatne riešiť svoje problémy z</w:t>
      </w:r>
      <w:r>
        <w:rPr>
          <w:rFonts w:ascii="Arial" w:hAnsi="Arial" w:cs="Arial"/>
          <w:color w:val="auto"/>
        </w:rPr>
        <w:t> </w:t>
      </w:r>
      <w:r w:rsidRPr="00C57D3A">
        <w:rPr>
          <w:rFonts w:ascii="Arial" w:hAnsi="Arial" w:cs="Arial"/>
          <w:color w:val="auto"/>
        </w:rPr>
        <w:t>dôvodov</w:t>
      </w:r>
      <w:r>
        <w:rPr>
          <w:rFonts w:ascii="Arial" w:hAnsi="Arial" w:cs="Arial"/>
          <w:color w:val="auto"/>
        </w:rPr>
        <w:t>, že osoba</w:t>
      </w:r>
      <w:r w:rsidRPr="00C57D3A">
        <w:rPr>
          <w:rFonts w:ascii="Arial" w:hAnsi="Arial" w:cs="Arial"/>
          <w:color w:val="auto"/>
        </w:rPr>
        <w:t xml:space="preserve"> : </w:t>
      </w:r>
    </w:p>
    <w:p w14:paraId="37675B87" w14:textId="77777777" w:rsidR="00950BD8" w:rsidRPr="00B52A03"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 xml:space="preserve">nemá zabezpečené nevyhnutné podmienky na uspokojovanie základných životných potrieb, </w:t>
      </w:r>
    </w:p>
    <w:p w14:paraId="132F278E" w14:textId="77777777" w:rsidR="00950BD8"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z dôvodu zlého spôsobu života, životných návykov, závislosť na návykových látkach alebo</w:t>
      </w:r>
      <w:r>
        <w:rPr>
          <w:rFonts w:ascii="Arial" w:hAnsi="Arial" w:cs="Arial"/>
          <w:color w:val="auto"/>
        </w:rPr>
        <w:t xml:space="preserve"> </w:t>
      </w:r>
      <w:r w:rsidRPr="00B52A03">
        <w:rPr>
          <w:rFonts w:ascii="Arial" w:hAnsi="Arial" w:cs="Arial"/>
          <w:color w:val="auto"/>
        </w:rPr>
        <w:t xml:space="preserve">návykových škodlivých činností, </w:t>
      </w:r>
    </w:p>
    <w:p w14:paraId="130D4071" w14:textId="77777777" w:rsidR="00950BD8"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 xml:space="preserve">pre ohrozenie jej vývoja v dôsledku jej zdravotného </w:t>
      </w:r>
      <w:r>
        <w:rPr>
          <w:rFonts w:ascii="Arial" w:hAnsi="Arial" w:cs="Arial"/>
          <w:color w:val="auto"/>
        </w:rPr>
        <w:t>postihnutia</w:t>
      </w:r>
      <w:r w:rsidRPr="00B52A03">
        <w:rPr>
          <w:rFonts w:ascii="Arial" w:hAnsi="Arial" w:cs="Arial"/>
          <w:color w:val="auto"/>
        </w:rPr>
        <w:t xml:space="preserve">, ak ide o dieťa do 7 rokov veku, </w:t>
      </w:r>
    </w:p>
    <w:p w14:paraId="7E6DD7F5" w14:textId="77777777" w:rsidR="00950BD8"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 xml:space="preserve">je ťažko zdravotne postihnutá alebo má nepriaznivý zdravotný stav, </w:t>
      </w:r>
    </w:p>
    <w:p w14:paraId="5702D8F3" w14:textId="77777777" w:rsidR="00950BD8"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 xml:space="preserve">dovŕšila vek potrebný na nárok na starobný dôchodok, </w:t>
      </w:r>
    </w:p>
    <w:p w14:paraId="2349C15D" w14:textId="77777777" w:rsidR="00950BD8"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 xml:space="preserve">vykonáva opatrovanie fyzickej osoby s ťažkým zdravotným postihnutím, </w:t>
      </w:r>
    </w:p>
    <w:p w14:paraId="5F8BD384" w14:textId="77777777" w:rsidR="00950BD8" w:rsidRPr="00B52A03"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 xml:space="preserve">pre ohrozenie správaním iných fyzických osôb alebo sa stala obeťou správania iných </w:t>
      </w:r>
    </w:p>
    <w:p w14:paraId="123E5AC7" w14:textId="77777777" w:rsidR="00950BD8" w:rsidRDefault="00950BD8" w:rsidP="00950BD8">
      <w:pPr>
        <w:spacing w:after="0" w:line="276" w:lineRule="auto"/>
        <w:ind w:left="0" w:right="0" w:firstLine="0"/>
        <w:rPr>
          <w:rFonts w:ascii="Arial" w:hAnsi="Arial" w:cs="Arial"/>
          <w:color w:val="auto"/>
        </w:rPr>
      </w:pPr>
      <w:r>
        <w:rPr>
          <w:rFonts w:ascii="Arial" w:hAnsi="Arial" w:cs="Arial"/>
          <w:color w:val="auto"/>
        </w:rPr>
        <w:t xml:space="preserve">            </w:t>
      </w:r>
      <w:r w:rsidRPr="005D76C9">
        <w:rPr>
          <w:rFonts w:ascii="Arial" w:hAnsi="Arial" w:cs="Arial"/>
          <w:color w:val="auto"/>
        </w:rPr>
        <w:t xml:space="preserve">fyzických osôb, </w:t>
      </w:r>
    </w:p>
    <w:p w14:paraId="7D2D4660" w14:textId="77777777" w:rsidR="00950BD8"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 xml:space="preserve">zotrváva v priestorovo segregovanej lokalite s prítomnosťou koncentrovanej a generačne reprodukovanej chudoby, </w:t>
      </w:r>
    </w:p>
    <w:p w14:paraId="4CF1D905" w14:textId="77777777" w:rsidR="00950BD8" w:rsidRPr="00451B90" w:rsidRDefault="00950BD8" w:rsidP="000F4863">
      <w:pPr>
        <w:pStyle w:val="Odsekzoznamu"/>
        <w:numPr>
          <w:ilvl w:val="0"/>
          <w:numId w:val="20"/>
        </w:numPr>
        <w:spacing w:after="0" w:line="276" w:lineRule="auto"/>
        <w:ind w:right="0"/>
        <w:rPr>
          <w:rFonts w:ascii="Arial" w:hAnsi="Arial" w:cs="Arial"/>
          <w:color w:val="auto"/>
        </w:rPr>
      </w:pPr>
      <w:r w:rsidRPr="00B52A03">
        <w:rPr>
          <w:rFonts w:ascii="Arial" w:hAnsi="Arial" w:cs="Arial"/>
          <w:color w:val="auto"/>
        </w:rPr>
        <w:t>stratila bývanie alebo je stratou bývania ohrozená.</w:t>
      </w:r>
      <w:r w:rsidRPr="007D535D">
        <w:rPr>
          <w:rFonts w:ascii="Arial" w:hAnsi="Arial" w:cs="Arial"/>
          <w:color w:val="auto"/>
          <w:vertAlign w:val="superscript"/>
        </w:rPr>
        <w:t xml:space="preserve">4 </w:t>
      </w:r>
      <w:r w:rsidRPr="00B52A03">
        <w:rPr>
          <w:rFonts w:ascii="Arial" w:hAnsi="Arial" w:cs="Arial"/>
          <w:color w:val="FF0000"/>
        </w:rPr>
        <w:tab/>
      </w:r>
    </w:p>
    <w:p w14:paraId="751F704D" w14:textId="77777777" w:rsidR="00950BD8" w:rsidRPr="00451B90" w:rsidRDefault="00950BD8" w:rsidP="00950BD8">
      <w:pPr>
        <w:pStyle w:val="Odsekzoznamu"/>
        <w:spacing w:after="0" w:line="276" w:lineRule="auto"/>
        <w:ind w:left="705" w:right="0" w:firstLine="0"/>
        <w:rPr>
          <w:rFonts w:ascii="Arial" w:hAnsi="Arial" w:cs="Arial"/>
          <w:color w:val="auto"/>
        </w:rPr>
      </w:pPr>
    </w:p>
    <w:p w14:paraId="522431DB" w14:textId="77777777" w:rsidR="00950BD8" w:rsidRPr="00AA1F42" w:rsidRDefault="00950BD8" w:rsidP="00950BD8">
      <w:pPr>
        <w:spacing w:after="0" w:line="276" w:lineRule="auto"/>
        <w:ind w:left="0" w:right="0" w:firstLine="0"/>
        <w:rPr>
          <w:rFonts w:ascii="Arial" w:hAnsi="Arial" w:cs="Arial"/>
          <w:color w:val="auto"/>
        </w:rPr>
      </w:pPr>
      <w:r>
        <w:rPr>
          <w:rFonts w:ascii="Arial" w:hAnsi="Arial" w:cs="Arial"/>
          <w:color w:val="auto"/>
        </w:rPr>
        <w:t xml:space="preserve">     Pre úspešnosť a zabezpečenie kvality procesu komunitného plánovania sociálnych služieb je potrebné zapojiť do procesu tvorby</w:t>
      </w:r>
      <w:r w:rsidRPr="00AA1F42">
        <w:rPr>
          <w:rFonts w:ascii="Arial" w:hAnsi="Arial" w:cs="Arial"/>
          <w:color w:val="auto"/>
        </w:rPr>
        <w:t xml:space="preserve"> </w:t>
      </w:r>
      <w:r>
        <w:rPr>
          <w:rFonts w:ascii="Arial" w:hAnsi="Arial" w:cs="Arial"/>
          <w:color w:val="auto"/>
        </w:rPr>
        <w:t>tieto skupiny účastníkov :</w:t>
      </w:r>
    </w:p>
    <w:p w14:paraId="51999060" w14:textId="77777777" w:rsidR="00950BD8" w:rsidRPr="00223F42" w:rsidRDefault="00950BD8" w:rsidP="000F4863">
      <w:pPr>
        <w:pStyle w:val="Odsekzoznamu"/>
        <w:numPr>
          <w:ilvl w:val="0"/>
          <w:numId w:val="28"/>
        </w:numPr>
        <w:spacing w:after="0" w:line="276" w:lineRule="auto"/>
        <w:ind w:right="0"/>
        <w:rPr>
          <w:rFonts w:ascii="Arial" w:hAnsi="Arial" w:cs="Arial"/>
          <w:color w:val="auto"/>
        </w:rPr>
      </w:pPr>
      <w:r w:rsidRPr="00223F42">
        <w:rPr>
          <w:rFonts w:ascii="Arial" w:hAnsi="Arial" w:cs="Arial"/>
          <w:b/>
          <w:color w:val="auto"/>
        </w:rPr>
        <w:lastRenderedPageBreak/>
        <w:t>zadávatelia sociálnych služieb</w:t>
      </w:r>
      <w:r w:rsidRPr="00223F42">
        <w:rPr>
          <w:rFonts w:ascii="Arial" w:hAnsi="Arial" w:cs="Arial"/>
          <w:bCs/>
          <w:color w:val="auto"/>
        </w:rPr>
        <w:t xml:space="preserve"> </w:t>
      </w:r>
      <w:r w:rsidRPr="00223F42">
        <w:rPr>
          <w:rFonts w:ascii="Arial" w:hAnsi="Arial" w:cs="Arial"/>
          <w:color w:val="auto"/>
        </w:rPr>
        <w:t xml:space="preserve">– sú obce, mestá alebo vyššie územné celky, ktorým zabezpečovanie sociálnych služieb na príslušnom území vyplýva zo zákona č. 448/2008 o sociálnych službách (ďalej iba zákon) a ktoré sociálne služby zodpovedajúce miestnym potrebám zriaďujú, alebo zadávajú iným subjektom. </w:t>
      </w:r>
    </w:p>
    <w:p w14:paraId="0B448959" w14:textId="77777777" w:rsidR="00950BD8" w:rsidRPr="00223F42" w:rsidRDefault="00950BD8" w:rsidP="000F4863">
      <w:pPr>
        <w:pStyle w:val="Odsekzoznamu"/>
        <w:numPr>
          <w:ilvl w:val="0"/>
          <w:numId w:val="28"/>
        </w:numPr>
        <w:spacing w:after="0" w:line="276" w:lineRule="auto"/>
        <w:ind w:right="0"/>
        <w:rPr>
          <w:rFonts w:ascii="Arial" w:hAnsi="Arial" w:cs="Arial"/>
          <w:color w:val="auto"/>
          <w:vertAlign w:val="superscript"/>
        </w:rPr>
      </w:pPr>
      <w:r w:rsidRPr="00223F42">
        <w:rPr>
          <w:rFonts w:ascii="Arial" w:hAnsi="Arial" w:cs="Arial"/>
          <w:b/>
          <w:color w:val="auto"/>
        </w:rPr>
        <w:t>poskytovatelia sociálnych služieb</w:t>
      </w:r>
      <w:r w:rsidRPr="00223F42">
        <w:rPr>
          <w:rFonts w:ascii="Arial" w:hAnsi="Arial" w:cs="Arial"/>
          <w:color w:val="auto"/>
        </w:rPr>
        <w:t xml:space="preserve"> - subjekty, ktoré sociálne služby poskytujú a prispôsobujú svoju ponuku  a zabezpečovanie služieb na potreby prijímateľov.</w:t>
      </w:r>
      <w:r w:rsidRPr="00223F42">
        <w:rPr>
          <w:rFonts w:ascii="Arial" w:hAnsi="Arial" w:cs="Arial"/>
          <w:color w:val="auto"/>
          <w:vertAlign w:val="superscript"/>
        </w:rPr>
        <w:t xml:space="preserve">1  </w:t>
      </w:r>
      <w:r w:rsidRPr="00223F42">
        <w:rPr>
          <w:rFonts w:ascii="Arial" w:hAnsi="Arial" w:cs="Arial"/>
          <w:color w:val="auto"/>
        </w:rPr>
        <w:t xml:space="preserve">Poskytovateľ sociálnej služby je za podmienok ustanovených zákonom obec, právnická osoba zriadená alebo založená obcou alebo vyšším územným celkom - </w:t>
      </w:r>
      <w:r w:rsidRPr="00223F42">
        <w:rPr>
          <w:rFonts w:ascii="Arial" w:hAnsi="Arial" w:cs="Arial"/>
          <w:i/>
          <w:color w:val="auto"/>
          <w:u w:color="000000"/>
        </w:rPr>
        <w:t>verejný poskytovateľ sociálnej</w:t>
      </w:r>
      <w:r w:rsidRPr="00223F42">
        <w:rPr>
          <w:rFonts w:ascii="Arial" w:hAnsi="Arial" w:cs="Arial"/>
          <w:iCs/>
          <w:color w:val="auto"/>
          <w:u w:color="000000"/>
        </w:rPr>
        <w:t xml:space="preserve"> </w:t>
      </w:r>
      <w:r w:rsidRPr="00223F42">
        <w:rPr>
          <w:rFonts w:ascii="Arial" w:hAnsi="Arial" w:cs="Arial"/>
          <w:i/>
          <w:color w:val="auto"/>
          <w:u w:color="000000"/>
        </w:rPr>
        <w:t>služby</w:t>
      </w:r>
      <w:r w:rsidRPr="00223F42">
        <w:rPr>
          <w:rFonts w:ascii="Arial" w:hAnsi="Arial" w:cs="Arial"/>
          <w:color w:val="auto"/>
        </w:rPr>
        <w:t xml:space="preserve"> alebo iná právnická alebo fyzická osoba - </w:t>
      </w:r>
      <w:r w:rsidRPr="00223F42">
        <w:rPr>
          <w:rFonts w:ascii="Arial" w:hAnsi="Arial" w:cs="Arial"/>
          <w:i/>
          <w:color w:val="auto"/>
          <w:u w:color="000000"/>
        </w:rPr>
        <w:t>neverejný poskytovateľ sociálnej služby.</w:t>
      </w:r>
      <w:r w:rsidRPr="00223F42">
        <w:rPr>
          <w:rFonts w:ascii="Arial" w:hAnsi="Arial" w:cs="Arial"/>
          <w:i/>
          <w:color w:val="auto"/>
          <w:u w:color="000000"/>
          <w:vertAlign w:val="superscript"/>
        </w:rPr>
        <w:t>4</w:t>
      </w:r>
    </w:p>
    <w:p w14:paraId="5F55BFF8" w14:textId="77777777" w:rsidR="00950BD8" w:rsidRPr="00002E19" w:rsidRDefault="00950BD8" w:rsidP="000F4863">
      <w:pPr>
        <w:pStyle w:val="Odsekzoznamu"/>
        <w:numPr>
          <w:ilvl w:val="0"/>
          <w:numId w:val="28"/>
        </w:numPr>
        <w:spacing w:after="0" w:line="276" w:lineRule="auto"/>
        <w:ind w:right="0"/>
        <w:rPr>
          <w:rFonts w:ascii="Arial" w:hAnsi="Arial" w:cs="Arial"/>
          <w:color w:val="auto"/>
        </w:rPr>
      </w:pPr>
      <w:r w:rsidRPr="00223F42">
        <w:rPr>
          <w:rFonts w:ascii="Arial" w:hAnsi="Arial" w:cs="Arial"/>
          <w:b/>
          <w:color w:val="auto"/>
        </w:rPr>
        <w:t>prijímatelia sociálnych služieb</w:t>
      </w:r>
      <w:r w:rsidRPr="00223F42">
        <w:rPr>
          <w:rFonts w:ascii="Arial" w:hAnsi="Arial" w:cs="Arial"/>
          <w:color w:val="auto"/>
        </w:rPr>
        <w:t xml:space="preserve"> – sú fyzické osoby, ktorým sa poskytuje sociálna služba, ktorí sa ocitli v nepriaznivej životnej situácii. Do nepriaznivej životnej situácie sa pritom osoba môže dostať z rôznych dôvodov a to v dôsledku vysokého veku, nepriaznivého zdravotného stavu, alebo zdravotného postihnutia, straty zamestnania, zlým spôsobom života a prekonávaním krízových životných situácií, ktorá môžu spôsobiť sociálne vylúčenie, obmedzenie schopnosti začleniť sa do spoločnosti a samostatne riešiť svoje problémy</w:t>
      </w:r>
      <w:r w:rsidRPr="00223F42">
        <w:rPr>
          <w:rFonts w:ascii="Arial" w:hAnsi="Arial" w:cs="Arial"/>
          <w:color w:val="auto"/>
          <w:vertAlign w:val="superscript"/>
        </w:rPr>
        <w:t>.1</w:t>
      </w:r>
      <w:r w:rsidRPr="00223F42">
        <w:rPr>
          <w:rFonts w:ascii="Arial" w:hAnsi="Arial" w:cs="Arial"/>
          <w:color w:val="auto"/>
        </w:rPr>
        <w:t xml:space="preserve"> </w:t>
      </w:r>
    </w:p>
    <w:p w14:paraId="77B28679" w14:textId="77777777" w:rsidR="00950BD8" w:rsidRPr="00223F42" w:rsidRDefault="00950BD8" w:rsidP="00950BD8">
      <w:pPr>
        <w:spacing w:after="0" w:line="276" w:lineRule="auto"/>
        <w:ind w:right="0"/>
        <w:rPr>
          <w:rFonts w:ascii="Arial" w:hAnsi="Arial" w:cs="Arial"/>
          <w:color w:val="auto"/>
        </w:rPr>
      </w:pPr>
      <w:r>
        <w:rPr>
          <w:rFonts w:ascii="Arial" w:hAnsi="Arial" w:cs="Arial"/>
          <w:color w:val="auto"/>
        </w:rPr>
        <w:t xml:space="preserve">   </w:t>
      </w:r>
      <w:r w:rsidRPr="00223F42">
        <w:rPr>
          <w:rFonts w:ascii="Arial" w:hAnsi="Arial" w:cs="Arial"/>
          <w:color w:val="auto"/>
        </w:rPr>
        <w:t>Prijímatelia sociálnych služieb majú potreby :</w:t>
      </w:r>
    </w:p>
    <w:p w14:paraId="16DDDA0D" w14:textId="77777777" w:rsidR="00950BD8" w:rsidRDefault="00950BD8" w:rsidP="000F4863">
      <w:pPr>
        <w:pStyle w:val="Odsekzoznamu"/>
        <w:numPr>
          <w:ilvl w:val="0"/>
          <w:numId w:val="23"/>
        </w:numPr>
        <w:spacing w:after="0" w:line="276" w:lineRule="auto"/>
        <w:ind w:right="0"/>
        <w:rPr>
          <w:rFonts w:ascii="Arial" w:hAnsi="Arial" w:cs="Arial"/>
          <w:color w:val="auto"/>
        </w:rPr>
      </w:pPr>
      <w:r w:rsidRPr="00D96ACF">
        <w:rPr>
          <w:rFonts w:ascii="Arial" w:hAnsi="Arial" w:cs="Arial"/>
          <w:color w:val="auto"/>
        </w:rPr>
        <w:t xml:space="preserve">materiálne </w:t>
      </w:r>
      <w:r>
        <w:rPr>
          <w:rFonts w:ascii="Arial" w:hAnsi="Arial" w:cs="Arial"/>
          <w:color w:val="auto"/>
        </w:rPr>
        <w:t xml:space="preserve">sú </w:t>
      </w:r>
      <w:r w:rsidRPr="00D96ACF">
        <w:rPr>
          <w:rFonts w:ascii="Arial" w:hAnsi="Arial" w:cs="Arial"/>
          <w:color w:val="auto"/>
        </w:rPr>
        <w:t xml:space="preserve">príspevky, sociálne dávky, jedlo, oblečenie, bývanie ... </w:t>
      </w:r>
    </w:p>
    <w:p w14:paraId="5802F592" w14:textId="77777777" w:rsidR="00950BD8" w:rsidRDefault="00950BD8" w:rsidP="000F4863">
      <w:pPr>
        <w:pStyle w:val="Odsekzoznamu"/>
        <w:numPr>
          <w:ilvl w:val="0"/>
          <w:numId w:val="23"/>
        </w:numPr>
        <w:spacing w:after="0" w:line="276" w:lineRule="auto"/>
        <w:ind w:right="0"/>
        <w:rPr>
          <w:rFonts w:ascii="Arial" w:hAnsi="Arial" w:cs="Arial"/>
          <w:color w:val="auto"/>
        </w:rPr>
      </w:pPr>
      <w:r w:rsidRPr="00D96ACF">
        <w:rPr>
          <w:rFonts w:ascii="Arial" w:hAnsi="Arial" w:cs="Arial"/>
          <w:color w:val="auto"/>
        </w:rPr>
        <w:t xml:space="preserve">sociálne </w:t>
      </w:r>
      <w:r>
        <w:rPr>
          <w:rFonts w:ascii="Arial" w:hAnsi="Arial" w:cs="Arial"/>
          <w:color w:val="auto"/>
        </w:rPr>
        <w:t>sú</w:t>
      </w:r>
      <w:r w:rsidRPr="00D96ACF">
        <w:rPr>
          <w:rFonts w:ascii="Arial" w:hAnsi="Arial" w:cs="Arial"/>
          <w:color w:val="auto"/>
        </w:rPr>
        <w:t xml:space="preserve"> komunitné potreby, voľnočasové aktivity ...</w:t>
      </w:r>
    </w:p>
    <w:p w14:paraId="0493BB82" w14:textId="77777777" w:rsidR="00950BD8" w:rsidRDefault="00950BD8" w:rsidP="000F4863">
      <w:pPr>
        <w:pStyle w:val="Odsekzoznamu"/>
        <w:numPr>
          <w:ilvl w:val="0"/>
          <w:numId w:val="23"/>
        </w:numPr>
        <w:spacing w:after="0" w:line="276" w:lineRule="auto"/>
        <w:ind w:right="0"/>
        <w:rPr>
          <w:rFonts w:ascii="Arial" w:hAnsi="Arial" w:cs="Arial"/>
          <w:color w:val="auto"/>
        </w:rPr>
      </w:pPr>
      <w:r w:rsidRPr="00D96ACF">
        <w:rPr>
          <w:rFonts w:ascii="Arial" w:hAnsi="Arial" w:cs="Arial"/>
          <w:color w:val="auto"/>
        </w:rPr>
        <w:t xml:space="preserve">príležitosti </w:t>
      </w:r>
      <w:r>
        <w:rPr>
          <w:rFonts w:ascii="Arial" w:hAnsi="Arial" w:cs="Arial"/>
          <w:color w:val="auto"/>
        </w:rPr>
        <w:t xml:space="preserve">je napr. </w:t>
      </w:r>
      <w:r w:rsidRPr="00D96ACF">
        <w:rPr>
          <w:rFonts w:ascii="Arial" w:hAnsi="Arial" w:cs="Arial"/>
          <w:color w:val="auto"/>
        </w:rPr>
        <w:t xml:space="preserve"> ponuka pracovných príležitostí ...</w:t>
      </w:r>
    </w:p>
    <w:p w14:paraId="328D190F" w14:textId="77777777" w:rsidR="00950BD8" w:rsidRPr="00D96ACF" w:rsidRDefault="00950BD8" w:rsidP="000F4863">
      <w:pPr>
        <w:pStyle w:val="Odsekzoznamu"/>
        <w:numPr>
          <w:ilvl w:val="0"/>
          <w:numId w:val="23"/>
        </w:numPr>
        <w:spacing w:after="0" w:line="276" w:lineRule="auto"/>
        <w:ind w:right="0"/>
        <w:rPr>
          <w:rFonts w:ascii="Arial" w:hAnsi="Arial" w:cs="Arial"/>
          <w:color w:val="auto"/>
        </w:rPr>
      </w:pPr>
      <w:r w:rsidRPr="00D96ACF">
        <w:rPr>
          <w:rFonts w:ascii="Arial" w:hAnsi="Arial" w:cs="Arial"/>
          <w:color w:val="auto"/>
        </w:rPr>
        <w:t xml:space="preserve">osobnostné </w:t>
      </w:r>
      <w:r>
        <w:rPr>
          <w:rFonts w:ascii="Arial" w:hAnsi="Arial" w:cs="Arial"/>
          <w:color w:val="auto"/>
        </w:rPr>
        <w:t>je</w:t>
      </w:r>
      <w:r w:rsidRPr="00D96ACF">
        <w:rPr>
          <w:rFonts w:ascii="Arial" w:hAnsi="Arial" w:cs="Arial"/>
          <w:color w:val="auto"/>
        </w:rPr>
        <w:t xml:space="preserve"> potreba prijatia užívateľa do komunity, do bežného života.</w:t>
      </w:r>
      <w:r w:rsidRPr="00D96ACF">
        <w:rPr>
          <w:rFonts w:ascii="Arial" w:hAnsi="Arial" w:cs="Arial"/>
          <w:color w:val="auto"/>
          <w:vertAlign w:val="superscript"/>
        </w:rPr>
        <w:t>5</w:t>
      </w:r>
    </w:p>
    <w:p w14:paraId="6A071C14" w14:textId="77777777" w:rsidR="00950BD8" w:rsidRPr="006C1013" w:rsidRDefault="00950BD8" w:rsidP="00950BD8">
      <w:pPr>
        <w:spacing w:after="0" w:line="276" w:lineRule="auto"/>
        <w:ind w:left="0" w:right="0" w:firstLine="0"/>
        <w:rPr>
          <w:rFonts w:ascii="Arial" w:hAnsi="Arial" w:cs="Arial"/>
          <w:color w:val="auto"/>
        </w:rPr>
      </w:pPr>
      <w:r w:rsidRPr="006C1013">
        <w:rPr>
          <w:rFonts w:ascii="Arial" w:hAnsi="Arial" w:cs="Arial"/>
          <w:color w:val="auto"/>
        </w:rPr>
        <w:t>Zapojením prijímateľov sociálnych služieb do komu</w:t>
      </w:r>
      <w:r>
        <w:rPr>
          <w:rFonts w:ascii="Arial" w:hAnsi="Arial" w:cs="Arial"/>
          <w:color w:val="auto"/>
        </w:rPr>
        <w:t xml:space="preserve">nitného plánovania sa získavajú </w:t>
      </w:r>
      <w:r w:rsidRPr="006C1013">
        <w:rPr>
          <w:rFonts w:ascii="Arial" w:hAnsi="Arial" w:cs="Arial"/>
          <w:color w:val="auto"/>
        </w:rPr>
        <w:t xml:space="preserve">informácie o ich potrebách, k skvalitneniu ich života a rýchlejšiemu začleneniu do </w:t>
      </w:r>
      <w:r>
        <w:rPr>
          <w:rFonts w:ascii="Arial" w:hAnsi="Arial" w:cs="Arial"/>
          <w:color w:val="auto"/>
        </w:rPr>
        <w:t xml:space="preserve">komunity a </w:t>
      </w:r>
      <w:r w:rsidRPr="006C1013">
        <w:rPr>
          <w:rFonts w:ascii="Arial" w:hAnsi="Arial" w:cs="Arial"/>
          <w:color w:val="auto"/>
        </w:rPr>
        <w:t>bežného života.</w:t>
      </w:r>
    </w:p>
    <w:p w14:paraId="2DCD1DFB" w14:textId="77777777" w:rsidR="00950BD8" w:rsidRPr="00223F42" w:rsidRDefault="00950BD8" w:rsidP="000F4863">
      <w:pPr>
        <w:pStyle w:val="Odsekzoznamu"/>
        <w:numPr>
          <w:ilvl w:val="0"/>
          <w:numId w:val="28"/>
        </w:numPr>
        <w:spacing w:after="0" w:line="276" w:lineRule="auto"/>
        <w:ind w:right="0"/>
        <w:rPr>
          <w:rFonts w:ascii="Arial" w:hAnsi="Arial" w:cs="Arial"/>
          <w:color w:val="auto"/>
        </w:rPr>
      </w:pPr>
      <w:r w:rsidRPr="00223F42">
        <w:rPr>
          <w:rFonts w:ascii="Arial" w:hAnsi="Arial" w:cs="Arial"/>
          <w:b/>
          <w:bCs/>
          <w:color w:val="auto"/>
        </w:rPr>
        <w:t xml:space="preserve">verejnosť </w:t>
      </w:r>
      <w:r w:rsidRPr="00223F42">
        <w:rPr>
          <w:rFonts w:ascii="Arial" w:hAnsi="Arial" w:cs="Arial"/>
          <w:color w:val="auto"/>
        </w:rPr>
        <w:t>- občania ktorých sa poskytovanie sociálnej služby priamo nedotýka, ale v budúcnosti poskytovanie sociálnych služieb môže ovplyvniť kvalitu ich života pre vlastné potreby, alebo pre potreby iných ľudí.</w:t>
      </w:r>
      <w:r w:rsidRPr="00223F42">
        <w:rPr>
          <w:rFonts w:ascii="Arial" w:hAnsi="Arial" w:cs="Arial"/>
          <w:color w:val="00B050"/>
        </w:rPr>
        <w:t xml:space="preserve"> </w:t>
      </w:r>
      <w:r w:rsidRPr="00223F42">
        <w:rPr>
          <w:rFonts w:ascii="Arial" w:hAnsi="Arial" w:cs="Arial"/>
          <w:color w:val="auto"/>
        </w:rPr>
        <w:t>Občania majú tým možnosť zapájať sa do diania svojej obce, mesta alebo regiónu a prehlbovaním vzťahu ku komunite, poukázať na kvalitu a dostupnosť sociálnych služieb.</w:t>
      </w:r>
    </w:p>
    <w:p w14:paraId="3104038C" w14:textId="77777777" w:rsidR="00950BD8" w:rsidRDefault="00950BD8" w:rsidP="00950BD8">
      <w:pPr>
        <w:spacing w:after="0" w:line="276" w:lineRule="auto"/>
        <w:ind w:left="11" w:right="0" w:hanging="11"/>
        <w:rPr>
          <w:rFonts w:ascii="Arial" w:hAnsi="Arial" w:cs="Arial"/>
          <w:color w:val="auto"/>
        </w:rPr>
      </w:pPr>
      <w:r w:rsidRPr="00C26375">
        <w:rPr>
          <w:rFonts w:ascii="Arial" w:hAnsi="Arial" w:cs="Arial"/>
          <w:color w:val="auto"/>
        </w:rPr>
        <w:t xml:space="preserve">     Spoločným výsledkom vyjednávania všetkých účastníkov procesu komunitného plánovania je kvalitne spracovaný komunitný plán rozvoja sociálnych služieb, zodpovedajúci miestnym potrebám, podmienkam a špecifikám, so stanovením krátkodobých </w:t>
      </w:r>
      <w:r>
        <w:rPr>
          <w:rFonts w:ascii="Arial" w:hAnsi="Arial" w:cs="Arial"/>
          <w:color w:val="auto"/>
        </w:rPr>
        <w:t xml:space="preserve">a dlhodobých cieľov a priorít rozvoja sociálnych služieb, mapuje všetky subjekty, ktoré smerujú k napľňaniu vytýčených cieľov a priorít realizáciou jednotlivých </w:t>
      </w:r>
      <w:r w:rsidRPr="006B05D5">
        <w:rPr>
          <w:rFonts w:ascii="Arial" w:hAnsi="Arial" w:cs="Arial"/>
          <w:color w:val="auto"/>
        </w:rPr>
        <w:t>aktivít.</w:t>
      </w:r>
      <w:r w:rsidRPr="006B05D5">
        <w:rPr>
          <w:rFonts w:ascii="Arial" w:hAnsi="Arial" w:cs="Arial"/>
          <w:color w:val="auto"/>
          <w:vertAlign w:val="superscript"/>
        </w:rPr>
        <w:t>2</w:t>
      </w:r>
    </w:p>
    <w:p w14:paraId="0208D1C7" w14:textId="77777777" w:rsidR="00950BD8" w:rsidRPr="00CA3137" w:rsidRDefault="00950BD8" w:rsidP="00950BD8">
      <w:pPr>
        <w:ind w:left="360" w:right="0" w:firstLine="0"/>
        <w:rPr>
          <w:rFonts w:ascii="Arial" w:hAnsi="Arial" w:cs="Arial"/>
          <w:color w:val="auto"/>
        </w:rPr>
      </w:pPr>
    </w:p>
    <w:p w14:paraId="27647073" w14:textId="77777777" w:rsidR="00950BD8" w:rsidRDefault="00950BD8" w:rsidP="00950BD8">
      <w:pPr>
        <w:spacing w:after="0" w:line="276" w:lineRule="auto"/>
        <w:ind w:left="-5" w:right="0"/>
        <w:rPr>
          <w:rFonts w:ascii="Arial" w:hAnsi="Arial" w:cs="Arial"/>
          <w:color w:val="auto"/>
        </w:rPr>
      </w:pPr>
      <w:r>
        <w:rPr>
          <w:rFonts w:ascii="Arial" w:hAnsi="Arial" w:cs="Arial"/>
          <w:b/>
          <w:color w:val="auto"/>
        </w:rPr>
        <w:t xml:space="preserve">     </w:t>
      </w:r>
      <w:r w:rsidRPr="00FB2161">
        <w:rPr>
          <w:rFonts w:ascii="Arial" w:hAnsi="Arial" w:cs="Arial"/>
          <w:b/>
          <w:color w:val="auto"/>
        </w:rPr>
        <w:t>Podstatou</w:t>
      </w:r>
      <w:r w:rsidRPr="00FB2161">
        <w:rPr>
          <w:rFonts w:ascii="Arial" w:hAnsi="Arial" w:cs="Arial"/>
          <w:color w:val="auto"/>
        </w:rPr>
        <w:t xml:space="preserve"> </w:t>
      </w:r>
      <w:r w:rsidRPr="00C475AB">
        <w:rPr>
          <w:rFonts w:ascii="Arial" w:hAnsi="Arial" w:cs="Arial"/>
          <w:color w:val="auto"/>
        </w:rPr>
        <w:t>komunitného plánovania</w:t>
      </w:r>
      <w:r w:rsidRPr="00FB2161">
        <w:rPr>
          <w:rFonts w:ascii="Arial" w:hAnsi="Arial" w:cs="Arial"/>
          <w:color w:val="auto"/>
        </w:rPr>
        <w:t xml:space="preserve"> obce je zisťovanie potrieb, zdrojov, hľadanie najlepších riešení o podobe sociálnych služieb na jej území, s prihliadnutím na miestne podmienky a špecifiká so zapájaním všetkých, ktorých sa sociálne služby týkajú alebo v budúcnosti sa ich môžu týkať a poznaním záujmu všetkých zúčastnených strán - zadávateľov, poskytovateľov sociálnych služieb, prijímateľov sociálnych služieb a verejnosti, ich vzájomné prepojenie a </w:t>
      </w:r>
      <w:r w:rsidRPr="006B05D5">
        <w:rPr>
          <w:rFonts w:ascii="Arial" w:hAnsi="Arial" w:cs="Arial"/>
          <w:color w:val="auto"/>
        </w:rPr>
        <w:t>spolupráca.</w:t>
      </w:r>
      <w:r w:rsidRPr="00C56C17">
        <w:rPr>
          <w:rFonts w:ascii="Arial" w:hAnsi="Arial" w:cs="Arial"/>
          <w:color w:val="auto"/>
          <w:vertAlign w:val="superscript"/>
        </w:rPr>
        <w:t xml:space="preserve">5 </w:t>
      </w:r>
    </w:p>
    <w:p w14:paraId="533AA540" w14:textId="77777777" w:rsidR="00950BD8" w:rsidRPr="008966D5" w:rsidRDefault="00950BD8" w:rsidP="00950BD8">
      <w:pPr>
        <w:spacing w:after="0" w:line="276" w:lineRule="auto"/>
        <w:ind w:left="-5" w:right="0"/>
        <w:rPr>
          <w:rFonts w:ascii="Arial" w:hAnsi="Arial" w:cs="Arial"/>
          <w:color w:val="auto"/>
          <w:vertAlign w:val="superscript"/>
        </w:rPr>
      </w:pPr>
      <w:r w:rsidRPr="008A757A">
        <w:rPr>
          <w:rFonts w:ascii="Arial" w:hAnsi="Arial" w:cs="Arial"/>
          <w:color w:val="auto"/>
        </w:rPr>
        <w:t>Komunitný plán sociálnych služieb je výsledkom komunitného plánovania, ktorým sa  systém sociálnych služieb nastavuje, aby zodpovedal potrebám svojich obyvateľov.</w:t>
      </w:r>
      <w:r w:rsidRPr="007E44D7">
        <w:rPr>
          <w:rFonts w:ascii="Arial" w:hAnsi="Arial" w:cs="Arial"/>
          <w:color w:val="auto"/>
          <w:vertAlign w:val="superscript"/>
        </w:rPr>
        <w:t>1</w:t>
      </w:r>
    </w:p>
    <w:p w14:paraId="0BE25EF2" w14:textId="6C1145FD" w:rsidR="00950BD8" w:rsidRDefault="00950BD8" w:rsidP="00950BD8">
      <w:pPr>
        <w:spacing w:after="0" w:line="276" w:lineRule="auto"/>
        <w:ind w:left="-5" w:right="0"/>
        <w:rPr>
          <w:rFonts w:ascii="Arial" w:hAnsi="Arial" w:cs="Arial"/>
          <w:bCs/>
          <w:color w:val="auto"/>
        </w:rPr>
      </w:pPr>
      <w:r>
        <w:rPr>
          <w:rFonts w:ascii="Arial" w:hAnsi="Arial" w:cs="Arial"/>
          <w:b/>
          <w:color w:val="auto"/>
        </w:rPr>
        <w:t xml:space="preserve">     </w:t>
      </w:r>
      <w:r w:rsidRPr="00F051C7">
        <w:rPr>
          <w:rFonts w:ascii="Arial" w:hAnsi="Arial" w:cs="Arial"/>
          <w:bCs/>
          <w:color w:val="auto"/>
        </w:rPr>
        <w:t>Proces vypracovani</w:t>
      </w:r>
      <w:r>
        <w:rPr>
          <w:rFonts w:ascii="Arial" w:hAnsi="Arial" w:cs="Arial"/>
          <w:bCs/>
          <w:color w:val="auto"/>
        </w:rPr>
        <w:t>a</w:t>
      </w:r>
      <w:r w:rsidRPr="00F051C7">
        <w:rPr>
          <w:rFonts w:ascii="Arial" w:hAnsi="Arial" w:cs="Arial"/>
          <w:bCs/>
          <w:color w:val="auto"/>
        </w:rPr>
        <w:t xml:space="preserve"> komunitného plánu sociálnych služieb má prebiehať </w:t>
      </w:r>
      <w:r w:rsidRPr="00F051C7">
        <w:rPr>
          <w:rFonts w:ascii="Arial" w:hAnsi="Arial" w:cs="Arial"/>
          <w:b/>
          <w:color w:val="auto"/>
        </w:rPr>
        <w:t>princípom</w:t>
      </w:r>
      <w:r w:rsidRPr="00F051C7">
        <w:rPr>
          <w:rFonts w:ascii="Arial" w:hAnsi="Arial" w:cs="Arial"/>
          <w:bCs/>
          <w:color w:val="auto"/>
        </w:rPr>
        <w:t xml:space="preserve">, ktorý bol zohľadnený aj pri tvorbe komunitného plánu </w:t>
      </w:r>
      <w:r w:rsidRPr="006D34E2">
        <w:rPr>
          <w:rFonts w:ascii="Arial" w:hAnsi="Arial" w:cs="Arial"/>
          <w:bCs/>
          <w:color w:val="auto"/>
        </w:rPr>
        <w:t>obce H</w:t>
      </w:r>
      <w:r w:rsidR="008C0CDF">
        <w:rPr>
          <w:rFonts w:ascii="Arial" w:hAnsi="Arial" w:cs="Arial"/>
          <w:bCs/>
          <w:color w:val="auto"/>
        </w:rPr>
        <w:t>enclová</w:t>
      </w:r>
      <w:r w:rsidRPr="006D34E2">
        <w:rPr>
          <w:rFonts w:ascii="Arial" w:hAnsi="Arial" w:cs="Arial"/>
          <w:bCs/>
          <w:color w:val="auto"/>
        </w:rPr>
        <w:t>.</w:t>
      </w:r>
    </w:p>
    <w:p w14:paraId="06612376" w14:textId="77777777" w:rsidR="00950BD8" w:rsidRPr="00223F42" w:rsidRDefault="00950BD8" w:rsidP="000F4863">
      <w:pPr>
        <w:pStyle w:val="Odsekzoznamu"/>
        <w:numPr>
          <w:ilvl w:val="0"/>
          <w:numId w:val="23"/>
        </w:numPr>
        <w:spacing w:after="0" w:line="276" w:lineRule="auto"/>
        <w:ind w:right="0"/>
        <w:rPr>
          <w:rFonts w:ascii="Arial" w:hAnsi="Arial" w:cs="Arial"/>
          <w:bCs/>
          <w:color w:val="auto"/>
        </w:rPr>
      </w:pPr>
      <w:r w:rsidRPr="00223F42">
        <w:rPr>
          <w:rFonts w:ascii="Arial" w:hAnsi="Arial" w:cs="Arial"/>
          <w:b/>
          <w:color w:val="auto"/>
        </w:rPr>
        <w:lastRenderedPageBreak/>
        <w:t>Partnerstvo všetkých účastníkov</w:t>
      </w:r>
      <w:r w:rsidRPr="00223F42">
        <w:rPr>
          <w:rFonts w:ascii="Arial" w:hAnsi="Arial" w:cs="Arial"/>
          <w:color w:val="auto"/>
        </w:rPr>
        <w:t xml:space="preserve"> </w:t>
      </w:r>
      <w:r>
        <w:rPr>
          <w:rFonts w:ascii="Arial" w:hAnsi="Arial" w:cs="Arial"/>
          <w:color w:val="auto"/>
        </w:rPr>
        <w:t>je</w:t>
      </w:r>
      <w:r w:rsidRPr="00223F42">
        <w:rPr>
          <w:rFonts w:ascii="Arial" w:hAnsi="Arial" w:cs="Arial"/>
          <w:b/>
          <w:color w:val="auto"/>
        </w:rPr>
        <w:t xml:space="preserve"> </w:t>
      </w:r>
      <w:r w:rsidRPr="00223F42">
        <w:rPr>
          <w:rFonts w:ascii="Arial" w:hAnsi="Arial" w:cs="Arial"/>
          <w:color w:val="auto"/>
        </w:rPr>
        <w:t>spolupráca všetkých účastníkov komunitného plánovania k sociálnym potrebám komunity a k rozhodovaniu samosprávy, aby názorom</w:t>
      </w:r>
      <w:r>
        <w:rPr>
          <w:rFonts w:ascii="Arial" w:hAnsi="Arial" w:cs="Arial"/>
          <w:color w:val="auto"/>
        </w:rPr>
        <w:t xml:space="preserve"> </w:t>
      </w:r>
      <w:r w:rsidRPr="00223F42">
        <w:rPr>
          <w:rFonts w:ascii="Arial" w:hAnsi="Arial" w:cs="Arial"/>
          <w:color w:val="auto"/>
        </w:rPr>
        <w:t>strán bol venovaný rovnaký priestor.</w:t>
      </w:r>
    </w:p>
    <w:p w14:paraId="579A2C86" w14:textId="77777777" w:rsidR="00950BD8" w:rsidRPr="00223F42" w:rsidRDefault="00950BD8" w:rsidP="000F4863">
      <w:pPr>
        <w:pStyle w:val="Odsekzoznamu"/>
        <w:numPr>
          <w:ilvl w:val="0"/>
          <w:numId w:val="23"/>
        </w:numPr>
        <w:spacing w:after="0" w:line="276" w:lineRule="auto"/>
        <w:ind w:right="0"/>
        <w:rPr>
          <w:rFonts w:ascii="Arial" w:hAnsi="Arial" w:cs="Arial"/>
          <w:color w:val="auto"/>
        </w:rPr>
      </w:pPr>
      <w:r w:rsidRPr="00223F42">
        <w:rPr>
          <w:rFonts w:ascii="Arial" w:hAnsi="Arial" w:cs="Arial"/>
          <w:b/>
          <w:color w:val="auto"/>
        </w:rPr>
        <w:t xml:space="preserve">Využívanie  informácií </w:t>
      </w:r>
      <w:r>
        <w:rPr>
          <w:rFonts w:ascii="Arial" w:hAnsi="Arial" w:cs="Arial"/>
          <w:color w:val="auto"/>
        </w:rPr>
        <w:t>s možnosťou rovnakého prístupu</w:t>
      </w:r>
      <w:r w:rsidRPr="00223F42">
        <w:rPr>
          <w:rFonts w:ascii="Arial" w:hAnsi="Arial" w:cs="Arial"/>
          <w:color w:val="auto"/>
        </w:rPr>
        <w:t xml:space="preserve"> k informáciám pre všetkých  zúčastnených na plánovacom procese, ktoré sú zárukou podnetov zo strany všetkých </w:t>
      </w:r>
    </w:p>
    <w:p w14:paraId="50AAF588" w14:textId="77777777" w:rsidR="00950BD8" w:rsidRPr="00181F1B" w:rsidRDefault="00950BD8" w:rsidP="00950BD8">
      <w:pPr>
        <w:spacing w:after="0" w:line="276" w:lineRule="auto"/>
        <w:ind w:left="0" w:right="0" w:firstLine="0"/>
        <w:rPr>
          <w:rFonts w:ascii="Arial" w:hAnsi="Arial" w:cs="Arial"/>
          <w:color w:val="auto"/>
        </w:rPr>
      </w:pPr>
      <w:r>
        <w:rPr>
          <w:rFonts w:ascii="Arial" w:hAnsi="Arial" w:cs="Arial"/>
          <w:color w:val="auto"/>
        </w:rPr>
        <w:t xml:space="preserve">            </w:t>
      </w:r>
      <w:r w:rsidRPr="00181F1B">
        <w:rPr>
          <w:rFonts w:ascii="Arial" w:hAnsi="Arial" w:cs="Arial"/>
          <w:color w:val="auto"/>
        </w:rPr>
        <w:t>účastníkov plánovania, so zabezpečením odovzdávania informácií verejnosti.</w:t>
      </w:r>
    </w:p>
    <w:p w14:paraId="499A4EFA" w14:textId="77777777" w:rsidR="00950BD8" w:rsidRPr="00223F42" w:rsidRDefault="00950BD8" w:rsidP="000F4863">
      <w:pPr>
        <w:pStyle w:val="Odsekzoznamu"/>
        <w:numPr>
          <w:ilvl w:val="0"/>
          <w:numId w:val="23"/>
        </w:numPr>
        <w:spacing w:after="0" w:line="276" w:lineRule="auto"/>
        <w:ind w:right="0"/>
        <w:rPr>
          <w:rFonts w:ascii="Arial" w:hAnsi="Arial" w:cs="Arial"/>
          <w:color w:val="auto"/>
        </w:rPr>
      </w:pPr>
      <w:r w:rsidRPr="00223F42">
        <w:rPr>
          <w:rFonts w:ascii="Arial" w:hAnsi="Arial" w:cs="Arial"/>
          <w:b/>
          <w:color w:val="auto"/>
        </w:rPr>
        <w:t xml:space="preserve">Sloboda vyjadrovania </w:t>
      </w:r>
      <w:r>
        <w:rPr>
          <w:rFonts w:ascii="Arial" w:hAnsi="Arial" w:cs="Arial"/>
          <w:color w:val="auto"/>
        </w:rPr>
        <w:t>je</w:t>
      </w:r>
      <w:r w:rsidRPr="00223F42">
        <w:rPr>
          <w:rFonts w:ascii="Arial" w:hAnsi="Arial" w:cs="Arial"/>
          <w:color w:val="auto"/>
        </w:rPr>
        <w:t xml:space="preserve"> právo </w:t>
      </w:r>
      <w:r>
        <w:rPr>
          <w:rFonts w:ascii="Arial" w:hAnsi="Arial" w:cs="Arial"/>
          <w:color w:val="auto"/>
        </w:rPr>
        <w:t xml:space="preserve">každého </w:t>
      </w:r>
      <w:r w:rsidRPr="00223F42">
        <w:rPr>
          <w:rFonts w:ascii="Arial" w:hAnsi="Arial" w:cs="Arial"/>
          <w:color w:val="auto"/>
        </w:rPr>
        <w:t>slobodne vyjadriť svoj názor.</w:t>
      </w:r>
    </w:p>
    <w:p w14:paraId="3FD4AE3A" w14:textId="77777777" w:rsidR="00950BD8" w:rsidRPr="006B07B1" w:rsidRDefault="00950BD8" w:rsidP="000F4863">
      <w:pPr>
        <w:pStyle w:val="Odsekzoznamu"/>
        <w:numPr>
          <w:ilvl w:val="0"/>
          <w:numId w:val="23"/>
        </w:numPr>
        <w:spacing w:after="0" w:line="276" w:lineRule="auto"/>
        <w:ind w:right="0"/>
        <w:rPr>
          <w:rFonts w:ascii="Arial" w:hAnsi="Arial" w:cs="Arial"/>
          <w:color w:val="auto"/>
        </w:rPr>
      </w:pPr>
      <w:r w:rsidRPr="006B07B1">
        <w:rPr>
          <w:rFonts w:ascii="Arial" w:hAnsi="Arial" w:cs="Arial"/>
          <w:b/>
          <w:color w:val="auto"/>
        </w:rPr>
        <w:t>Zapájanie miestneho spoločenstva</w:t>
      </w:r>
      <w:r w:rsidRPr="006B07B1">
        <w:rPr>
          <w:rFonts w:ascii="Arial" w:hAnsi="Arial" w:cs="Arial"/>
          <w:color w:val="auto"/>
        </w:rPr>
        <w:t xml:space="preserve"> </w:t>
      </w:r>
      <w:r>
        <w:rPr>
          <w:rFonts w:ascii="Arial" w:hAnsi="Arial" w:cs="Arial"/>
          <w:color w:val="auto"/>
        </w:rPr>
        <w:t xml:space="preserve">je </w:t>
      </w:r>
      <w:r w:rsidRPr="006B07B1">
        <w:rPr>
          <w:rFonts w:ascii="Arial" w:hAnsi="Arial" w:cs="Arial"/>
          <w:color w:val="auto"/>
        </w:rPr>
        <w:t xml:space="preserve"> zapájan</w:t>
      </w:r>
      <w:r>
        <w:rPr>
          <w:rFonts w:ascii="Arial" w:hAnsi="Arial" w:cs="Arial"/>
          <w:color w:val="auto"/>
        </w:rPr>
        <w:t>ie</w:t>
      </w:r>
      <w:r w:rsidRPr="006B07B1">
        <w:rPr>
          <w:rFonts w:ascii="Arial" w:hAnsi="Arial" w:cs="Arial"/>
          <w:color w:val="auto"/>
        </w:rPr>
        <w:t xml:space="preserve"> miestnej komunity </w:t>
      </w:r>
      <w:r>
        <w:rPr>
          <w:rFonts w:ascii="Arial" w:hAnsi="Arial" w:cs="Arial"/>
          <w:color w:val="auto"/>
        </w:rPr>
        <w:t xml:space="preserve">s </w:t>
      </w:r>
      <w:r w:rsidRPr="006B07B1">
        <w:rPr>
          <w:rFonts w:ascii="Arial" w:hAnsi="Arial" w:cs="Arial"/>
          <w:color w:val="auto"/>
        </w:rPr>
        <w:t>uplatnen</w:t>
      </w:r>
      <w:r>
        <w:rPr>
          <w:rFonts w:ascii="Arial" w:hAnsi="Arial" w:cs="Arial"/>
          <w:color w:val="auto"/>
        </w:rPr>
        <w:t>ím</w:t>
      </w:r>
      <w:r w:rsidRPr="006B07B1">
        <w:rPr>
          <w:rFonts w:ascii="Arial" w:hAnsi="Arial" w:cs="Arial"/>
          <w:color w:val="auto"/>
        </w:rPr>
        <w:t xml:space="preserve"> rôzn</w:t>
      </w:r>
      <w:r>
        <w:rPr>
          <w:rFonts w:ascii="Arial" w:hAnsi="Arial" w:cs="Arial"/>
          <w:color w:val="auto"/>
        </w:rPr>
        <w:t xml:space="preserve">ych </w:t>
      </w:r>
      <w:r w:rsidRPr="006B07B1">
        <w:rPr>
          <w:rFonts w:ascii="Arial" w:hAnsi="Arial" w:cs="Arial"/>
          <w:color w:val="auto"/>
        </w:rPr>
        <w:t>for</w:t>
      </w:r>
      <w:r>
        <w:rPr>
          <w:rFonts w:ascii="Arial" w:hAnsi="Arial" w:cs="Arial"/>
          <w:color w:val="auto"/>
        </w:rPr>
        <w:t>iem</w:t>
      </w:r>
      <w:r w:rsidRPr="006B07B1">
        <w:rPr>
          <w:rFonts w:ascii="Arial" w:hAnsi="Arial" w:cs="Arial"/>
          <w:color w:val="auto"/>
        </w:rPr>
        <w:t xml:space="preserve"> oslovenia,</w:t>
      </w:r>
      <w:r w:rsidRPr="006B07B1">
        <w:rPr>
          <w:rFonts w:ascii="Arial" w:hAnsi="Arial" w:cs="Arial"/>
          <w:b/>
          <w:color w:val="auto"/>
        </w:rPr>
        <w:t xml:space="preserve"> </w:t>
      </w:r>
      <w:r w:rsidRPr="006B07B1">
        <w:rPr>
          <w:rFonts w:ascii="Arial" w:hAnsi="Arial" w:cs="Arial"/>
          <w:color w:val="auto"/>
        </w:rPr>
        <w:t xml:space="preserve">aby ponuka na spoluprácu bola zrozumiteľná a nikto nebol diskriminovaný a vylúčený. </w:t>
      </w:r>
    </w:p>
    <w:p w14:paraId="5D2CC601" w14:textId="77777777" w:rsidR="00950BD8" w:rsidRPr="00996E12" w:rsidRDefault="00950BD8" w:rsidP="000F4863">
      <w:pPr>
        <w:pStyle w:val="Odsekzoznamu"/>
        <w:numPr>
          <w:ilvl w:val="0"/>
          <w:numId w:val="23"/>
        </w:numPr>
        <w:spacing w:after="0" w:line="276" w:lineRule="auto"/>
        <w:ind w:right="0"/>
        <w:rPr>
          <w:rFonts w:ascii="Arial" w:hAnsi="Arial" w:cs="Arial"/>
          <w:color w:val="auto"/>
        </w:rPr>
      </w:pPr>
      <w:r w:rsidRPr="006B07B1">
        <w:rPr>
          <w:rFonts w:ascii="Arial" w:hAnsi="Arial" w:cs="Arial"/>
          <w:b/>
          <w:color w:val="auto"/>
        </w:rPr>
        <w:t>Hľadanie nových ľudských a finančných zdrojov</w:t>
      </w:r>
      <w:r w:rsidRPr="006B07B1">
        <w:rPr>
          <w:rFonts w:ascii="Arial" w:hAnsi="Arial" w:cs="Arial"/>
          <w:color w:val="auto"/>
        </w:rPr>
        <w:t xml:space="preserve"> je dôležitá spolupráca s podnikateľskými subjektmi, dobrovoľníkmi v sociálnych službách,</w:t>
      </w:r>
      <w:r>
        <w:rPr>
          <w:rFonts w:ascii="Arial" w:hAnsi="Arial" w:cs="Arial"/>
          <w:color w:val="auto"/>
        </w:rPr>
        <w:t xml:space="preserve"> </w:t>
      </w:r>
      <w:r w:rsidRPr="00996E12">
        <w:rPr>
          <w:rFonts w:ascii="Arial" w:hAnsi="Arial" w:cs="Arial"/>
          <w:color w:val="auto"/>
        </w:rPr>
        <w:t>rodiny, susedská výpomoc, organizáci</w:t>
      </w:r>
      <w:r>
        <w:rPr>
          <w:rFonts w:ascii="Arial" w:hAnsi="Arial" w:cs="Arial"/>
          <w:color w:val="auto"/>
        </w:rPr>
        <w:t>í</w:t>
      </w:r>
      <w:r w:rsidRPr="00996E12">
        <w:rPr>
          <w:rFonts w:ascii="Arial" w:hAnsi="Arial" w:cs="Arial"/>
          <w:color w:val="auto"/>
        </w:rPr>
        <w:t xml:space="preserve"> poskytujúc</w:t>
      </w:r>
      <w:r>
        <w:rPr>
          <w:rFonts w:ascii="Arial" w:hAnsi="Arial" w:cs="Arial"/>
          <w:color w:val="auto"/>
        </w:rPr>
        <w:t>ich</w:t>
      </w:r>
      <w:r w:rsidRPr="00996E12">
        <w:rPr>
          <w:rFonts w:ascii="Arial" w:hAnsi="Arial" w:cs="Arial"/>
          <w:color w:val="auto"/>
        </w:rPr>
        <w:t xml:space="preserve"> sociálne služby pôsobiace v obci. Komunitný plán sociálnych služieb je dôležitý nástroj na zlepšenie kvality života občanov na miestnej úrovni.</w:t>
      </w:r>
    </w:p>
    <w:p w14:paraId="19B4F386" w14:textId="77777777" w:rsidR="00950BD8" w:rsidRPr="00996E12" w:rsidRDefault="00950BD8" w:rsidP="000F4863">
      <w:pPr>
        <w:pStyle w:val="Odsekzoznamu"/>
        <w:numPr>
          <w:ilvl w:val="0"/>
          <w:numId w:val="23"/>
        </w:numPr>
        <w:spacing w:after="0" w:line="276" w:lineRule="auto"/>
        <w:ind w:right="0"/>
        <w:rPr>
          <w:rFonts w:ascii="Arial" w:hAnsi="Arial" w:cs="Arial"/>
          <w:color w:val="auto"/>
        </w:rPr>
      </w:pPr>
      <w:r w:rsidRPr="00996E12">
        <w:rPr>
          <w:rFonts w:ascii="Arial" w:hAnsi="Arial" w:cs="Arial"/>
          <w:b/>
          <w:color w:val="auto"/>
        </w:rPr>
        <w:t>Priebeh spracovávania komunitného plánu je rovnako dôležitý ako výsledný dokument</w:t>
      </w:r>
      <w:r>
        <w:rPr>
          <w:rFonts w:ascii="Arial" w:hAnsi="Arial" w:cs="Arial"/>
          <w:b/>
          <w:color w:val="auto"/>
        </w:rPr>
        <w:t xml:space="preserve"> , </w:t>
      </w:r>
      <w:r w:rsidRPr="00996E12">
        <w:rPr>
          <w:rFonts w:ascii="Arial" w:hAnsi="Arial" w:cs="Arial"/>
          <w:bCs/>
          <w:color w:val="auto"/>
        </w:rPr>
        <w:t>pričom</w:t>
      </w:r>
      <w:r>
        <w:rPr>
          <w:rFonts w:ascii="Arial" w:hAnsi="Arial" w:cs="Arial"/>
          <w:b/>
          <w:color w:val="auto"/>
        </w:rPr>
        <w:t xml:space="preserve"> </w:t>
      </w:r>
      <w:r w:rsidRPr="00996E12">
        <w:rPr>
          <w:rFonts w:ascii="Arial" w:hAnsi="Arial" w:cs="Arial"/>
          <w:color w:val="auto"/>
        </w:rPr>
        <w:t xml:space="preserve">proces spracovávania komunitného plánu je založený na diskusii všetkých účastníkov komunitného plánovania, čím sa umožňuje, aby navrhovaný systém sociálnych služieb plne zodpovedal miestnym potrebám, podmienkam a zdrojom obce. </w:t>
      </w:r>
    </w:p>
    <w:p w14:paraId="4DEF2961" w14:textId="77777777" w:rsidR="00950BD8" w:rsidRPr="00996E12" w:rsidRDefault="00950BD8" w:rsidP="000F4863">
      <w:pPr>
        <w:pStyle w:val="Odsekzoznamu"/>
        <w:numPr>
          <w:ilvl w:val="0"/>
          <w:numId w:val="23"/>
        </w:numPr>
        <w:spacing w:after="0" w:line="276" w:lineRule="auto"/>
        <w:ind w:right="0"/>
        <w:rPr>
          <w:rFonts w:ascii="Arial" w:hAnsi="Arial" w:cs="Arial"/>
          <w:color w:val="auto"/>
        </w:rPr>
      </w:pPr>
      <w:r w:rsidRPr="00996E12">
        <w:rPr>
          <w:rFonts w:ascii="Arial" w:hAnsi="Arial" w:cs="Arial"/>
          <w:b/>
          <w:color w:val="auto"/>
        </w:rPr>
        <w:t>Zohľadnenie už vytvorenej a osvedčenej spolupráce</w:t>
      </w:r>
      <w:r w:rsidRPr="00996E12">
        <w:rPr>
          <w:rFonts w:ascii="Arial" w:hAnsi="Arial" w:cs="Arial"/>
          <w:color w:val="auto"/>
        </w:rPr>
        <w:t xml:space="preserve"> </w:t>
      </w:r>
      <w:r>
        <w:rPr>
          <w:rFonts w:ascii="Arial" w:hAnsi="Arial" w:cs="Arial"/>
          <w:color w:val="auto"/>
        </w:rPr>
        <w:t>je</w:t>
      </w:r>
      <w:r w:rsidRPr="00996E12">
        <w:rPr>
          <w:rFonts w:ascii="Arial" w:hAnsi="Arial" w:cs="Arial"/>
          <w:color w:val="auto"/>
        </w:rPr>
        <w:t xml:space="preserve"> vhodne nastavená spolupráca    všetkých účastníkov komunitného plánovania prináša kvalitnejšiu ponuku sociálnych služieb.                          </w:t>
      </w:r>
    </w:p>
    <w:p w14:paraId="6B1355F0" w14:textId="77777777" w:rsidR="00950BD8" w:rsidRPr="00002E19" w:rsidRDefault="00950BD8" w:rsidP="000F4863">
      <w:pPr>
        <w:pStyle w:val="Odsekzoznamu"/>
        <w:numPr>
          <w:ilvl w:val="0"/>
          <w:numId w:val="23"/>
        </w:numPr>
        <w:spacing w:after="0" w:line="276" w:lineRule="auto"/>
        <w:ind w:right="0"/>
        <w:rPr>
          <w:rFonts w:ascii="Arial" w:hAnsi="Arial" w:cs="Arial"/>
          <w:color w:val="auto"/>
        </w:rPr>
      </w:pPr>
      <w:r w:rsidRPr="00996E12">
        <w:rPr>
          <w:rFonts w:ascii="Arial" w:hAnsi="Arial" w:cs="Arial"/>
          <w:b/>
          <w:color w:val="auto"/>
        </w:rPr>
        <w:t>Kompromis priania a možností</w:t>
      </w:r>
      <w:r w:rsidRPr="00996E12">
        <w:rPr>
          <w:rFonts w:ascii="Arial" w:hAnsi="Arial" w:cs="Arial"/>
          <w:color w:val="auto"/>
        </w:rPr>
        <w:t xml:space="preserve"> </w:t>
      </w:r>
      <w:r>
        <w:rPr>
          <w:rFonts w:ascii="Arial" w:hAnsi="Arial" w:cs="Arial"/>
          <w:color w:val="auto"/>
        </w:rPr>
        <w:t>má za následok</w:t>
      </w:r>
      <w:r w:rsidRPr="00996E12">
        <w:rPr>
          <w:rFonts w:ascii="Arial" w:hAnsi="Arial" w:cs="Arial"/>
          <w:color w:val="auto"/>
        </w:rPr>
        <w:t xml:space="preserve"> kompromisné</w:t>
      </w:r>
      <w:r>
        <w:rPr>
          <w:rFonts w:ascii="Arial" w:hAnsi="Arial" w:cs="Arial"/>
          <w:color w:val="auto"/>
        </w:rPr>
        <w:t xml:space="preserve"> </w:t>
      </w:r>
      <w:r w:rsidRPr="00996E12">
        <w:rPr>
          <w:rFonts w:ascii="Arial" w:hAnsi="Arial" w:cs="Arial"/>
          <w:color w:val="auto"/>
        </w:rPr>
        <w:t>riešenie medzi sociálnymi potrebami a možnosťami obecného rozpočtu. Podstatná v tomto je spoločná dohoda, ktorá vymedzuje kto a ako sa bude na dosiahnutí cieľov komunitného plánu  podieľať.</w:t>
      </w:r>
      <w:r w:rsidRPr="00996E12">
        <w:rPr>
          <w:rFonts w:ascii="Arial" w:hAnsi="Arial" w:cs="Arial"/>
          <w:color w:val="auto"/>
          <w:vertAlign w:val="superscript"/>
        </w:rPr>
        <w:t>2</w:t>
      </w:r>
      <w:r w:rsidRPr="00996E12">
        <w:rPr>
          <w:rFonts w:ascii="Arial" w:hAnsi="Arial" w:cs="Arial"/>
          <w:color w:val="auto"/>
          <w:sz w:val="24"/>
          <w:vertAlign w:val="superscript"/>
        </w:rPr>
        <w:t xml:space="preserve"> </w:t>
      </w:r>
      <w:r w:rsidRPr="00996E12">
        <w:rPr>
          <w:rFonts w:ascii="Arial" w:hAnsi="Arial" w:cs="Arial"/>
          <w:color w:val="auto"/>
          <w:sz w:val="24"/>
        </w:rPr>
        <w:t xml:space="preserve"> </w:t>
      </w:r>
    </w:p>
    <w:p w14:paraId="5FD4C103" w14:textId="77777777" w:rsidR="00950BD8" w:rsidRPr="00996E12" w:rsidRDefault="00950BD8" w:rsidP="00950BD8">
      <w:pPr>
        <w:pStyle w:val="Odsekzoznamu"/>
        <w:spacing w:after="0" w:line="276" w:lineRule="auto"/>
        <w:ind w:right="0" w:firstLine="0"/>
        <w:rPr>
          <w:rFonts w:ascii="Arial" w:hAnsi="Arial" w:cs="Arial"/>
          <w:color w:val="auto"/>
        </w:rPr>
      </w:pPr>
    </w:p>
    <w:p w14:paraId="7FFD6E6C" w14:textId="77777777" w:rsidR="00950BD8" w:rsidRPr="00550CD1" w:rsidRDefault="00950BD8" w:rsidP="00950BD8">
      <w:pPr>
        <w:spacing w:after="0" w:line="276" w:lineRule="auto"/>
        <w:ind w:left="-5" w:right="0"/>
        <w:rPr>
          <w:rFonts w:ascii="Arial" w:hAnsi="Arial" w:cs="Arial"/>
          <w:color w:val="auto"/>
        </w:rPr>
      </w:pPr>
      <w:r>
        <w:rPr>
          <w:rFonts w:ascii="Arial" w:hAnsi="Arial" w:cs="Arial"/>
          <w:b/>
          <w:color w:val="auto"/>
        </w:rPr>
        <w:t xml:space="preserve">     </w:t>
      </w:r>
      <w:r w:rsidRPr="00223F42">
        <w:rPr>
          <w:rFonts w:ascii="Arial" w:hAnsi="Arial" w:cs="Arial"/>
          <w:bCs/>
          <w:color w:val="auto"/>
        </w:rPr>
        <w:t>Najdôležitejšie princípy</w:t>
      </w:r>
      <w:r w:rsidRPr="00550CD1">
        <w:rPr>
          <w:rFonts w:ascii="Arial" w:hAnsi="Arial" w:cs="Arial"/>
          <w:color w:val="auto"/>
        </w:rPr>
        <w:t xml:space="preserve"> komunitného plánovania sú</w:t>
      </w:r>
      <w:r>
        <w:rPr>
          <w:rFonts w:ascii="Arial" w:hAnsi="Arial" w:cs="Arial"/>
          <w:color w:val="auto"/>
        </w:rPr>
        <w:t xml:space="preserve"> </w:t>
      </w:r>
      <w:r w:rsidRPr="00550CD1">
        <w:rPr>
          <w:rFonts w:ascii="Arial" w:hAnsi="Arial" w:cs="Arial"/>
          <w:color w:val="auto"/>
        </w:rPr>
        <w:t xml:space="preserve">: </w:t>
      </w:r>
    </w:p>
    <w:p w14:paraId="38821960" w14:textId="77777777" w:rsidR="00950BD8" w:rsidRPr="00223F42" w:rsidRDefault="00950BD8" w:rsidP="000F4863">
      <w:pPr>
        <w:pStyle w:val="Odsekzoznamu"/>
        <w:numPr>
          <w:ilvl w:val="0"/>
          <w:numId w:val="29"/>
        </w:numPr>
        <w:spacing w:after="0" w:line="276" w:lineRule="auto"/>
        <w:ind w:right="0"/>
        <w:rPr>
          <w:rFonts w:ascii="Arial" w:hAnsi="Arial" w:cs="Arial"/>
          <w:color w:val="auto"/>
        </w:rPr>
      </w:pPr>
      <w:r w:rsidRPr="00996E12">
        <w:rPr>
          <w:rFonts w:ascii="Arial" w:hAnsi="Arial" w:cs="Arial"/>
          <w:bCs/>
          <w:color w:val="auto"/>
        </w:rPr>
        <w:t>princíp triády</w:t>
      </w:r>
      <w:r w:rsidRPr="00223F42">
        <w:rPr>
          <w:rFonts w:ascii="Arial" w:hAnsi="Arial" w:cs="Arial"/>
          <w:color w:val="auto"/>
        </w:rPr>
        <w:t xml:space="preserve"> – spolupráca zadávateľov, poskytovateľov a prijímateľov sociálnych služieb a následne cestou kompromisov potrieb, prianí a možností na miestne podmienky prijatá dohoda, ktorej výsledkom je kvalitný plán sociálnych služieb, </w:t>
      </w:r>
    </w:p>
    <w:p w14:paraId="72144054" w14:textId="77777777" w:rsidR="00950BD8" w:rsidRPr="00223F42" w:rsidRDefault="00950BD8" w:rsidP="000F4863">
      <w:pPr>
        <w:pStyle w:val="Odsekzoznamu"/>
        <w:numPr>
          <w:ilvl w:val="0"/>
          <w:numId w:val="29"/>
        </w:numPr>
        <w:spacing w:after="0" w:line="276" w:lineRule="auto"/>
        <w:ind w:right="0"/>
        <w:rPr>
          <w:rFonts w:ascii="Arial" w:hAnsi="Arial" w:cs="Arial"/>
          <w:color w:val="auto"/>
        </w:rPr>
      </w:pPr>
      <w:r w:rsidRPr="00996E12">
        <w:rPr>
          <w:rFonts w:ascii="Arial" w:hAnsi="Arial" w:cs="Arial"/>
          <w:bCs/>
          <w:color w:val="auto"/>
        </w:rPr>
        <w:t>princíp rovnosti</w:t>
      </w:r>
      <w:r w:rsidRPr="00223F42">
        <w:rPr>
          <w:rFonts w:ascii="Arial" w:hAnsi="Arial" w:cs="Arial"/>
          <w:i/>
          <w:color w:val="auto"/>
        </w:rPr>
        <w:t xml:space="preserve"> -</w:t>
      </w:r>
      <w:r w:rsidRPr="00223F42">
        <w:rPr>
          <w:rFonts w:ascii="Arial" w:hAnsi="Arial" w:cs="Arial"/>
          <w:color w:val="auto"/>
        </w:rPr>
        <w:t xml:space="preserve"> každý občan má právo zaujímať sa o veci verejné, slobodne sa vyjadrovať, zapájať sa do vecí verejných a nikto nesmie byť vylúčený a diskriminovaný, </w:t>
      </w:r>
    </w:p>
    <w:p w14:paraId="0DF4C929" w14:textId="77777777" w:rsidR="00950BD8" w:rsidRPr="00223F42" w:rsidRDefault="00950BD8" w:rsidP="000F4863">
      <w:pPr>
        <w:pStyle w:val="Odsekzoznamu"/>
        <w:numPr>
          <w:ilvl w:val="0"/>
          <w:numId w:val="29"/>
        </w:numPr>
        <w:spacing w:after="0" w:line="276" w:lineRule="auto"/>
        <w:ind w:right="0"/>
        <w:rPr>
          <w:rFonts w:ascii="Arial" w:hAnsi="Arial" w:cs="Arial"/>
          <w:color w:val="auto"/>
        </w:rPr>
      </w:pPr>
      <w:r w:rsidRPr="00996E12">
        <w:rPr>
          <w:rFonts w:ascii="Arial" w:hAnsi="Arial" w:cs="Arial"/>
          <w:bCs/>
          <w:color w:val="auto"/>
        </w:rPr>
        <w:t>princíp skutočných potrieb</w:t>
      </w:r>
      <w:r w:rsidRPr="00223F42">
        <w:rPr>
          <w:rFonts w:ascii="Arial" w:hAnsi="Arial" w:cs="Arial"/>
          <w:i/>
          <w:color w:val="auto"/>
        </w:rPr>
        <w:t xml:space="preserve"> </w:t>
      </w:r>
      <w:r w:rsidRPr="00223F42">
        <w:rPr>
          <w:rFonts w:ascii="Arial" w:hAnsi="Arial" w:cs="Arial"/>
          <w:iCs/>
          <w:color w:val="auto"/>
        </w:rPr>
        <w:t>– potreby občanov popísané v analýze stavu sociálnych služieb, vyplývajúce s prijatých kompromisov všetkých účastníkov komunitného plánovania</w:t>
      </w:r>
      <w:r w:rsidRPr="00223F42">
        <w:rPr>
          <w:rFonts w:ascii="Arial" w:hAnsi="Arial" w:cs="Arial"/>
          <w:i/>
          <w:color w:val="auto"/>
        </w:rPr>
        <w:t>,</w:t>
      </w:r>
    </w:p>
    <w:p w14:paraId="02D5DA14" w14:textId="77777777" w:rsidR="00950BD8" w:rsidRPr="006A1787" w:rsidRDefault="00950BD8" w:rsidP="000F4863">
      <w:pPr>
        <w:pStyle w:val="Odsekzoznamu"/>
        <w:numPr>
          <w:ilvl w:val="0"/>
          <w:numId w:val="29"/>
        </w:numPr>
        <w:spacing w:after="0" w:line="276" w:lineRule="auto"/>
        <w:ind w:right="0"/>
        <w:rPr>
          <w:rFonts w:ascii="Arial" w:hAnsi="Arial" w:cs="Arial"/>
          <w:color w:val="auto"/>
        </w:rPr>
      </w:pPr>
      <w:r w:rsidRPr="00996E12">
        <w:rPr>
          <w:rFonts w:ascii="Arial" w:hAnsi="Arial" w:cs="Arial"/>
          <w:bCs/>
          <w:color w:val="auto"/>
        </w:rPr>
        <w:t>princíp kompetencie účastníkov</w:t>
      </w:r>
      <w:r w:rsidRPr="00223F42">
        <w:rPr>
          <w:rFonts w:ascii="Arial" w:hAnsi="Arial" w:cs="Arial"/>
          <w:color w:val="auto"/>
        </w:rPr>
        <w:t xml:space="preserve"> -  profesionalita a zodpovednosť.</w:t>
      </w:r>
      <w:r w:rsidRPr="00223F42">
        <w:rPr>
          <w:rFonts w:ascii="Arial" w:hAnsi="Arial" w:cs="Arial"/>
          <w:color w:val="auto"/>
          <w:vertAlign w:val="superscript"/>
        </w:rPr>
        <w:t>2</w:t>
      </w:r>
    </w:p>
    <w:p w14:paraId="611BDCDF" w14:textId="77777777" w:rsidR="00950BD8" w:rsidRPr="008966D5" w:rsidRDefault="00950BD8" w:rsidP="00950BD8">
      <w:pPr>
        <w:pStyle w:val="Odsekzoznamu"/>
        <w:spacing w:after="0" w:line="276" w:lineRule="auto"/>
        <w:ind w:right="0" w:firstLine="0"/>
        <w:rPr>
          <w:rFonts w:ascii="Arial" w:hAnsi="Arial" w:cs="Arial"/>
          <w:color w:val="auto"/>
        </w:rPr>
      </w:pPr>
      <w:r w:rsidRPr="00223F42">
        <w:rPr>
          <w:rFonts w:ascii="Arial" w:hAnsi="Arial" w:cs="Arial"/>
          <w:color w:val="FF0000"/>
        </w:rPr>
        <w:tab/>
      </w:r>
    </w:p>
    <w:p w14:paraId="04F54C48" w14:textId="5AF7B798" w:rsidR="00950BD8" w:rsidRPr="00BC1F19" w:rsidRDefault="00950BD8" w:rsidP="00950BD8">
      <w:pPr>
        <w:spacing w:after="0" w:line="240" w:lineRule="auto"/>
        <w:ind w:left="-5" w:right="0"/>
        <w:jc w:val="left"/>
        <w:rPr>
          <w:rFonts w:ascii="Arial" w:eastAsia="Cambria" w:hAnsi="Arial" w:cs="Arial"/>
          <w:bCs/>
          <w:color w:val="auto"/>
          <w:sz w:val="28"/>
        </w:rPr>
      </w:pPr>
      <w:r w:rsidRPr="00BC1F19">
        <w:rPr>
          <w:rFonts w:ascii="Arial" w:eastAsia="Cambria" w:hAnsi="Arial" w:cs="Arial"/>
          <w:bCs/>
          <w:color w:val="auto"/>
          <w:sz w:val="28"/>
        </w:rPr>
        <w:t>1.</w:t>
      </w:r>
      <w:r>
        <w:rPr>
          <w:rFonts w:ascii="Arial" w:eastAsia="Cambria" w:hAnsi="Arial" w:cs="Arial"/>
          <w:bCs/>
          <w:color w:val="auto"/>
          <w:sz w:val="28"/>
        </w:rPr>
        <w:t xml:space="preserve">2 </w:t>
      </w:r>
      <w:r w:rsidRPr="00BC1F19">
        <w:rPr>
          <w:rFonts w:ascii="Arial" w:eastAsia="Cambria" w:hAnsi="Arial" w:cs="Arial"/>
          <w:bCs/>
          <w:color w:val="auto"/>
          <w:sz w:val="28"/>
        </w:rPr>
        <w:t xml:space="preserve"> </w:t>
      </w:r>
      <w:r w:rsidRPr="00BC1F19">
        <w:rPr>
          <w:rFonts w:ascii="Arial" w:eastAsia="Arial" w:hAnsi="Arial" w:cs="Arial"/>
          <w:bCs/>
          <w:color w:val="auto"/>
          <w:sz w:val="28"/>
        </w:rPr>
        <w:t xml:space="preserve">  </w:t>
      </w:r>
      <w:r w:rsidRPr="00BC1F19">
        <w:rPr>
          <w:rFonts w:ascii="Arial" w:eastAsia="Cambria" w:hAnsi="Arial" w:cs="Arial"/>
          <w:bCs/>
          <w:color w:val="auto"/>
          <w:sz w:val="28"/>
        </w:rPr>
        <w:t xml:space="preserve">Komunitný plán sociálnych služieb </w:t>
      </w:r>
    </w:p>
    <w:p w14:paraId="517C1489" w14:textId="77777777" w:rsidR="00950BD8" w:rsidRPr="00601EED" w:rsidRDefault="00950BD8" w:rsidP="00950BD8">
      <w:pPr>
        <w:spacing w:after="0" w:line="240" w:lineRule="auto"/>
        <w:ind w:left="-5" w:right="0"/>
        <w:jc w:val="left"/>
        <w:rPr>
          <w:rFonts w:ascii="Arial" w:eastAsia="Arial" w:hAnsi="Arial" w:cs="Arial"/>
          <w:b/>
          <w:color w:val="auto"/>
        </w:rPr>
      </w:pPr>
    </w:p>
    <w:p w14:paraId="202CB652" w14:textId="77777777" w:rsidR="00950BD8" w:rsidRPr="00EF2E2F" w:rsidRDefault="00950BD8" w:rsidP="00950BD8">
      <w:pPr>
        <w:pStyle w:val="Prvzarkazkladnhotextu"/>
        <w:spacing w:after="0" w:line="276" w:lineRule="auto"/>
        <w:ind w:firstLine="0"/>
        <w:jc w:val="both"/>
        <w:rPr>
          <w:rFonts w:ascii="Arial" w:hAnsi="Arial" w:cs="Arial"/>
          <w:sz w:val="22"/>
          <w:szCs w:val="22"/>
          <w:lang w:val="sk-SK"/>
        </w:rPr>
      </w:pPr>
      <w:r>
        <w:rPr>
          <w:rFonts w:ascii="Arial" w:hAnsi="Arial" w:cs="Arial"/>
          <w:color w:val="FF0000"/>
          <w:sz w:val="22"/>
          <w:szCs w:val="22"/>
          <w:lang w:val="sk-SK"/>
        </w:rPr>
        <w:t xml:space="preserve">     </w:t>
      </w:r>
      <w:r w:rsidRPr="00C0178D">
        <w:rPr>
          <w:rFonts w:ascii="Arial" w:hAnsi="Arial" w:cs="Arial"/>
          <w:sz w:val="22"/>
          <w:szCs w:val="22"/>
          <w:lang w:val="sk-SK"/>
        </w:rPr>
        <w:t>Vypracovanie komunitného plánu so</w:t>
      </w:r>
      <w:r>
        <w:rPr>
          <w:rFonts w:ascii="Arial" w:hAnsi="Arial" w:cs="Arial"/>
          <w:sz w:val="22"/>
          <w:szCs w:val="22"/>
          <w:lang w:val="sk-SK"/>
        </w:rPr>
        <w:t xml:space="preserve">ciálnych služieb legislatívne vyplýva z § 83 zákona č. 448/2008 Z. z. o sociálnych službách v znení neskorších predpisov ( ďalej zákon o sociálnych službách ), kde podľa ods. 2) obec vypracováva a schvaľuje komunitný plán sociálnych služieb na základe národných priorít rozvoja sociálnych služieb, v ktorom zohľadňuje miestne špecifiká a potreby fyzických osôb v oblasti sociálnych služieb poskytovaných v jej územnom obvode, určí potreby rozvoja sociálnych služieb, personálne, finančné prevádzkové </w:t>
      </w:r>
      <w:r>
        <w:rPr>
          <w:rFonts w:ascii="Arial" w:hAnsi="Arial" w:cs="Arial"/>
          <w:sz w:val="22"/>
          <w:szCs w:val="22"/>
          <w:lang w:val="sk-SK"/>
        </w:rPr>
        <w:lastRenderedPageBreak/>
        <w:t xml:space="preserve">a organizačné podmienky. </w:t>
      </w:r>
      <w:r w:rsidRPr="00EF2E2F">
        <w:rPr>
          <w:rFonts w:ascii="Arial" w:hAnsi="Arial" w:cs="Arial"/>
          <w:sz w:val="22"/>
          <w:szCs w:val="22"/>
          <w:lang w:val="sk-SK"/>
        </w:rPr>
        <w:t>Komunitný plán sociálnych služieb je strategický dokument, ktorý analyzuje stav poskytovaných sociálnych služieb na území obce, hodnotí a poukazuje na potreby a požiadavky jej obyvateľov, navrhuje budúci rozvoj v oblasti sociálnych služieb na stanovené obdobie s možnosťami finančného, personálneho a prevádzkového a organizačného zabezpečenia poskytovania sociálnych služieb na miestnej úrovni.</w:t>
      </w:r>
    </w:p>
    <w:p w14:paraId="6E5B2680" w14:textId="77777777" w:rsidR="00950BD8" w:rsidRDefault="00950BD8" w:rsidP="00950BD8">
      <w:pPr>
        <w:spacing w:after="0" w:line="276" w:lineRule="auto"/>
        <w:ind w:left="-5" w:right="0"/>
        <w:rPr>
          <w:rFonts w:ascii="Arial" w:hAnsi="Arial" w:cs="Arial"/>
          <w:color w:val="auto"/>
        </w:rPr>
      </w:pPr>
      <w:r w:rsidRPr="00EF2E2F">
        <w:rPr>
          <w:rFonts w:ascii="Arial" w:hAnsi="Arial" w:cs="Arial"/>
          <w:color w:val="auto"/>
        </w:rPr>
        <w:t xml:space="preserve">Podľa </w:t>
      </w:r>
      <w:r>
        <w:rPr>
          <w:rFonts w:ascii="Arial" w:hAnsi="Arial" w:cs="Arial"/>
          <w:color w:val="auto"/>
        </w:rPr>
        <w:t xml:space="preserve">§ 83 ods. 5) </w:t>
      </w:r>
      <w:r w:rsidRPr="00EF2E2F">
        <w:rPr>
          <w:rFonts w:ascii="Arial" w:hAnsi="Arial" w:cs="Arial"/>
          <w:color w:val="auto"/>
        </w:rPr>
        <w:t xml:space="preserve">zákona o sociálnych službách obsah KPSS pozostáva z </w:t>
      </w:r>
    </w:p>
    <w:p w14:paraId="39E0FDFA" w14:textId="77777777" w:rsidR="00950BD8" w:rsidRDefault="00950BD8" w:rsidP="000F4863">
      <w:pPr>
        <w:pStyle w:val="Odsekzoznamu"/>
        <w:numPr>
          <w:ilvl w:val="0"/>
          <w:numId w:val="21"/>
        </w:numPr>
        <w:spacing w:after="0" w:line="276" w:lineRule="auto"/>
        <w:ind w:right="0"/>
        <w:rPr>
          <w:rFonts w:ascii="Arial" w:hAnsi="Arial" w:cs="Arial"/>
          <w:color w:val="auto"/>
        </w:rPr>
      </w:pPr>
      <w:r w:rsidRPr="00B52A03">
        <w:rPr>
          <w:rFonts w:ascii="Arial" w:hAnsi="Arial" w:cs="Arial"/>
          <w:color w:val="auto"/>
        </w:rPr>
        <w:t>analýzy poskytovaných sociálnych služieb podľa jednotlivých druhov sociálnych služieb</w:t>
      </w:r>
    </w:p>
    <w:p w14:paraId="077C34DE" w14:textId="77777777" w:rsidR="00950BD8" w:rsidRDefault="00950BD8" w:rsidP="000F4863">
      <w:pPr>
        <w:pStyle w:val="Odsekzoznamu"/>
        <w:numPr>
          <w:ilvl w:val="0"/>
          <w:numId w:val="21"/>
        </w:numPr>
        <w:spacing w:after="0" w:line="276" w:lineRule="auto"/>
        <w:ind w:right="0"/>
        <w:rPr>
          <w:rFonts w:ascii="Arial" w:hAnsi="Arial" w:cs="Arial"/>
          <w:color w:val="auto"/>
        </w:rPr>
      </w:pPr>
      <w:r w:rsidRPr="00B52A03">
        <w:rPr>
          <w:rFonts w:ascii="Arial" w:hAnsi="Arial" w:cs="Arial"/>
          <w:color w:val="auto"/>
        </w:rPr>
        <w:t>analýzy požiadaviek prijímateľov sociálnych služieb a ďalších obyvateľov v územnom obvode obce</w:t>
      </w:r>
    </w:p>
    <w:p w14:paraId="4304E258" w14:textId="77777777" w:rsidR="00950BD8" w:rsidRDefault="00950BD8" w:rsidP="000F4863">
      <w:pPr>
        <w:pStyle w:val="Odsekzoznamu"/>
        <w:numPr>
          <w:ilvl w:val="0"/>
          <w:numId w:val="21"/>
        </w:numPr>
        <w:spacing w:after="0" w:line="276" w:lineRule="auto"/>
        <w:ind w:right="0"/>
        <w:rPr>
          <w:rFonts w:ascii="Arial" w:hAnsi="Arial" w:cs="Arial"/>
          <w:color w:val="auto"/>
        </w:rPr>
      </w:pPr>
      <w:r w:rsidRPr="00B52A03">
        <w:rPr>
          <w:rFonts w:ascii="Arial" w:hAnsi="Arial" w:cs="Arial"/>
          <w:color w:val="auto"/>
        </w:rPr>
        <w:t>analýzy demografických údajov a sociálnej situácie v územnom obvode obce</w:t>
      </w:r>
    </w:p>
    <w:p w14:paraId="2D6C1E90" w14:textId="77777777" w:rsidR="00950BD8" w:rsidRDefault="00950BD8" w:rsidP="000F4863">
      <w:pPr>
        <w:pStyle w:val="Odsekzoznamu"/>
        <w:numPr>
          <w:ilvl w:val="0"/>
          <w:numId w:val="21"/>
        </w:numPr>
        <w:spacing w:after="0" w:line="276" w:lineRule="auto"/>
        <w:ind w:right="0"/>
        <w:rPr>
          <w:rFonts w:ascii="Arial" w:hAnsi="Arial" w:cs="Arial"/>
          <w:color w:val="auto"/>
        </w:rPr>
      </w:pPr>
      <w:r w:rsidRPr="00B52A03">
        <w:rPr>
          <w:rFonts w:ascii="Arial" w:hAnsi="Arial" w:cs="Arial"/>
          <w:color w:val="auto"/>
        </w:rPr>
        <w:t>stanovenia cieľov a priorít komunitného plánu sociálnych služieb podľa jednotlivých druho</w:t>
      </w:r>
      <w:r>
        <w:rPr>
          <w:rFonts w:ascii="Arial" w:hAnsi="Arial" w:cs="Arial"/>
          <w:color w:val="auto"/>
        </w:rPr>
        <w:t xml:space="preserve">v </w:t>
      </w:r>
      <w:r w:rsidRPr="00B52A03">
        <w:rPr>
          <w:rFonts w:ascii="Arial" w:hAnsi="Arial" w:cs="Arial"/>
          <w:color w:val="auto"/>
        </w:rPr>
        <w:t>a foriem sociálnych služieb</w:t>
      </w:r>
    </w:p>
    <w:p w14:paraId="27DD56ED" w14:textId="77777777" w:rsidR="00950BD8" w:rsidRDefault="00950BD8" w:rsidP="000F4863">
      <w:pPr>
        <w:pStyle w:val="Odsekzoznamu"/>
        <w:numPr>
          <w:ilvl w:val="0"/>
          <w:numId w:val="21"/>
        </w:numPr>
        <w:spacing w:after="0" w:line="276" w:lineRule="auto"/>
        <w:ind w:right="0"/>
        <w:rPr>
          <w:rFonts w:ascii="Arial" w:hAnsi="Arial" w:cs="Arial"/>
          <w:color w:val="auto"/>
        </w:rPr>
      </w:pPr>
      <w:r w:rsidRPr="00B52A03">
        <w:rPr>
          <w:rFonts w:ascii="Arial" w:hAnsi="Arial" w:cs="Arial"/>
          <w:color w:val="auto"/>
        </w:rPr>
        <w:t>časového plánu realizácie komunitného plánu sociálnych služieb alebo koncepcie rozvoja sociálnych služieb</w:t>
      </w:r>
    </w:p>
    <w:p w14:paraId="715C890D" w14:textId="77777777" w:rsidR="00950BD8" w:rsidRDefault="00950BD8" w:rsidP="000F4863">
      <w:pPr>
        <w:pStyle w:val="Odsekzoznamu"/>
        <w:numPr>
          <w:ilvl w:val="0"/>
          <w:numId w:val="21"/>
        </w:numPr>
        <w:spacing w:after="0" w:line="276" w:lineRule="auto"/>
        <w:ind w:right="0"/>
        <w:rPr>
          <w:rFonts w:ascii="Arial" w:hAnsi="Arial" w:cs="Arial"/>
          <w:color w:val="auto"/>
        </w:rPr>
      </w:pPr>
      <w:r w:rsidRPr="00B52A03">
        <w:rPr>
          <w:rFonts w:ascii="Arial" w:hAnsi="Arial" w:cs="Arial"/>
          <w:color w:val="auto"/>
        </w:rPr>
        <w:t>spôsobu každoročného vyhodnocovania plnenia KPSS alebo koncepcie rozvoja sociálnych služieb</w:t>
      </w:r>
    </w:p>
    <w:p w14:paraId="0602B874" w14:textId="77777777" w:rsidR="00950BD8" w:rsidRPr="00A75E5A" w:rsidRDefault="00950BD8" w:rsidP="000F4863">
      <w:pPr>
        <w:pStyle w:val="Odsekzoznamu"/>
        <w:numPr>
          <w:ilvl w:val="0"/>
          <w:numId w:val="21"/>
        </w:numPr>
        <w:spacing w:after="0" w:line="276" w:lineRule="auto"/>
        <w:ind w:right="0"/>
        <w:rPr>
          <w:rFonts w:ascii="Arial" w:hAnsi="Arial" w:cs="Arial"/>
          <w:color w:val="auto"/>
        </w:rPr>
      </w:pPr>
      <w:r w:rsidRPr="00D96ACF">
        <w:rPr>
          <w:rFonts w:ascii="Arial" w:hAnsi="Arial" w:cs="Arial"/>
          <w:color w:val="auto"/>
        </w:rPr>
        <w:t>podmienok a spôsobu možnosti vykonania zmeny a aktualizácie KPSS alebo koncepcie rozvoja sociálnych služieb.</w:t>
      </w:r>
      <w:r w:rsidRPr="00D96ACF">
        <w:rPr>
          <w:rFonts w:ascii="Arial" w:hAnsi="Arial" w:cs="Arial"/>
          <w:color w:val="auto"/>
          <w:vertAlign w:val="superscript"/>
        </w:rPr>
        <w:t>4</w:t>
      </w:r>
    </w:p>
    <w:p w14:paraId="316AF004" w14:textId="77777777" w:rsidR="00950BD8" w:rsidRPr="00D96ACF" w:rsidRDefault="00950BD8" w:rsidP="00950BD8">
      <w:pPr>
        <w:pStyle w:val="Odsekzoznamu"/>
        <w:spacing w:after="0" w:line="276" w:lineRule="auto"/>
        <w:ind w:left="705" w:right="0" w:firstLine="0"/>
        <w:rPr>
          <w:rFonts w:ascii="Arial" w:hAnsi="Arial" w:cs="Arial"/>
          <w:color w:val="auto"/>
        </w:rPr>
      </w:pPr>
    </w:p>
    <w:p w14:paraId="6E8693EE" w14:textId="77777777" w:rsidR="00950BD8" w:rsidRPr="00E24462" w:rsidRDefault="00950BD8" w:rsidP="00950BD8">
      <w:pPr>
        <w:spacing w:after="0" w:line="276" w:lineRule="auto"/>
        <w:ind w:left="0" w:right="0" w:firstLine="0"/>
        <w:rPr>
          <w:rFonts w:ascii="Arial" w:hAnsi="Arial" w:cs="Arial"/>
          <w:color w:val="auto"/>
        </w:rPr>
      </w:pPr>
      <w:r w:rsidRPr="00212EE6">
        <w:rPr>
          <w:rFonts w:ascii="Arial" w:hAnsi="Arial" w:cs="Arial"/>
          <w:b/>
          <w:color w:val="auto"/>
        </w:rPr>
        <w:t>Zásady komunitného plánovania</w:t>
      </w:r>
      <w:r w:rsidRPr="00212EE6">
        <w:rPr>
          <w:rFonts w:ascii="Arial" w:hAnsi="Arial" w:cs="Arial"/>
          <w:color w:val="auto"/>
        </w:rPr>
        <w:t xml:space="preserve"> </w:t>
      </w:r>
      <w:r w:rsidRPr="00E24462">
        <w:rPr>
          <w:rFonts w:ascii="Arial" w:hAnsi="Arial" w:cs="Arial"/>
          <w:color w:val="auto"/>
        </w:rPr>
        <w:t xml:space="preserve">spočívajú v : </w:t>
      </w:r>
    </w:p>
    <w:p w14:paraId="3BE6006E" w14:textId="77777777" w:rsidR="00950BD8" w:rsidRDefault="00950BD8" w:rsidP="000F4863">
      <w:pPr>
        <w:pStyle w:val="Odsekzoznamu"/>
        <w:numPr>
          <w:ilvl w:val="0"/>
          <w:numId w:val="22"/>
        </w:numPr>
        <w:spacing w:after="0" w:line="276" w:lineRule="auto"/>
        <w:ind w:right="0"/>
        <w:rPr>
          <w:rFonts w:ascii="Arial" w:hAnsi="Arial" w:cs="Arial"/>
          <w:color w:val="auto"/>
        </w:rPr>
      </w:pPr>
      <w:r w:rsidRPr="00D96ACF">
        <w:rPr>
          <w:rFonts w:ascii="Arial" w:hAnsi="Arial" w:cs="Arial"/>
          <w:color w:val="auto"/>
        </w:rPr>
        <w:t xml:space="preserve">zistení požiadaviek a potrieb prijímateľov sociálnych služieb </w:t>
      </w:r>
    </w:p>
    <w:p w14:paraId="01AB5641" w14:textId="77777777" w:rsidR="00950BD8" w:rsidRDefault="00950BD8" w:rsidP="000F4863">
      <w:pPr>
        <w:pStyle w:val="Odsekzoznamu"/>
        <w:numPr>
          <w:ilvl w:val="0"/>
          <w:numId w:val="22"/>
        </w:numPr>
        <w:spacing w:after="0" w:line="276" w:lineRule="auto"/>
        <w:ind w:right="0"/>
        <w:rPr>
          <w:rFonts w:ascii="Arial" w:hAnsi="Arial" w:cs="Arial"/>
          <w:color w:val="auto"/>
        </w:rPr>
      </w:pPr>
      <w:r w:rsidRPr="00D96ACF">
        <w:rPr>
          <w:rFonts w:ascii="Arial" w:hAnsi="Arial" w:cs="Arial"/>
          <w:color w:val="auto"/>
        </w:rPr>
        <w:t xml:space="preserve">zistení predstáv poskytovateľov k poskytovaniu sociálnych služieb </w:t>
      </w:r>
    </w:p>
    <w:p w14:paraId="2518AA5F" w14:textId="77777777" w:rsidR="00950BD8" w:rsidRDefault="00950BD8" w:rsidP="000F4863">
      <w:pPr>
        <w:pStyle w:val="Odsekzoznamu"/>
        <w:numPr>
          <w:ilvl w:val="0"/>
          <w:numId w:val="22"/>
        </w:numPr>
        <w:spacing w:after="0" w:line="276" w:lineRule="auto"/>
        <w:ind w:right="0"/>
        <w:rPr>
          <w:rFonts w:ascii="Arial" w:hAnsi="Arial" w:cs="Arial"/>
          <w:color w:val="auto"/>
        </w:rPr>
      </w:pPr>
      <w:r w:rsidRPr="00D96ACF">
        <w:rPr>
          <w:rFonts w:ascii="Arial" w:hAnsi="Arial" w:cs="Arial"/>
          <w:color w:val="auto"/>
        </w:rPr>
        <w:t xml:space="preserve">stanovení priorít rozvoja sociálnych služieb </w:t>
      </w:r>
    </w:p>
    <w:p w14:paraId="3E4CBF2D" w14:textId="77777777" w:rsidR="00950BD8" w:rsidRDefault="00950BD8" w:rsidP="000F4863">
      <w:pPr>
        <w:pStyle w:val="Odsekzoznamu"/>
        <w:numPr>
          <w:ilvl w:val="0"/>
          <w:numId w:val="22"/>
        </w:numPr>
        <w:spacing w:after="0" w:line="276" w:lineRule="auto"/>
        <w:ind w:right="0"/>
        <w:rPr>
          <w:rFonts w:ascii="Arial" w:hAnsi="Arial" w:cs="Arial"/>
          <w:color w:val="auto"/>
        </w:rPr>
      </w:pPr>
      <w:r w:rsidRPr="00D96ACF">
        <w:rPr>
          <w:rFonts w:ascii="Arial" w:hAnsi="Arial" w:cs="Arial"/>
          <w:color w:val="auto"/>
        </w:rPr>
        <w:t xml:space="preserve">hľadaní riešenia  medzi predstavami, požiadavkami, možnosťami a dostupnými zdrojmi </w:t>
      </w:r>
    </w:p>
    <w:p w14:paraId="214F08D3" w14:textId="77777777" w:rsidR="00950BD8" w:rsidRDefault="00950BD8" w:rsidP="000F4863">
      <w:pPr>
        <w:pStyle w:val="Odsekzoznamu"/>
        <w:numPr>
          <w:ilvl w:val="0"/>
          <w:numId w:val="22"/>
        </w:numPr>
        <w:spacing w:after="0" w:line="276" w:lineRule="auto"/>
        <w:ind w:right="0"/>
        <w:rPr>
          <w:rFonts w:ascii="Arial" w:hAnsi="Arial" w:cs="Arial"/>
          <w:color w:val="auto"/>
        </w:rPr>
      </w:pPr>
      <w:r w:rsidRPr="00D96ACF">
        <w:rPr>
          <w:rFonts w:ascii="Arial" w:hAnsi="Arial" w:cs="Arial"/>
          <w:color w:val="auto"/>
        </w:rPr>
        <w:t xml:space="preserve">koordinovaní ponuky a dopytu v oblasti  sociálnych služieb, </w:t>
      </w:r>
    </w:p>
    <w:p w14:paraId="70125A92" w14:textId="77777777" w:rsidR="00950BD8" w:rsidRPr="00D96ACF" w:rsidRDefault="00950BD8" w:rsidP="000F4863">
      <w:pPr>
        <w:pStyle w:val="Odsekzoznamu"/>
        <w:numPr>
          <w:ilvl w:val="0"/>
          <w:numId w:val="22"/>
        </w:numPr>
        <w:spacing w:after="0" w:line="276" w:lineRule="auto"/>
        <w:ind w:right="0"/>
        <w:rPr>
          <w:rFonts w:ascii="Arial" w:hAnsi="Arial" w:cs="Arial"/>
          <w:color w:val="auto"/>
        </w:rPr>
      </w:pPr>
      <w:r w:rsidRPr="00D96ACF">
        <w:rPr>
          <w:rFonts w:ascii="Arial" w:hAnsi="Arial" w:cs="Arial"/>
          <w:color w:val="auto"/>
        </w:rPr>
        <w:t>zvyšovaní kvality poskytovaných sociálnych služieb,</w:t>
      </w:r>
      <w:r w:rsidRPr="00D96ACF">
        <w:rPr>
          <w:rFonts w:ascii="Arial" w:hAnsi="Arial" w:cs="Arial"/>
          <w:color w:val="auto"/>
          <w:vertAlign w:val="superscript"/>
        </w:rPr>
        <w:t>2</w:t>
      </w:r>
    </w:p>
    <w:p w14:paraId="0B297DAA" w14:textId="77777777" w:rsidR="00950BD8" w:rsidRPr="00B53B22" w:rsidRDefault="00950BD8" w:rsidP="00950BD8">
      <w:pPr>
        <w:spacing w:after="0" w:line="276" w:lineRule="auto"/>
        <w:ind w:right="0"/>
        <w:rPr>
          <w:rFonts w:ascii="Arial" w:hAnsi="Arial" w:cs="Arial"/>
          <w:color w:val="auto"/>
        </w:rPr>
      </w:pPr>
    </w:p>
    <w:p w14:paraId="51C6A884" w14:textId="77777777" w:rsidR="00950BD8" w:rsidRDefault="00950BD8" w:rsidP="00950BD8">
      <w:pPr>
        <w:spacing w:after="0" w:line="276" w:lineRule="auto"/>
        <w:ind w:left="0" w:right="0" w:firstLine="0"/>
        <w:rPr>
          <w:rFonts w:ascii="Arial" w:hAnsi="Arial" w:cs="Arial"/>
          <w:color w:val="auto"/>
        </w:rPr>
      </w:pPr>
      <w:r w:rsidRPr="00212EE6">
        <w:rPr>
          <w:rFonts w:ascii="Arial" w:hAnsi="Arial" w:cs="Arial"/>
          <w:color w:val="auto"/>
          <w:sz w:val="24"/>
          <w:szCs w:val="24"/>
        </w:rPr>
        <w:t xml:space="preserve">     </w:t>
      </w:r>
      <w:r w:rsidRPr="00212EE6">
        <w:rPr>
          <w:rFonts w:ascii="Arial" w:hAnsi="Arial" w:cs="Arial"/>
          <w:color w:val="auto"/>
        </w:rPr>
        <w:t>Rozvoj sociálnych služieb je jedným z predpokladov hospodárskeho a sociálneho rozvoja obce, a preto je nevyhnutné, aby obec zohľadňovala rozvoj sociálnych služieb v súlade so stanovenými národnými prioritami.</w:t>
      </w:r>
    </w:p>
    <w:p w14:paraId="4D3BADEA" w14:textId="77777777" w:rsidR="00950BD8" w:rsidRPr="004F441B" w:rsidRDefault="00950BD8" w:rsidP="00950BD8">
      <w:pPr>
        <w:spacing w:after="0" w:line="240" w:lineRule="auto"/>
        <w:ind w:left="0" w:right="0" w:firstLine="0"/>
        <w:rPr>
          <w:rFonts w:ascii="Arial" w:hAnsi="Arial" w:cs="Arial"/>
          <w:color w:val="auto"/>
        </w:rPr>
      </w:pPr>
    </w:p>
    <w:p w14:paraId="058BBB4F" w14:textId="77777777" w:rsidR="00950BD8" w:rsidRPr="00A63BCA" w:rsidRDefault="00950BD8" w:rsidP="000F4863">
      <w:pPr>
        <w:pStyle w:val="Odsekzoznamu"/>
        <w:numPr>
          <w:ilvl w:val="1"/>
          <w:numId w:val="31"/>
        </w:numPr>
        <w:spacing w:after="0" w:line="240" w:lineRule="auto"/>
        <w:ind w:right="0"/>
        <w:jc w:val="left"/>
        <w:rPr>
          <w:rFonts w:ascii="Arial" w:eastAsia="Cambria" w:hAnsi="Arial" w:cs="Arial"/>
          <w:bCs/>
          <w:color w:val="auto"/>
          <w:sz w:val="28"/>
        </w:rPr>
      </w:pPr>
      <w:bookmarkStart w:id="3" w:name="_Hlk84246425"/>
      <w:r w:rsidRPr="00A75E5A">
        <w:rPr>
          <w:rFonts w:ascii="Arial" w:eastAsia="Cambria" w:hAnsi="Arial" w:cs="Arial"/>
          <w:bCs/>
          <w:color w:val="auto"/>
          <w:sz w:val="28"/>
        </w:rPr>
        <w:t xml:space="preserve">Právne predpisy a koncepčné dokumenty </w:t>
      </w:r>
      <w:r>
        <w:rPr>
          <w:rFonts w:ascii="Arial" w:eastAsia="Cambria" w:hAnsi="Arial" w:cs="Arial"/>
          <w:bCs/>
          <w:color w:val="auto"/>
          <w:sz w:val="28"/>
        </w:rPr>
        <w:t>v sociálnej oblasti</w:t>
      </w:r>
    </w:p>
    <w:bookmarkEnd w:id="3"/>
    <w:p w14:paraId="5C9D7C3F" w14:textId="77777777" w:rsidR="00950BD8" w:rsidRPr="00C57D3A" w:rsidRDefault="00950BD8" w:rsidP="00950BD8">
      <w:pPr>
        <w:spacing w:after="0" w:line="240" w:lineRule="auto"/>
        <w:ind w:left="-5" w:right="0"/>
        <w:rPr>
          <w:rFonts w:ascii="Arial" w:hAnsi="Arial" w:cs="Arial"/>
          <w:color w:val="auto"/>
        </w:rPr>
      </w:pPr>
    </w:p>
    <w:p w14:paraId="20B45FB8" w14:textId="0C5DCF82" w:rsidR="00950BD8" w:rsidRDefault="00950BD8" w:rsidP="00950BD8">
      <w:pPr>
        <w:spacing w:after="0" w:line="276" w:lineRule="auto"/>
        <w:ind w:left="-5" w:right="0"/>
        <w:rPr>
          <w:rFonts w:ascii="Arial" w:hAnsi="Arial" w:cs="Arial"/>
          <w:color w:val="auto"/>
        </w:rPr>
      </w:pPr>
      <w:r>
        <w:rPr>
          <w:rFonts w:ascii="Arial" w:hAnsi="Arial" w:cs="Arial"/>
          <w:color w:val="auto"/>
        </w:rPr>
        <w:t xml:space="preserve">          </w:t>
      </w:r>
      <w:bookmarkStart w:id="4" w:name="_Hlk84225964"/>
      <w:r>
        <w:rPr>
          <w:rFonts w:ascii="Arial" w:hAnsi="Arial" w:cs="Arial"/>
          <w:color w:val="auto"/>
        </w:rPr>
        <w:t>Komunitný plán rozvoja sociálnych služieb vychádza zo strategických dokumentov v sociálnej oblasti na nadnárodnej, národnej, regionálnej a miestnej úrovni, kde obec má pri riešení sociálnej pomoci významné postavenie.</w:t>
      </w:r>
    </w:p>
    <w:p w14:paraId="05EE7231" w14:textId="77777777" w:rsidR="00166CB4" w:rsidRPr="00321955" w:rsidRDefault="00166CB4" w:rsidP="00950BD8">
      <w:pPr>
        <w:spacing w:after="0" w:line="276" w:lineRule="auto"/>
        <w:ind w:left="-5" w:right="0"/>
        <w:rPr>
          <w:rFonts w:ascii="Arial" w:hAnsi="Arial" w:cs="Arial"/>
          <w:color w:val="auto"/>
        </w:rPr>
      </w:pPr>
    </w:p>
    <w:p w14:paraId="42C8DFB9" w14:textId="77777777" w:rsidR="00950BD8" w:rsidRPr="0046631F" w:rsidRDefault="00950BD8" w:rsidP="00950BD8">
      <w:pPr>
        <w:spacing w:after="0" w:line="276" w:lineRule="auto"/>
        <w:ind w:left="0" w:right="0" w:firstLine="0"/>
        <w:rPr>
          <w:rFonts w:ascii="Arial" w:hAnsi="Arial" w:cs="Arial"/>
          <w:color w:val="FF0000"/>
        </w:rPr>
      </w:pPr>
      <w:bookmarkStart w:id="5" w:name="_Hlk83103361"/>
      <w:bookmarkEnd w:id="4"/>
      <w:r w:rsidRPr="006215C8">
        <w:rPr>
          <w:rFonts w:ascii="Arial" w:hAnsi="Arial" w:cs="Arial"/>
          <w:b/>
          <w:bCs/>
          <w:color w:val="auto"/>
        </w:rPr>
        <w:t>Tabuľka 1</w:t>
      </w:r>
      <w:r>
        <w:rPr>
          <w:rFonts w:ascii="Arial" w:hAnsi="Arial" w:cs="Arial"/>
          <w:bCs/>
          <w:color w:val="auto"/>
        </w:rPr>
        <w:t xml:space="preserve">  </w:t>
      </w:r>
      <w:bookmarkStart w:id="6" w:name="_Hlk85130408"/>
      <w:r w:rsidRPr="00C57D3A">
        <w:rPr>
          <w:rFonts w:ascii="Arial" w:hAnsi="Arial" w:cs="Arial"/>
          <w:bCs/>
          <w:color w:val="auto"/>
        </w:rPr>
        <w:t>Analyzované dokumenty vyššej úrovne súvisiace so sociálnou oblasťou</w:t>
      </w:r>
    </w:p>
    <w:tbl>
      <w:tblPr>
        <w:tblStyle w:val="Mriekatabuky"/>
        <w:tblW w:w="9356" w:type="dxa"/>
        <w:tblInd w:w="-147" w:type="dxa"/>
        <w:tblLayout w:type="fixed"/>
        <w:tblLook w:val="04A0" w:firstRow="1" w:lastRow="0" w:firstColumn="1" w:lastColumn="0" w:noHBand="0" w:noVBand="1"/>
      </w:tblPr>
      <w:tblGrid>
        <w:gridCol w:w="3522"/>
        <w:gridCol w:w="1440"/>
        <w:gridCol w:w="1701"/>
        <w:gridCol w:w="2693"/>
      </w:tblGrid>
      <w:tr w:rsidR="00950BD8" w:rsidRPr="00C57D3A" w14:paraId="5C42B2F1" w14:textId="77777777" w:rsidTr="00E1079F">
        <w:trPr>
          <w:trHeight w:val="893"/>
        </w:trPr>
        <w:tc>
          <w:tcPr>
            <w:tcW w:w="3522" w:type="dxa"/>
            <w:shd w:val="clear" w:color="auto" w:fill="FBE4D5" w:themeFill="accent2" w:themeFillTint="33"/>
          </w:tcPr>
          <w:bookmarkEnd w:id="5"/>
          <w:bookmarkEnd w:id="6"/>
          <w:p w14:paraId="2F3B99CB" w14:textId="77777777" w:rsidR="00950BD8" w:rsidRPr="00A12228" w:rsidRDefault="00950BD8" w:rsidP="009778F4">
            <w:pPr>
              <w:pStyle w:val="Zkladntext"/>
              <w:ind w:left="0" w:firstLine="0"/>
              <w:rPr>
                <w:rFonts w:ascii="Arial" w:hAnsi="Arial" w:cs="Arial"/>
                <w:b/>
                <w:color w:val="auto"/>
              </w:rPr>
            </w:pPr>
            <w:r>
              <w:rPr>
                <w:rFonts w:ascii="Arial" w:hAnsi="Arial" w:cs="Arial"/>
                <w:b/>
                <w:color w:val="auto"/>
              </w:rPr>
              <w:t>Názov dokumentu</w:t>
            </w:r>
          </w:p>
        </w:tc>
        <w:tc>
          <w:tcPr>
            <w:tcW w:w="1440" w:type="dxa"/>
            <w:shd w:val="clear" w:color="auto" w:fill="FBE4D5" w:themeFill="accent2" w:themeFillTint="33"/>
          </w:tcPr>
          <w:p w14:paraId="1C87D591" w14:textId="77777777" w:rsidR="00950BD8" w:rsidRPr="00A12228" w:rsidRDefault="00950BD8" w:rsidP="009778F4">
            <w:pPr>
              <w:pStyle w:val="Zkladntext"/>
              <w:ind w:left="0" w:firstLine="0"/>
              <w:rPr>
                <w:rFonts w:ascii="Arial" w:hAnsi="Arial" w:cs="Arial"/>
                <w:b/>
                <w:color w:val="auto"/>
              </w:rPr>
            </w:pPr>
            <w:r>
              <w:rPr>
                <w:rFonts w:ascii="Arial" w:hAnsi="Arial" w:cs="Arial"/>
                <w:b/>
                <w:color w:val="auto"/>
              </w:rPr>
              <w:t>Platnosť dokumentu</w:t>
            </w:r>
          </w:p>
        </w:tc>
        <w:tc>
          <w:tcPr>
            <w:tcW w:w="1701" w:type="dxa"/>
            <w:shd w:val="clear" w:color="auto" w:fill="FBE4D5" w:themeFill="accent2" w:themeFillTint="33"/>
          </w:tcPr>
          <w:p w14:paraId="2218E6D5" w14:textId="77777777" w:rsidR="00950BD8" w:rsidRPr="00A12228" w:rsidRDefault="00950BD8" w:rsidP="009778F4">
            <w:pPr>
              <w:pStyle w:val="Zkladntext"/>
              <w:ind w:left="0" w:firstLine="0"/>
              <w:rPr>
                <w:rFonts w:ascii="Arial" w:hAnsi="Arial" w:cs="Arial"/>
                <w:b/>
                <w:color w:val="auto"/>
              </w:rPr>
            </w:pPr>
            <w:r>
              <w:rPr>
                <w:rFonts w:ascii="Arial" w:hAnsi="Arial" w:cs="Arial"/>
                <w:b/>
                <w:color w:val="auto"/>
              </w:rPr>
              <w:t>Úroveň dokumentu</w:t>
            </w:r>
          </w:p>
        </w:tc>
        <w:tc>
          <w:tcPr>
            <w:tcW w:w="2693" w:type="dxa"/>
            <w:shd w:val="clear" w:color="auto" w:fill="FBE4D5" w:themeFill="accent2" w:themeFillTint="33"/>
          </w:tcPr>
          <w:p w14:paraId="305C33F9" w14:textId="77777777" w:rsidR="00950BD8" w:rsidRPr="00A12228" w:rsidRDefault="00950BD8" w:rsidP="009778F4">
            <w:pPr>
              <w:pStyle w:val="Zkladntext"/>
              <w:ind w:left="0" w:firstLine="0"/>
              <w:rPr>
                <w:rFonts w:ascii="Arial" w:hAnsi="Arial" w:cs="Arial"/>
                <w:b/>
                <w:color w:val="auto"/>
              </w:rPr>
            </w:pPr>
            <w:r w:rsidRPr="00A12228">
              <w:rPr>
                <w:rFonts w:ascii="Arial" w:hAnsi="Arial" w:cs="Arial"/>
                <w:b/>
                <w:color w:val="auto"/>
              </w:rPr>
              <w:t>Použitý zdroj</w:t>
            </w:r>
          </w:p>
        </w:tc>
      </w:tr>
      <w:tr w:rsidR="00950BD8" w:rsidRPr="00C57D3A" w14:paraId="47BFA84E" w14:textId="77777777" w:rsidTr="009778F4">
        <w:trPr>
          <w:trHeight w:val="519"/>
        </w:trPr>
        <w:tc>
          <w:tcPr>
            <w:tcW w:w="3522" w:type="dxa"/>
          </w:tcPr>
          <w:p w14:paraId="05D7BF71" w14:textId="77777777" w:rsidR="00950BD8" w:rsidRPr="00C57D3A" w:rsidRDefault="00950BD8" w:rsidP="009778F4">
            <w:pPr>
              <w:pStyle w:val="Zoznam2"/>
              <w:ind w:left="0" w:firstLine="0"/>
              <w:rPr>
                <w:rFonts w:ascii="Arial" w:hAnsi="Arial" w:cs="Arial"/>
                <w:sz w:val="22"/>
                <w:szCs w:val="22"/>
                <w:lang w:val="sk-SK"/>
              </w:rPr>
            </w:pPr>
            <w:r>
              <w:rPr>
                <w:rFonts w:ascii="Arial" w:hAnsi="Arial" w:cs="Arial"/>
                <w:sz w:val="22"/>
                <w:szCs w:val="22"/>
                <w:lang w:val="sk-SK"/>
              </w:rPr>
              <w:t>Amsterdamská zmluva</w:t>
            </w:r>
          </w:p>
        </w:tc>
        <w:tc>
          <w:tcPr>
            <w:tcW w:w="1440" w:type="dxa"/>
          </w:tcPr>
          <w:p w14:paraId="40D7F724"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r.1997</w:t>
            </w:r>
          </w:p>
        </w:tc>
        <w:tc>
          <w:tcPr>
            <w:tcW w:w="1701" w:type="dxa"/>
          </w:tcPr>
          <w:p w14:paraId="3830F68C"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Medzinárodná</w:t>
            </w:r>
          </w:p>
        </w:tc>
        <w:tc>
          <w:tcPr>
            <w:tcW w:w="2693" w:type="dxa"/>
          </w:tcPr>
          <w:p w14:paraId="496F23DD"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www.europarl.europa.eu</w:t>
            </w:r>
          </w:p>
        </w:tc>
      </w:tr>
      <w:tr w:rsidR="00950BD8" w:rsidRPr="00C57D3A" w14:paraId="79D2CD24" w14:textId="77777777" w:rsidTr="009778F4">
        <w:trPr>
          <w:trHeight w:val="519"/>
        </w:trPr>
        <w:tc>
          <w:tcPr>
            <w:tcW w:w="3522" w:type="dxa"/>
          </w:tcPr>
          <w:p w14:paraId="1EA89C11" w14:textId="77777777" w:rsidR="00950BD8" w:rsidRPr="00C57D3A" w:rsidRDefault="00950BD8" w:rsidP="009778F4">
            <w:pPr>
              <w:pStyle w:val="Zoznam2"/>
              <w:ind w:left="0" w:firstLine="0"/>
              <w:rPr>
                <w:rFonts w:ascii="Arial" w:hAnsi="Arial" w:cs="Arial"/>
                <w:sz w:val="22"/>
                <w:szCs w:val="22"/>
                <w:lang w:val="sk-SK"/>
              </w:rPr>
            </w:pPr>
            <w:r>
              <w:rPr>
                <w:rFonts w:ascii="Arial" w:hAnsi="Arial" w:cs="Arial"/>
                <w:sz w:val="22"/>
                <w:szCs w:val="22"/>
                <w:lang w:val="sk-SK"/>
              </w:rPr>
              <w:t>Lisabonská zmluva</w:t>
            </w:r>
          </w:p>
        </w:tc>
        <w:tc>
          <w:tcPr>
            <w:tcW w:w="1440" w:type="dxa"/>
          </w:tcPr>
          <w:p w14:paraId="457808F3"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2000</w:t>
            </w:r>
          </w:p>
        </w:tc>
        <w:tc>
          <w:tcPr>
            <w:tcW w:w="1701" w:type="dxa"/>
          </w:tcPr>
          <w:p w14:paraId="28FC24C6"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Medzinárodná</w:t>
            </w:r>
          </w:p>
        </w:tc>
        <w:tc>
          <w:tcPr>
            <w:tcW w:w="2693" w:type="dxa"/>
          </w:tcPr>
          <w:p w14:paraId="6C1B993E"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www.europarl.europa.eu</w:t>
            </w:r>
          </w:p>
        </w:tc>
      </w:tr>
      <w:tr w:rsidR="00950BD8" w:rsidRPr="00C57D3A" w14:paraId="332A02FA" w14:textId="77777777" w:rsidTr="009778F4">
        <w:trPr>
          <w:trHeight w:val="519"/>
        </w:trPr>
        <w:tc>
          <w:tcPr>
            <w:tcW w:w="3522" w:type="dxa"/>
          </w:tcPr>
          <w:p w14:paraId="2714D464" w14:textId="77777777" w:rsidR="00950BD8" w:rsidRDefault="00950BD8" w:rsidP="009778F4">
            <w:pPr>
              <w:pStyle w:val="Zoznam2"/>
              <w:ind w:left="0" w:firstLine="0"/>
              <w:rPr>
                <w:rFonts w:ascii="Arial" w:hAnsi="Arial" w:cs="Arial"/>
                <w:sz w:val="22"/>
                <w:szCs w:val="22"/>
                <w:lang w:val="sk-SK"/>
              </w:rPr>
            </w:pPr>
            <w:r>
              <w:rPr>
                <w:rFonts w:ascii="Arial" w:hAnsi="Arial" w:cs="Arial"/>
                <w:sz w:val="22"/>
                <w:szCs w:val="22"/>
                <w:lang w:val="sk-SK"/>
              </w:rPr>
              <w:t>Dohovor o ochrane ľudských práv a slobôd</w:t>
            </w:r>
          </w:p>
        </w:tc>
        <w:tc>
          <w:tcPr>
            <w:tcW w:w="1440" w:type="dxa"/>
          </w:tcPr>
          <w:p w14:paraId="6524D2F9" w14:textId="77777777" w:rsidR="00950BD8" w:rsidRDefault="00950BD8" w:rsidP="009778F4">
            <w:pPr>
              <w:pStyle w:val="Zkladntext"/>
              <w:ind w:left="0" w:firstLine="0"/>
              <w:rPr>
                <w:rFonts w:ascii="Arial" w:hAnsi="Arial" w:cs="Arial"/>
                <w:color w:val="auto"/>
              </w:rPr>
            </w:pPr>
            <w:r>
              <w:rPr>
                <w:rFonts w:ascii="Arial" w:hAnsi="Arial" w:cs="Arial"/>
                <w:color w:val="auto"/>
              </w:rPr>
              <w:t>od r. 1950</w:t>
            </w:r>
          </w:p>
        </w:tc>
        <w:tc>
          <w:tcPr>
            <w:tcW w:w="1701" w:type="dxa"/>
          </w:tcPr>
          <w:p w14:paraId="50BE81B5"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Medzinárodná</w:t>
            </w:r>
          </w:p>
        </w:tc>
        <w:tc>
          <w:tcPr>
            <w:tcW w:w="2693" w:type="dxa"/>
          </w:tcPr>
          <w:p w14:paraId="3782E222"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www.echr.coe.int</w:t>
            </w:r>
          </w:p>
        </w:tc>
      </w:tr>
      <w:tr w:rsidR="00950BD8" w:rsidRPr="00C57D3A" w14:paraId="69F5E8CE" w14:textId="77777777" w:rsidTr="009778F4">
        <w:trPr>
          <w:trHeight w:val="519"/>
        </w:trPr>
        <w:tc>
          <w:tcPr>
            <w:tcW w:w="3522" w:type="dxa"/>
          </w:tcPr>
          <w:p w14:paraId="6DC0F561" w14:textId="77777777" w:rsidR="00950BD8" w:rsidRDefault="00950BD8" w:rsidP="009778F4">
            <w:pPr>
              <w:pStyle w:val="Zoznam2"/>
              <w:ind w:left="0" w:firstLine="0"/>
              <w:rPr>
                <w:rFonts w:ascii="Arial" w:hAnsi="Arial" w:cs="Arial"/>
                <w:sz w:val="22"/>
                <w:szCs w:val="22"/>
                <w:lang w:val="sk-SK"/>
              </w:rPr>
            </w:pPr>
            <w:r>
              <w:rPr>
                <w:rFonts w:ascii="Arial" w:hAnsi="Arial" w:cs="Arial"/>
                <w:sz w:val="22"/>
                <w:szCs w:val="22"/>
                <w:lang w:val="sk-SK"/>
              </w:rPr>
              <w:lastRenderedPageBreak/>
              <w:t>Európska sociálna charta</w:t>
            </w:r>
          </w:p>
        </w:tc>
        <w:tc>
          <w:tcPr>
            <w:tcW w:w="1440" w:type="dxa"/>
          </w:tcPr>
          <w:p w14:paraId="1E926BCC" w14:textId="77777777" w:rsidR="00950BD8" w:rsidRDefault="00950BD8" w:rsidP="009778F4">
            <w:pPr>
              <w:pStyle w:val="Zkladntext"/>
              <w:ind w:left="0" w:firstLine="0"/>
              <w:rPr>
                <w:rFonts w:ascii="Arial" w:hAnsi="Arial" w:cs="Arial"/>
                <w:color w:val="auto"/>
              </w:rPr>
            </w:pPr>
            <w:r>
              <w:rPr>
                <w:rFonts w:ascii="Arial" w:hAnsi="Arial" w:cs="Arial"/>
                <w:color w:val="auto"/>
              </w:rPr>
              <w:t>od r. 1996</w:t>
            </w:r>
          </w:p>
        </w:tc>
        <w:tc>
          <w:tcPr>
            <w:tcW w:w="1701" w:type="dxa"/>
          </w:tcPr>
          <w:p w14:paraId="723E37C4"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Medzinárodná</w:t>
            </w:r>
          </w:p>
        </w:tc>
        <w:tc>
          <w:tcPr>
            <w:tcW w:w="2693" w:type="dxa"/>
          </w:tcPr>
          <w:p w14:paraId="57EE3F0E"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www.gender.gov.sk</w:t>
            </w:r>
          </w:p>
        </w:tc>
      </w:tr>
      <w:tr w:rsidR="00950BD8" w:rsidRPr="00C57D3A" w14:paraId="57CCE9D6" w14:textId="77777777" w:rsidTr="009778F4">
        <w:trPr>
          <w:trHeight w:val="519"/>
        </w:trPr>
        <w:tc>
          <w:tcPr>
            <w:tcW w:w="3522" w:type="dxa"/>
          </w:tcPr>
          <w:p w14:paraId="19F1162F" w14:textId="77777777" w:rsidR="00950BD8" w:rsidRDefault="00950BD8" w:rsidP="009778F4">
            <w:pPr>
              <w:pStyle w:val="Zoznam2"/>
              <w:ind w:left="0" w:firstLine="0"/>
              <w:rPr>
                <w:rFonts w:ascii="Arial" w:hAnsi="Arial" w:cs="Arial"/>
                <w:sz w:val="22"/>
                <w:szCs w:val="22"/>
                <w:lang w:val="sk-SK"/>
              </w:rPr>
            </w:pPr>
            <w:r>
              <w:rPr>
                <w:rFonts w:ascii="Arial" w:hAnsi="Arial" w:cs="Arial"/>
                <w:sz w:val="22"/>
                <w:szCs w:val="22"/>
                <w:lang w:val="sk-SK"/>
              </w:rPr>
              <w:t>Dohovor o právach dieťaťa</w:t>
            </w:r>
          </w:p>
        </w:tc>
        <w:tc>
          <w:tcPr>
            <w:tcW w:w="1440" w:type="dxa"/>
          </w:tcPr>
          <w:p w14:paraId="50ECB967" w14:textId="77777777" w:rsidR="00950BD8" w:rsidRDefault="00950BD8" w:rsidP="009778F4">
            <w:pPr>
              <w:pStyle w:val="Zkladntext"/>
              <w:ind w:left="0" w:firstLine="0"/>
              <w:rPr>
                <w:rFonts w:ascii="Arial" w:hAnsi="Arial" w:cs="Arial"/>
                <w:color w:val="auto"/>
              </w:rPr>
            </w:pPr>
            <w:r>
              <w:rPr>
                <w:rFonts w:ascii="Arial" w:hAnsi="Arial" w:cs="Arial"/>
                <w:color w:val="auto"/>
              </w:rPr>
              <w:t>od r. 1989</w:t>
            </w:r>
          </w:p>
        </w:tc>
        <w:tc>
          <w:tcPr>
            <w:tcW w:w="1701" w:type="dxa"/>
          </w:tcPr>
          <w:p w14:paraId="24918454"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Medzinárodná</w:t>
            </w:r>
          </w:p>
        </w:tc>
        <w:tc>
          <w:tcPr>
            <w:tcW w:w="2693" w:type="dxa"/>
          </w:tcPr>
          <w:p w14:paraId="7D8E512B"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www.unicef.sk</w:t>
            </w:r>
          </w:p>
        </w:tc>
      </w:tr>
      <w:tr w:rsidR="00950BD8" w:rsidRPr="00C57D3A" w14:paraId="1C9A201D" w14:textId="77777777" w:rsidTr="009778F4">
        <w:trPr>
          <w:trHeight w:val="519"/>
        </w:trPr>
        <w:tc>
          <w:tcPr>
            <w:tcW w:w="3522" w:type="dxa"/>
          </w:tcPr>
          <w:p w14:paraId="6B33A376" w14:textId="77777777" w:rsidR="00950BD8" w:rsidRDefault="00950BD8" w:rsidP="009778F4">
            <w:pPr>
              <w:pStyle w:val="Zoznam2"/>
              <w:ind w:left="0" w:firstLine="0"/>
              <w:rPr>
                <w:rFonts w:ascii="Arial" w:hAnsi="Arial" w:cs="Arial"/>
                <w:sz w:val="22"/>
                <w:szCs w:val="22"/>
                <w:lang w:val="sk-SK"/>
              </w:rPr>
            </w:pPr>
            <w:r>
              <w:rPr>
                <w:rFonts w:ascii="Arial" w:hAnsi="Arial" w:cs="Arial"/>
                <w:sz w:val="22"/>
                <w:szCs w:val="22"/>
                <w:lang w:val="sk-SK"/>
              </w:rPr>
              <w:t>Dohovor OSN o právach osôb so zdravotným postihnutím</w:t>
            </w:r>
          </w:p>
        </w:tc>
        <w:tc>
          <w:tcPr>
            <w:tcW w:w="1440" w:type="dxa"/>
          </w:tcPr>
          <w:p w14:paraId="3712D536" w14:textId="77777777" w:rsidR="00950BD8" w:rsidRDefault="00950BD8" w:rsidP="009778F4">
            <w:pPr>
              <w:pStyle w:val="Zkladntext"/>
              <w:ind w:left="0" w:firstLine="0"/>
              <w:rPr>
                <w:rFonts w:ascii="Arial" w:hAnsi="Arial" w:cs="Arial"/>
                <w:color w:val="auto"/>
              </w:rPr>
            </w:pPr>
            <w:r>
              <w:rPr>
                <w:rFonts w:ascii="Arial" w:hAnsi="Arial" w:cs="Arial"/>
                <w:color w:val="auto"/>
              </w:rPr>
              <w:t>od r. 2006</w:t>
            </w:r>
          </w:p>
        </w:tc>
        <w:tc>
          <w:tcPr>
            <w:tcW w:w="1701" w:type="dxa"/>
          </w:tcPr>
          <w:p w14:paraId="688A4F75"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Medzinárodná</w:t>
            </w:r>
          </w:p>
        </w:tc>
        <w:tc>
          <w:tcPr>
            <w:tcW w:w="2693" w:type="dxa"/>
          </w:tcPr>
          <w:p w14:paraId="1D17295A"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https://ec.europa.eu</w:t>
            </w:r>
          </w:p>
        </w:tc>
      </w:tr>
      <w:tr w:rsidR="00950BD8" w:rsidRPr="00C57D3A" w14:paraId="59C80714" w14:textId="77777777" w:rsidTr="009778F4">
        <w:trPr>
          <w:trHeight w:val="519"/>
        </w:trPr>
        <w:tc>
          <w:tcPr>
            <w:tcW w:w="3522" w:type="dxa"/>
          </w:tcPr>
          <w:p w14:paraId="5FCEB7C6" w14:textId="77777777" w:rsidR="00950BD8"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Národné priority rozvoja sociálnych služieb na roky </w:t>
            </w:r>
          </w:p>
        </w:tc>
        <w:tc>
          <w:tcPr>
            <w:tcW w:w="1440" w:type="dxa"/>
          </w:tcPr>
          <w:p w14:paraId="186D0C76" w14:textId="77777777" w:rsidR="00950BD8" w:rsidRDefault="00950BD8" w:rsidP="009778F4">
            <w:pPr>
              <w:pStyle w:val="Zkladntext"/>
              <w:ind w:left="0" w:firstLine="0"/>
              <w:rPr>
                <w:rFonts w:ascii="Arial" w:hAnsi="Arial" w:cs="Arial"/>
                <w:color w:val="auto"/>
              </w:rPr>
            </w:pPr>
            <w:r>
              <w:rPr>
                <w:rFonts w:ascii="Arial" w:hAnsi="Arial" w:cs="Arial"/>
                <w:color w:val="auto"/>
              </w:rPr>
              <w:t>2021-2030</w:t>
            </w:r>
          </w:p>
        </w:tc>
        <w:tc>
          <w:tcPr>
            <w:tcW w:w="1701" w:type="dxa"/>
          </w:tcPr>
          <w:p w14:paraId="2A83C311"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1BDF1F7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www.employment.gov.sk</w:t>
            </w:r>
          </w:p>
        </w:tc>
      </w:tr>
      <w:tr w:rsidR="00950BD8" w:rsidRPr="00C57D3A" w14:paraId="3B5780C8" w14:textId="77777777" w:rsidTr="009778F4">
        <w:trPr>
          <w:trHeight w:val="519"/>
        </w:trPr>
        <w:tc>
          <w:tcPr>
            <w:tcW w:w="3522" w:type="dxa"/>
          </w:tcPr>
          <w:p w14:paraId="69C47017" w14:textId="77777777" w:rsidR="00950BD8" w:rsidRDefault="00950BD8" w:rsidP="009778F4">
            <w:pPr>
              <w:pStyle w:val="Zoznam2"/>
              <w:ind w:left="0" w:firstLine="0"/>
              <w:rPr>
                <w:rFonts w:ascii="Arial" w:hAnsi="Arial" w:cs="Arial"/>
                <w:sz w:val="22"/>
                <w:szCs w:val="22"/>
                <w:lang w:val="sk-SK"/>
              </w:rPr>
            </w:pPr>
            <w:r>
              <w:rPr>
                <w:rFonts w:ascii="Arial" w:hAnsi="Arial" w:cs="Arial"/>
                <w:sz w:val="22"/>
                <w:szCs w:val="22"/>
                <w:lang w:val="sk-SK"/>
              </w:rPr>
              <w:t>Národný program reforiem</w:t>
            </w:r>
          </w:p>
        </w:tc>
        <w:tc>
          <w:tcPr>
            <w:tcW w:w="1440" w:type="dxa"/>
          </w:tcPr>
          <w:p w14:paraId="300D1CCA" w14:textId="77777777" w:rsidR="00950BD8" w:rsidRDefault="00950BD8" w:rsidP="009778F4">
            <w:pPr>
              <w:pStyle w:val="Zkladntext"/>
              <w:ind w:left="0" w:firstLine="0"/>
              <w:rPr>
                <w:rFonts w:ascii="Arial" w:hAnsi="Arial" w:cs="Arial"/>
                <w:color w:val="auto"/>
              </w:rPr>
            </w:pPr>
            <w:r>
              <w:rPr>
                <w:rFonts w:ascii="Arial" w:hAnsi="Arial" w:cs="Arial"/>
                <w:color w:val="auto"/>
              </w:rPr>
              <w:t>od r. 2020</w:t>
            </w:r>
          </w:p>
        </w:tc>
        <w:tc>
          <w:tcPr>
            <w:tcW w:w="1701" w:type="dxa"/>
          </w:tcPr>
          <w:p w14:paraId="02164395"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2B2B6892"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www.mmfsr.sk</w:t>
            </w:r>
          </w:p>
        </w:tc>
      </w:tr>
      <w:tr w:rsidR="00950BD8" w:rsidRPr="00C57D3A" w14:paraId="2F1E5035" w14:textId="77777777" w:rsidTr="009778F4">
        <w:trPr>
          <w:trHeight w:val="519"/>
        </w:trPr>
        <w:tc>
          <w:tcPr>
            <w:tcW w:w="3522" w:type="dxa"/>
          </w:tcPr>
          <w:p w14:paraId="26F45E09"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Národný program rozvoja životných podmienok osôb so zdravotným postihnutím na roky </w:t>
            </w:r>
          </w:p>
        </w:tc>
        <w:tc>
          <w:tcPr>
            <w:tcW w:w="1440" w:type="dxa"/>
          </w:tcPr>
          <w:p w14:paraId="07C84FE5" w14:textId="77777777" w:rsidR="00950BD8" w:rsidRPr="00C57D3A" w:rsidRDefault="00950BD8" w:rsidP="009778F4">
            <w:pPr>
              <w:pStyle w:val="Zkladntext"/>
              <w:ind w:left="0" w:firstLine="0"/>
              <w:rPr>
                <w:rFonts w:ascii="Arial" w:hAnsi="Arial" w:cs="Arial"/>
                <w:color w:val="auto"/>
              </w:rPr>
            </w:pPr>
            <w:r w:rsidRPr="00C57D3A">
              <w:rPr>
                <w:rFonts w:ascii="Arial" w:hAnsi="Arial" w:cs="Arial"/>
              </w:rPr>
              <w:t>2021-2030</w:t>
            </w:r>
          </w:p>
        </w:tc>
        <w:tc>
          <w:tcPr>
            <w:tcW w:w="1701" w:type="dxa"/>
          </w:tcPr>
          <w:p w14:paraId="2AADC8C1"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67FB4F4E" w14:textId="77777777" w:rsidR="00950BD8" w:rsidRPr="00C57D3A" w:rsidRDefault="00727C28" w:rsidP="009778F4">
            <w:pPr>
              <w:pStyle w:val="Zkladntext"/>
              <w:spacing w:line="240" w:lineRule="auto"/>
              <w:ind w:left="0" w:firstLine="0"/>
              <w:rPr>
                <w:rFonts w:ascii="Arial" w:hAnsi="Arial" w:cs="Arial"/>
                <w:color w:val="auto"/>
              </w:rPr>
            </w:pPr>
            <w:hyperlink r:id="rId17" w:history="1">
              <w:r w:rsidR="00950BD8" w:rsidRPr="00955380">
                <w:rPr>
                  <w:rStyle w:val="Hypertextovprepojenie"/>
                  <w:rFonts w:ascii="Arial" w:hAnsi="Arial" w:cs="Arial"/>
                  <w:color w:val="auto"/>
                </w:rPr>
                <w:t>www.komisarpre</w:t>
              </w:r>
            </w:hyperlink>
            <w:r w:rsidR="00950BD8" w:rsidRPr="00955380">
              <w:rPr>
                <w:rFonts w:ascii="Arial" w:hAnsi="Arial" w:cs="Arial"/>
                <w:color w:val="auto"/>
              </w:rPr>
              <w:t xml:space="preserve">  </w:t>
            </w:r>
            <w:r w:rsidR="00950BD8">
              <w:rPr>
                <w:rFonts w:ascii="Arial" w:hAnsi="Arial" w:cs="Arial"/>
                <w:color w:val="auto"/>
              </w:rPr>
              <w:t>zdravotne postihnutych.sk</w:t>
            </w:r>
          </w:p>
        </w:tc>
      </w:tr>
      <w:tr w:rsidR="00950BD8" w:rsidRPr="00C57D3A" w14:paraId="085405E8" w14:textId="77777777" w:rsidTr="009778F4">
        <w:tc>
          <w:tcPr>
            <w:tcW w:w="3522" w:type="dxa"/>
          </w:tcPr>
          <w:p w14:paraId="38F7D82C"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Národná stratégia na prevenciu a elimináciu násilia páchaného na ženách a v rodinách</w:t>
            </w:r>
          </w:p>
        </w:tc>
        <w:tc>
          <w:tcPr>
            <w:tcW w:w="1440" w:type="dxa"/>
          </w:tcPr>
          <w:p w14:paraId="172CDE70"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2014</w:t>
            </w:r>
          </w:p>
        </w:tc>
        <w:tc>
          <w:tcPr>
            <w:tcW w:w="1701" w:type="dxa"/>
          </w:tcPr>
          <w:p w14:paraId="2F5E28FC"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4A570B29"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www.gender.gov.sk</w:t>
            </w:r>
          </w:p>
        </w:tc>
      </w:tr>
      <w:tr w:rsidR="00950BD8" w:rsidRPr="00C57D3A" w14:paraId="46C668DA" w14:textId="77777777" w:rsidTr="009778F4">
        <w:tc>
          <w:tcPr>
            <w:tcW w:w="3522" w:type="dxa"/>
          </w:tcPr>
          <w:p w14:paraId="1A7338E0"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Národná stratégia na ochranu detí pre násilím</w:t>
            </w:r>
          </w:p>
        </w:tc>
        <w:tc>
          <w:tcPr>
            <w:tcW w:w="1440" w:type="dxa"/>
          </w:tcPr>
          <w:p w14:paraId="5159A791"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2014</w:t>
            </w:r>
          </w:p>
        </w:tc>
        <w:tc>
          <w:tcPr>
            <w:tcW w:w="1701" w:type="dxa"/>
          </w:tcPr>
          <w:p w14:paraId="777E365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3FF8CC67"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www.employment.gov.sk</w:t>
            </w:r>
          </w:p>
        </w:tc>
      </w:tr>
      <w:tr w:rsidR="00950BD8" w:rsidRPr="00C57D3A" w14:paraId="3D6CB69E" w14:textId="77777777" w:rsidTr="009778F4">
        <w:tc>
          <w:tcPr>
            <w:tcW w:w="3522" w:type="dxa"/>
          </w:tcPr>
          <w:p w14:paraId="44B16071" w14:textId="77777777" w:rsidR="00950BD8" w:rsidRPr="00C57D3A" w:rsidRDefault="00950BD8" w:rsidP="009778F4">
            <w:pPr>
              <w:pStyle w:val="Zoznam2"/>
              <w:ind w:left="0" w:firstLine="0"/>
              <w:rPr>
                <w:rFonts w:ascii="Arial" w:hAnsi="Arial" w:cs="Arial"/>
                <w:sz w:val="22"/>
                <w:szCs w:val="22"/>
                <w:lang w:val="sk-SK"/>
              </w:rPr>
            </w:pPr>
            <w:r>
              <w:rPr>
                <w:rFonts w:ascii="Arial" w:hAnsi="Arial" w:cs="Arial"/>
                <w:sz w:val="22"/>
                <w:szCs w:val="22"/>
                <w:lang w:val="sk-SK"/>
              </w:rPr>
              <w:t>Národný program aktívneho stárnutia</w:t>
            </w:r>
          </w:p>
        </w:tc>
        <w:tc>
          <w:tcPr>
            <w:tcW w:w="1440" w:type="dxa"/>
          </w:tcPr>
          <w:p w14:paraId="63CDA272" w14:textId="77777777" w:rsidR="00950BD8" w:rsidRPr="00C57D3A" w:rsidRDefault="00950BD8" w:rsidP="009778F4">
            <w:pPr>
              <w:pStyle w:val="Zkladntext"/>
              <w:ind w:left="0" w:firstLine="0"/>
              <w:rPr>
                <w:rFonts w:ascii="Arial" w:hAnsi="Arial" w:cs="Arial"/>
                <w:color w:val="auto"/>
              </w:rPr>
            </w:pPr>
            <w:r w:rsidRPr="00C57D3A">
              <w:rPr>
                <w:rFonts w:ascii="Arial" w:hAnsi="Arial" w:cs="Arial"/>
              </w:rPr>
              <w:t>2021-2030</w:t>
            </w:r>
          </w:p>
        </w:tc>
        <w:tc>
          <w:tcPr>
            <w:tcW w:w="1701" w:type="dxa"/>
          </w:tcPr>
          <w:p w14:paraId="62DDCF9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7272E94A"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https://ivpr.gov.sk</w:t>
            </w:r>
          </w:p>
        </w:tc>
      </w:tr>
      <w:tr w:rsidR="00950BD8" w:rsidRPr="00C57D3A" w14:paraId="6A32D7F0" w14:textId="77777777" w:rsidTr="009778F4">
        <w:tc>
          <w:tcPr>
            <w:tcW w:w="3522" w:type="dxa"/>
          </w:tcPr>
          <w:p w14:paraId="0EA69342"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Národná stratégia zamestnanosti </w:t>
            </w:r>
          </w:p>
        </w:tc>
        <w:tc>
          <w:tcPr>
            <w:tcW w:w="1440" w:type="dxa"/>
          </w:tcPr>
          <w:p w14:paraId="276C05D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do r. 2020</w:t>
            </w:r>
          </w:p>
        </w:tc>
        <w:tc>
          <w:tcPr>
            <w:tcW w:w="1701" w:type="dxa"/>
          </w:tcPr>
          <w:p w14:paraId="762A0D02"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4641ED21"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www.employment.gov.sk</w:t>
            </w:r>
          </w:p>
        </w:tc>
      </w:tr>
      <w:tr w:rsidR="00950BD8" w:rsidRPr="00C57D3A" w14:paraId="45E88970" w14:textId="77777777" w:rsidTr="009778F4">
        <w:tc>
          <w:tcPr>
            <w:tcW w:w="3522" w:type="dxa"/>
          </w:tcPr>
          <w:p w14:paraId="3B9300EF"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Stratégia SR pre integráciu </w:t>
            </w:r>
            <w:r>
              <w:rPr>
                <w:rFonts w:ascii="Arial" w:hAnsi="Arial" w:cs="Arial"/>
                <w:sz w:val="22"/>
                <w:szCs w:val="22"/>
                <w:lang w:val="sk-SK"/>
              </w:rPr>
              <w:t>r</w:t>
            </w:r>
            <w:r w:rsidRPr="00C57D3A">
              <w:rPr>
                <w:rFonts w:ascii="Arial" w:hAnsi="Arial" w:cs="Arial"/>
                <w:sz w:val="22"/>
                <w:szCs w:val="22"/>
                <w:lang w:val="sk-SK"/>
              </w:rPr>
              <w:t xml:space="preserve">ómov </w:t>
            </w:r>
          </w:p>
        </w:tc>
        <w:tc>
          <w:tcPr>
            <w:tcW w:w="1440" w:type="dxa"/>
          </w:tcPr>
          <w:p w14:paraId="11979623" w14:textId="77777777" w:rsidR="00950BD8" w:rsidRPr="00C57D3A" w:rsidRDefault="00950BD8" w:rsidP="009778F4">
            <w:pPr>
              <w:pStyle w:val="Zkladntext"/>
              <w:ind w:left="0" w:firstLine="0"/>
              <w:rPr>
                <w:rFonts w:ascii="Arial" w:hAnsi="Arial" w:cs="Arial"/>
                <w:color w:val="auto"/>
              </w:rPr>
            </w:pPr>
            <w:r w:rsidRPr="00C57D3A">
              <w:rPr>
                <w:rFonts w:ascii="Arial" w:hAnsi="Arial" w:cs="Arial"/>
              </w:rPr>
              <w:t>2021-2030</w:t>
            </w:r>
          </w:p>
        </w:tc>
        <w:tc>
          <w:tcPr>
            <w:tcW w:w="1701" w:type="dxa"/>
          </w:tcPr>
          <w:p w14:paraId="7F6770DD"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3E61B84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www.minv.sk</w:t>
            </w:r>
          </w:p>
        </w:tc>
      </w:tr>
      <w:tr w:rsidR="00950BD8" w:rsidRPr="00C57D3A" w14:paraId="167ED7A5" w14:textId="77777777" w:rsidTr="009778F4">
        <w:tc>
          <w:tcPr>
            <w:tcW w:w="3522" w:type="dxa"/>
          </w:tcPr>
          <w:p w14:paraId="04ED6642"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Národný akčný plán prechodu z inštitucionálnej na komunitnú starostlivosť v systéme sociálnych služieb </w:t>
            </w:r>
          </w:p>
        </w:tc>
        <w:tc>
          <w:tcPr>
            <w:tcW w:w="1440" w:type="dxa"/>
          </w:tcPr>
          <w:p w14:paraId="227899EA"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2016</w:t>
            </w:r>
          </w:p>
        </w:tc>
        <w:tc>
          <w:tcPr>
            <w:tcW w:w="1701" w:type="dxa"/>
          </w:tcPr>
          <w:p w14:paraId="07B578BB"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57E565CA"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www.employment.gov.sk</w:t>
            </w:r>
          </w:p>
        </w:tc>
      </w:tr>
      <w:tr w:rsidR="00950BD8" w:rsidRPr="00C57D3A" w14:paraId="50F675A9" w14:textId="77777777" w:rsidTr="009778F4">
        <w:tc>
          <w:tcPr>
            <w:tcW w:w="3522" w:type="dxa"/>
          </w:tcPr>
          <w:p w14:paraId="1B237F94"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Zákon č. 369/1990 Zb. o obecnom zriadení v znení neskorších predpisov </w:t>
            </w:r>
          </w:p>
        </w:tc>
        <w:tc>
          <w:tcPr>
            <w:tcW w:w="1440" w:type="dxa"/>
          </w:tcPr>
          <w:p w14:paraId="3BE211CE"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1990</w:t>
            </w:r>
          </w:p>
        </w:tc>
        <w:tc>
          <w:tcPr>
            <w:tcW w:w="1701" w:type="dxa"/>
          </w:tcPr>
          <w:p w14:paraId="6AD1D8C9"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0F7685C4"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www.zakonypreludi.sk</w:t>
            </w:r>
          </w:p>
        </w:tc>
      </w:tr>
      <w:tr w:rsidR="00950BD8" w:rsidRPr="00C57D3A" w14:paraId="10CCBEA4" w14:textId="77777777" w:rsidTr="009778F4">
        <w:tc>
          <w:tcPr>
            <w:tcW w:w="3522" w:type="dxa"/>
          </w:tcPr>
          <w:p w14:paraId="1A0CBCD9"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Zákon č. 448/2008 Z. z. o sociálnych službách a o zmene a doplnení zákona č. 455/1991 Zb. o živnostenskom podnikaní v znení neskorších predpisov </w:t>
            </w:r>
          </w:p>
        </w:tc>
        <w:tc>
          <w:tcPr>
            <w:tcW w:w="1440" w:type="dxa"/>
          </w:tcPr>
          <w:p w14:paraId="75B58C3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2008</w:t>
            </w:r>
          </w:p>
        </w:tc>
        <w:tc>
          <w:tcPr>
            <w:tcW w:w="1701" w:type="dxa"/>
          </w:tcPr>
          <w:p w14:paraId="50D24EA9"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2F209A50"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www.zakonypreludi.sk</w:t>
            </w:r>
          </w:p>
        </w:tc>
      </w:tr>
      <w:tr w:rsidR="00950BD8" w:rsidRPr="00C57D3A" w14:paraId="48F681A5" w14:textId="77777777" w:rsidTr="009778F4">
        <w:tc>
          <w:tcPr>
            <w:tcW w:w="3522" w:type="dxa"/>
          </w:tcPr>
          <w:p w14:paraId="19BA494F"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Zákon č. 305/2005 Z. z. o sociálnoprávnej ochrane detí a o sociálnej kuratele v znení neskorších predpisov </w:t>
            </w:r>
          </w:p>
        </w:tc>
        <w:tc>
          <w:tcPr>
            <w:tcW w:w="1440" w:type="dxa"/>
          </w:tcPr>
          <w:p w14:paraId="1A9B2A3A"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2005</w:t>
            </w:r>
          </w:p>
        </w:tc>
        <w:tc>
          <w:tcPr>
            <w:tcW w:w="1701" w:type="dxa"/>
          </w:tcPr>
          <w:p w14:paraId="4DAFB455"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68A602BC" w14:textId="77777777" w:rsidR="00950BD8" w:rsidRDefault="00950BD8" w:rsidP="009778F4">
            <w:pPr>
              <w:pStyle w:val="Zkladntext"/>
              <w:ind w:left="0" w:firstLine="0"/>
              <w:rPr>
                <w:rFonts w:ascii="Arial" w:hAnsi="Arial" w:cs="Arial"/>
                <w:color w:val="auto"/>
              </w:rPr>
            </w:pPr>
            <w:r>
              <w:rPr>
                <w:rFonts w:ascii="Arial" w:hAnsi="Arial" w:cs="Arial"/>
                <w:color w:val="auto"/>
              </w:rPr>
              <w:t>www.zakonypreludi.sk</w:t>
            </w:r>
          </w:p>
          <w:p w14:paraId="43C3C8AE" w14:textId="77777777" w:rsidR="00950BD8" w:rsidRPr="00C57D3A" w:rsidRDefault="00950BD8" w:rsidP="009778F4">
            <w:pPr>
              <w:pStyle w:val="Zkladntext"/>
              <w:ind w:left="0" w:firstLine="0"/>
              <w:rPr>
                <w:rFonts w:ascii="Arial" w:hAnsi="Arial" w:cs="Arial"/>
                <w:color w:val="auto"/>
              </w:rPr>
            </w:pPr>
          </w:p>
        </w:tc>
      </w:tr>
      <w:tr w:rsidR="00950BD8" w:rsidRPr="00C57D3A" w14:paraId="5B79CD45" w14:textId="77777777" w:rsidTr="009778F4">
        <w:tc>
          <w:tcPr>
            <w:tcW w:w="3522" w:type="dxa"/>
          </w:tcPr>
          <w:p w14:paraId="33D866E4"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Zákon č. 417/2013 Z. z. o pomoci v hmotnej núdzi a o zmene a doplnení niektorých zákonov </w:t>
            </w:r>
          </w:p>
        </w:tc>
        <w:tc>
          <w:tcPr>
            <w:tcW w:w="1440" w:type="dxa"/>
          </w:tcPr>
          <w:p w14:paraId="0FF00B67"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2013</w:t>
            </w:r>
          </w:p>
        </w:tc>
        <w:tc>
          <w:tcPr>
            <w:tcW w:w="1701" w:type="dxa"/>
          </w:tcPr>
          <w:p w14:paraId="06F22857"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130254B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www.slov-lex.sk</w:t>
            </w:r>
          </w:p>
        </w:tc>
      </w:tr>
      <w:tr w:rsidR="00950BD8" w:rsidRPr="00C57D3A" w14:paraId="4F09D042" w14:textId="77777777" w:rsidTr="009778F4">
        <w:tc>
          <w:tcPr>
            <w:tcW w:w="3522" w:type="dxa"/>
          </w:tcPr>
          <w:p w14:paraId="6AC4BE82" w14:textId="77777777" w:rsidR="00950BD8" w:rsidRPr="00C57D3A" w:rsidRDefault="00950BD8" w:rsidP="009778F4">
            <w:pPr>
              <w:pStyle w:val="Zoznam2"/>
              <w:ind w:left="0" w:firstLine="0"/>
              <w:rPr>
                <w:rFonts w:ascii="Arial" w:hAnsi="Arial" w:cs="Arial"/>
                <w:sz w:val="22"/>
                <w:szCs w:val="22"/>
                <w:lang w:val="sk-SK"/>
              </w:rPr>
            </w:pPr>
            <w:r w:rsidRPr="00C57D3A">
              <w:rPr>
                <w:rFonts w:ascii="Arial" w:hAnsi="Arial" w:cs="Arial"/>
                <w:sz w:val="22"/>
                <w:szCs w:val="22"/>
                <w:lang w:val="sk-SK"/>
              </w:rPr>
              <w:t xml:space="preserve">Zákon č. 36/2005 Z. z. o rodine a o zmene a doplnení niektorých zákonov </w:t>
            </w:r>
          </w:p>
        </w:tc>
        <w:tc>
          <w:tcPr>
            <w:tcW w:w="1440" w:type="dxa"/>
          </w:tcPr>
          <w:p w14:paraId="18CD7764"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2005</w:t>
            </w:r>
          </w:p>
        </w:tc>
        <w:tc>
          <w:tcPr>
            <w:tcW w:w="1701" w:type="dxa"/>
          </w:tcPr>
          <w:p w14:paraId="1D69FC0A"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05F6D4C4" w14:textId="77777777" w:rsidR="00950BD8" w:rsidRDefault="00950BD8" w:rsidP="009778F4">
            <w:pPr>
              <w:pStyle w:val="Zkladntext"/>
              <w:ind w:left="0" w:firstLine="0"/>
              <w:rPr>
                <w:rFonts w:ascii="Arial" w:hAnsi="Arial" w:cs="Arial"/>
                <w:color w:val="auto"/>
              </w:rPr>
            </w:pPr>
            <w:r>
              <w:rPr>
                <w:rFonts w:ascii="Arial" w:hAnsi="Arial" w:cs="Arial"/>
                <w:color w:val="auto"/>
              </w:rPr>
              <w:t>www.zakonypreludi.sk</w:t>
            </w:r>
          </w:p>
          <w:p w14:paraId="694D2177" w14:textId="77777777" w:rsidR="00950BD8" w:rsidRPr="00C57D3A" w:rsidRDefault="00950BD8" w:rsidP="009778F4">
            <w:pPr>
              <w:pStyle w:val="Zkladntext"/>
              <w:ind w:left="0" w:firstLine="0"/>
              <w:rPr>
                <w:rFonts w:ascii="Arial" w:hAnsi="Arial" w:cs="Arial"/>
                <w:color w:val="auto"/>
              </w:rPr>
            </w:pPr>
          </w:p>
        </w:tc>
      </w:tr>
      <w:tr w:rsidR="00950BD8" w:rsidRPr="00C57D3A" w14:paraId="3514009B" w14:textId="77777777" w:rsidTr="009778F4">
        <w:tc>
          <w:tcPr>
            <w:tcW w:w="3522" w:type="dxa"/>
          </w:tcPr>
          <w:p w14:paraId="468761BF" w14:textId="77777777" w:rsidR="00950BD8" w:rsidRPr="00C57D3A" w:rsidRDefault="00950BD8" w:rsidP="009778F4">
            <w:pPr>
              <w:spacing w:line="254" w:lineRule="auto"/>
              <w:jc w:val="left"/>
              <w:rPr>
                <w:rFonts w:ascii="Arial" w:hAnsi="Arial" w:cs="Arial"/>
                <w:color w:val="auto"/>
              </w:rPr>
            </w:pPr>
            <w:r w:rsidRPr="00C57D3A">
              <w:rPr>
                <w:rFonts w:ascii="Arial" w:hAnsi="Arial" w:cs="Arial"/>
                <w:color w:val="auto"/>
              </w:rPr>
              <w:t>Zákon č. 5/2004 Z. z. o</w:t>
            </w:r>
            <w:r>
              <w:rPr>
                <w:rFonts w:ascii="Arial" w:hAnsi="Arial" w:cs="Arial"/>
                <w:color w:val="auto"/>
              </w:rPr>
              <w:t xml:space="preserve"> </w:t>
            </w:r>
            <w:r w:rsidRPr="00C57D3A">
              <w:rPr>
                <w:rFonts w:ascii="Arial" w:hAnsi="Arial" w:cs="Arial"/>
                <w:color w:val="auto"/>
              </w:rPr>
              <w:t>službách zamestnanosti a o zmene a doplnení niektorých zákonov</w:t>
            </w:r>
          </w:p>
        </w:tc>
        <w:tc>
          <w:tcPr>
            <w:tcW w:w="1440" w:type="dxa"/>
          </w:tcPr>
          <w:p w14:paraId="52BDBA32"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od r. 2004</w:t>
            </w:r>
          </w:p>
        </w:tc>
        <w:tc>
          <w:tcPr>
            <w:tcW w:w="1701" w:type="dxa"/>
          </w:tcPr>
          <w:p w14:paraId="539CF9E3"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482B5E9E" w14:textId="77777777" w:rsidR="00950BD8" w:rsidRDefault="00950BD8" w:rsidP="009778F4">
            <w:pPr>
              <w:pStyle w:val="Zkladntext"/>
              <w:ind w:left="0" w:firstLine="0"/>
              <w:rPr>
                <w:rFonts w:ascii="Arial" w:hAnsi="Arial" w:cs="Arial"/>
                <w:color w:val="auto"/>
              </w:rPr>
            </w:pPr>
            <w:r>
              <w:rPr>
                <w:rFonts w:ascii="Arial" w:hAnsi="Arial" w:cs="Arial"/>
                <w:color w:val="auto"/>
              </w:rPr>
              <w:t>www.zakonypreludi.sk</w:t>
            </w:r>
          </w:p>
          <w:p w14:paraId="42D9B57B" w14:textId="77777777" w:rsidR="00950BD8" w:rsidRPr="00C57D3A" w:rsidRDefault="00950BD8" w:rsidP="009778F4">
            <w:pPr>
              <w:pStyle w:val="Zkladntext"/>
              <w:ind w:left="0" w:firstLine="0"/>
              <w:rPr>
                <w:rFonts w:ascii="Arial" w:hAnsi="Arial" w:cs="Arial"/>
                <w:color w:val="auto"/>
              </w:rPr>
            </w:pPr>
          </w:p>
        </w:tc>
      </w:tr>
      <w:tr w:rsidR="00950BD8" w:rsidRPr="00C57D3A" w14:paraId="0F721432" w14:textId="77777777" w:rsidTr="009778F4">
        <w:tc>
          <w:tcPr>
            <w:tcW w:w="3522" w:type="dxa"/>
          </w:tcPr>
          <w:p w14:paraId="5B681ABD" w14:textId="77777777" w:rsidR="00950BD8" w:rsidRPr="00C57D3A" w:rsidRDefault="00950BD8" w:rsidP="009778F4">
            <w:pPr>
              <w:spacing w:line="254" w:lineRule="auto"/>
              <w:jc w:val="left"/>
              <w:rPr>
                <w:rFonts w:ascii="Arial" w:hAnsi="Arial" w:cs="Arial"/>
                <w:color w:val="auto"/>
              </w:rPr>
            </w:pPr>
            <w:r w:rsidRPr="00C57D3A">
              <w:rPr>
                <w:rFonts w:ascii="Arial" w:hAnsi="Arial" w:cs="Arial"/>
                <w:color w:val="auto"/>
              </w:rPr>
              <w:t xml:space="preserve">Vyhláška  Ministerstva životného prostredia SR č. 532/2002, </w:t>
            </w:r>
            <w:r w:rsidRPr="00C57D3A">
              <w:rPr>
                <w:rFonts w:ascii="Arial" w:hAnsi="Arial" w:cs="Arial"/>
                <w:bCs/>
                <w:color w:val="auto"/>
              </w:rPr>
              <w:t xml:space="preserve">ktorou sa ustanovujú podrobnosti o všeobecných technických </w:t>
            </w:r>
            <w:r w:rsidRPr="00C57D3A">
              <w:rPr>
                <w:rFonts w:ascii="Arial" w:hAnsi="Arial" w:cs="Arial"/>
                <w:bCs/>
                <w:color w:val="auto"/>
              </w:rPr>
              <w:lastRenderedPageBreak/>
              <w:t>požiadavkách na výstavbu a o všeobecných technických požiadavkách na stavby užívané osobami s obmedzenou schopnosťou pohybu a orientácie</w:t>
            </w:r>
          </w:p>
        </w:tc>
        <w:tc>
          <w:tcPr>
            <w:tcW w:w="1440" w:type="dxa"/>
          </w:tcPr>
          <w:p w14:paraId="43D6BC19" w14:textId="77777777" w:rsidR="00950BD8" w:rsidRDefault="00950BD8" w:rsidP="009778F4">
            <w:pPr>
              <w:pStyle w:val="Zkladntext"/>
              <w:ind w:left="0" w:firstLine="0"/>
              <w:rPr>
                <w:rFonts w:ascii="Arial" w:hAnsi="Arial" w:cs="Arial"/>
                <w:color w:val="auto"/>
              </w:rPr>
            </w:pPr>
            <w:r>
              <w:rPr>
                <w:rFonts w:ascii="Arial" w:hAnsi="Arial" w:cs="Arial"/>
                <w:color w:val="auto"/>
              </w:rPr>
              <w:lastRenderedPageBreak/>
              <w:t>od r. 2002</w:t>
            </w:r>
          </w:p>
        </w:tc>
        <w:tc>
          <w:tcPr>
            <w:tcW w:w="1701" w:type="dxa"/>
          </w:tcPr>
          <w:p w14:paraId="1FFAD317" w14:textId="77777777" w:rsidR="00950BD8" w:rsidRDefault="00950BD8" w:rsidP="009778F4">
            <w:pPr>
              <w:pStyle w:val="Zkladntext"/>
              <w:ind w:left="0" w:firstLine="0"/>
              <w:rPr>
                <w:rFonts w:ascii="Arial" w:hAnsi="Arial" w:cs="Arial"/>
                <w:color w:val="auto"/>
              </w:rPr>
            </w:pPr>
            <w:r>
              <w:rPr>
                <w:rFonts w:ascii="Arial" w:hAnsi="Arial" w:cs="Arial"/>
                <w:color w:val="auto"/>
              </w:rPr>
              <w:t>Národná</w:t>
            </w:r>
          </w:p>
        </w:tc>
        <w:tc>
          <w:tcPr>
            <w:tcW w:w="2693" w:type="dxa"/>
          </w:tcPr>
          <w:p w14:paraId="7480E22F"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www.slov-lex.sk</w:t>
            </w:r>
          </w:p>
        </w:tc>
      </w:tr>
      <w:tr w:rsidR="00950BD8" w:rsidRPr="00C57D3A" w14:paraId="6637DC6F" w14:textId="77777777" w:rsidTr="009778F4">
        <w:tc>
          <w:tcPr>
            <w:tcW w:w="3522" w:type="dxa"/>
          </w:tcPr>
          <w:p w14:paraId="267D8407" w14:textId="77777777" w:rsidR="00950BD8" w:rsidRPr="00C57D3A" w:rsidRDefault="00950BD8" w:rsidP="009778F4">
            <w:pPr>
              <w:pStyle w:val="Zkladntext"/>
              <w:ind w:left="0" w:firstLine="0"/>
              <w:jc w:val="left"/>
              <w:rPr>
                <w:rFonts w:ascii="Arial" w:hAnsi="Arial" w:cs="Arial"/>
                <w:bCs/>
                <w:color w:val="auto"/>
              </w:rPr>
            </w:pPr>
            <w:r w:rsidRPr="00C57D3A">
              <w:rPr>
                <w:rFonts w:ascii="Arial" w:hAnsi="Arial" w:cs="Arial"/>
              </w:rPr>
              <w:t xml:space="preserve">Koncepcia rozvoja sociálnych služieb Košického samosprávneho kraja </w:t>
            </w:r>
          </w:p>
        </w:tc>
        <w:tc>
          <w:tcPr>
            <w:tcW w:w="1440" w:type="dxa"/>
          </w:tcPr>
          <w:p w14:paraId="383ECD6C" w14:textId="77777777" w:rsidR="00950BD8" w:rsidRPr="00C57D3A" w:rsidRDefault="00950BD8" w:rsidP="009778F4">
            <w:pPr>
              <w:pStyle w:val="Zkladntext"/>
              <w:ind w:left="0" w:firstLine="0"/>
              <w:rPr>
                <w:rFonts w:ascii="Arial" w:hAnsi="Arial" w:cs="Arial"/>
                <w:color w:val="auto"/>
              </w:rPr>
            </w:pPr>
            <w:r w:rsidRPr="00C57D3A">
              <w:rPr>
                <w:rFonts w:ascii="Arial" w:hAnsi="Arial" w:cs="Arial"/>
              </w:rPr>
              <w:t xml:space="preserve">2016-2022  </w:t>
            </w:r>
          </w:p>
        </w:tc>
        <w:tc>
          <w:tcPr>
            <w:tcW w:w="1701" w:type="dxa"/>
          </w:tcPr>
          <w:p w14:paraId="5C5B69A5"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Regionálna</w:t>
            </w:r>
          </w:p>
        </w:tc>
        <w:tc>
          <w:tcPr>
            <w:tcW w:w="2693" w:type="dxa"/>
          </w:tcPr>
          <w:p w14:paraId="39F0CEBC" w14:textId="77777777" w:rsidR="00950BD8" w:rsidRPr="00C57D3A" w:rsidRDefault="00950BD8" w:rsidP="009778F4">
            <w:pPr>
              <w:pStyle w:val="Zkladntext"/>
              <w:ind w:left="0" w:firstLine="0"/>
              <w:rPr>
                <w:rFonts w:ascii="Arial" w:hAnsi="Arial" w:cs="Arial"/>
                <w:color w:val="auto"/>
              </w:rPr>
            </w:pPr>
            <w:r>
              <w:rPr>
                <w:rFonts w:ascii="Arial" w:hAnsi="Arial" w:cs="Arial"/>
                <w:color w:val="auto"/>
              </w:rPr>
              <w:t>https://web.vucke.sk</w:t>
            </w:r>
          </w:p>
        </w:tc>
      </w:tr>
      <w:tr w:rsidR="00060C2B" w:rsidRPr="00C57D3A" w14:paraId="1E344220" w14:textId="77777777" w:rsidTr="009778F4">
        <w:tc>
          <w:tcPr>
            <w:tcW w:w="3522" w:type="dxa"/>
          </w:tcPr>
          <w:p w14:paraId="2A312C16" w14:textId="5456B89E" w:rsidR="00060C2B" w:rsidRPr="00C57D3A" w:rsidRDefault="00060C2B" w:rsidP="009778F4">
            <w:pPr>
              <w:pStyle w:val="Zkladntext"/>
              <w:ind w:left="0" w:firstLine="0"/>
              <w:jc w:val="left"/>
              <w:rPr>
                <w:rFonts w:ascii="Arial" w:hAnsi="Arial" w:cs="Arial"/>
              </w:rPr>
            </w:pPr>
            <w:r>
              <w:rPr>
                <w:rFonts w:ascii="Arial" w:hAnsi="Arial" w:cs="Arial"/>
              </w:rPr>
              <w:t>Program hospodárskeho a sociálneho rozvoja obce Henclová na roky 2020 - 2025</w:t>
            </w:r>
          </w:p>
        </w:tc>
        <w:tc>
          <w:tcPr>
            <w:tcW w:w="1440" w:type="dxa"/>
          </w:tcPr>
          <w:p w14:paraId="3B750057" w14:textId="7DFEEF58" w:rsidR="00060C2B" w:rsidRPr="00C57D3A" w:rsidRDefault="00060C2B" w:rsidP="009778F4">
            <w:pPr>
              <w:pStyle w:val="Zkladntext"/>
              <w:ind w:left="0" w:firstLine="0"/>
              <w:rPr>
                <w:rFonts w:ascii="Arial" w:hAnsi="Arial" w:cs="Arial"/>
              </w:rPr>
            </w:pPr>
            <w:r>
              <w:rPr>
                <w:rFonts w:ascii="Arial" w:hAnsi="Arial" w:cs="Arial"/>
              </w:rPr>
              <w:t>2020-2025</w:t>
            </w:r>
          </w:p>
        </w:tc>
        <w:tc>
          <w:tcPr>
            <w:tcW w:w="1701" w:type="dxa"/>
          </w:tcPr>
          <w:p w14:paraId="129AD3DD" w14:textId="074F935E" w:rsidR="00060C2B" w:rsidRDefault="00060C2B" w:rsidP="009778F4">
            <w:pPr>
              <w:pStyle w:val="Zkladntext"/>
              <w:ind w:left="0" w:firstLine="0"/>
              <w:rPr>
                <w:rFonts w:ascii="Arial" w:hAnsi="Arial" w:cs="Arial"/>
                <w:color w:val="auto"/>
              </w:rPr>
            </w:pPr>
            <w:r>
              <w:rPr>
                <w:rFonts w:ascii="Arial" w:hAnsi="Arial" w:cs="Arial"/>
                <w:color w:val="auto"/>
              </w:rPr>
              <w:t>Miestna</w:t>
            </w:r>
          </w:p>
        </w:tc>
        <w:tc>
          <w:tcPr>
            <w:tcW w:w="2693" w:type="dxa"/>
          </w:tcPr>
          <w:p w14:paraId="58BE78FC" w14:textId="1B01C3BE" w:rsidR="00060C2B" w:rsidRDefault="00060C2B" w:rsidP="009778F4">
            <w:pPr>
              <w:pStyle w:val="Zkladntext"/>
              <w:ind w:left="0" w:firstLine="0"/>
              <w:rPr>
                <w:rFonts w:ascii="Arial" w:hAnsi="Arial" w:cs="Arial"/>
                <w:color w:val="auto"/>
              </w:rPr>
            </w:pPr>
            <w:r w:rsidRPr="00060C2B">
              <w:rPr>
                <w:rFonts w:ascii="Arial" w:hAnsi="Arial" w:cs="Arial"/>
                <w:color w:val="auto"/>
              </w:rPr>
              <w:t>http://www.henclova.sk/</w:t>
            </w:r>
          </w:p>
        </w:tc>
      </w:tr>
    </w:tbl>
    <w:p w14:paraId="08107BE0" w14:textId="77777777" w:rsidR="00950BD8" w:rsidRPr="001D5C81" w:rsidRDefault="00950BD8" w:rsidP="00950BD8">
      <w:pPr>
        <w:spacing w:after="0" w:line="259" w:lineRule="auto"/>
        <w:ind w:left="0" w:right="0" w:firstLine="0"/>
        <w:jc w:val="left"/>
        <w:rPr>
          <w:rFonts w:ascii="Arial" w:eastAsia="Cambria" w:hAnsi="Arial" w:cs="Arial"/>
          <w:bCs/>
          <w:color w:val="auto"/>
          <w:sz w:val="20"/>
          <w:szCs w:val="20"/>
        </w:rPr>
      </w:pPr>
      <w:r>
        <w:rPr>
          <w:rFonts w:ascii="Arial" w:eastAsia="Cambria" w:hAnsi="Arial" w:cs="Arial"/>
          <w:bCs/>
          <w:color w:val="auto"/>
          <w:sz w:val="20"/>
          <w:szCs w:val="20"/>
        </w:rPr>
        <w:t xml:space="preserve">                                                                                                                        </w:t>
      </w:r>
      <w:r w:rsidRPr="001D5C81">
        <w:rPr>
          <w:rFonts w:ascii="Arial" w:eastAsia="Cambria" w:hAnsi="Arial" w:cs="Arial"/>
          <w:bCs/>
          <w:color w:val="auto"/>
          <w:sz w:val="20"/>
          <w:szCs w:val="20"/>
        </w:rPr>
        <w:t>Zdroj : vlastné spracovanie</w:t>
      </w:r>
    </w:p>
    <w:p w14:paraId="7B6CE2EA" w14:textId="77777777" w:rsidR="00950BD8" w:rsidRDefault="00950BD8" w:rsidP="00950BD8">
      <w:pPr>
        <w:spacing w:after="0" w:line="240" w:lineRule="auto"/>
        <w:ind w:left="0" w:right="0" w:firstLine="0"/>
        <w:rPr>
          <w:rFonts w:ascii="Arial" w:hAnsi="Arial" w:cs="Arial"/>
          <w:color w:val="FF0000"/>
        </w:rPr>
      </w:pPr>
      <w:r w:rsidRPr="00D20D6B">
        <w:rPr>
          <w:rFonts w:ascii="Arial" w:hAnsi="Arial" w:cs="Arial"/>
          <w:color w:val="FF0000"/>
        </w:rPr>
        <w:t xml:space="preserve">      </w:t>
      </w:r>
    </w:p>
    <w:p w14:paraId="1B4A2119" w14:textId="77777777" w:rsidR="00950BD8" w:rsidRDefault="00950BD8" w:rsidP="00950BD8">
      <w:pPr>
        <w:spacing w:after="0" w:line="276" w:lineRule="auto"/>
        <w:ind w:left="-5" w:right="0"/>
        <w:rPr>
          <w:rFonts w:ascii="Arial" w:hAnsi="Arial" w:cs="Arial"/>
          <w:color w:val="auto"/>
        </w:rPr>
      </w:pPr>
      <w:r w:rsidRPr="005040F3">
        <w:rPr>
          <w:rFonts w:ascii="Arial" w:hAnsi="Arial" w:cs="Arial"/>
          <w:color w:val="auto"/>
        </w:rPr>
        <w:t xml:space="preserve">     V zmysle ustanovenia § 79 ods. 1 písm. a) zákona č. 448/2008 Z. z. o sociálnych službách a o zmene a doplnení zákona č. 445/1991 Zb. o živnostenskom podnikaní (živnostenský zákon) v znení neskorších predpisov (ďalej iba zákon o sociálnych službách) bola s účinnosťou od januára 2009 upravená pôsobnosť Ministerstva práce, sociálnych vecí a rodiny (ďalej len MPSVR) vypracovávať a zverejňovať </w:t>
      </w:r>
      <w:r w:rsidRPr="004C0442">
        <w:rPr>
          <w:rFonts w:ascii="Arial" w:hAnsi="Arial" w:cs="Arial"/>
          <w:b/>
          <w:bCs/>
          <w:color w:val="auto"/>
        </w:rPr>
        <w:t xml:space="preserve">národné priority rozvoja sociálnych služieb </w:t>
      </w:r>
      <w:r w:rsidRPr="005040F3">
        <w:rPr>
          <w:rFonts w:ascii="Arial" w:hAnsi="Arial" w:cs="Arial"/>
          <w:color w:val="auto"/>
        </w:rPr>
        <w:t xml:space="preserve">( ďalej len NPRSS). </w:t>
      </w:r>
    </w:p>
    <w:p w14:paraId="05E479C0" w14:textId="77777777" w:rsidR="00950BD8" w:rsidRDefault="00950BD8" w:rsidP="00950BD8">
      <w:pPr>
        <w:spacing w:after="0" w:line="276" w:lineRule="auto"/>
        <w:ind w:left="-5" w:right="0"/>
        <w:rPr>
          <w:rFonts w:ascii="Arial" w:hAnsi="Arial" w:cs="Arial"/>
          <w:color w:val="auto"/>
        </w:rPr>
      </w:pPr>
      <w:r>
        <w:rPr>
          <w:rFonts w:ascii="Arial" w:hAnsi="Arial" w:cs="Arial"/>
          <w:color w:val="auto"/>
        </w:rPr>
        <w:t xml:space="preserve">     </w:t>
      </w:r>
      <w:r w:rsidRPr="005040F3">
        <w:rPr>
          <w:rFonts w:ascii="Arial" w:hAnsi="Arial" w:cs="Arial"/>
          <w:color w:val="auto"/>
        </w:rPr>
        <w:t xml:space="preserve">Cieľom a účelom NPRSS je časovo pozitívne reagovať na zmeny </w:t>
      </w:r>
      <w:r>
        <w:rPr>
          <w:rFonts w:ascii="Arial" w:hAnsi="Arial" w:cs="Arial"/>
          <w:color w:val="auto"/>
        </w:rPr>
        <w:t xml:space="preserve">vývojom právneho rámca sociálnych služieb </w:t>
      </w:r>
      <w:r w:rsidRPr="005040F3">
        <w:rPr>
          <w:rFonts w:ascii="Arial" w:hAnsi="Arial" w:cs="Arial"/>
          <w:color w:val="auto"/>
        </w:rPr>
        <w:t xml:space="preserve">a tým pozitívne ovplyvňovať rozvoj </w:t>
      </w:r>
      <w:r>
        <w:rPr>
          <w:rFonts w:ascii="Arial" w:hAnsi="Arial" w:cs="Arial"/>
          <w:color w:val="auto"/>
        </w:rPr>
        <w:t>sociálneho systému</w:t>
      </w:r>
      <w:r w:rsidRPr="005040F3">
        <w:rPr>
          <w:rFonts w:ascii="Arial" w:hAnsi="Arial" w:cs="Arial"/>
          <w:color w:val="auto"/>
        </w:rPr>
        <w:t xml:space="preserve"> definovaním smerovania sociálnych služieb na národnej úrovni. </w:t>
      </w:r>
    </w:p>
    <w:p w14:paraId="291F8109" w14:textId="77777777" w:rsidR="00950BD8" w:rsidRPr="008966D5" w:rsidRDefault="00950BD8" w:rsidP="00950BD8">
      <w:pPr>
        <w:spacing w:after="0" w:line="276" w:lineRule="auto"/>
        <w:ind w:left="-5" w:right="0"/>
        <w:rPr>
          <w:rFonts w:ascii="Arial" w:hAnsi="Arial" w:cs="Arial"/>
          <w:color w:val="auto"/>
          <w:vertAlign w:val="superscript"/>
        </w:rPr>
      </w:pPr>
      <w:r>
        <w:rPr>
          <w:rFonts w:ascii="Arial" w:hAnsi="Arial" w:cs="Arial"/>
          <w:color w:val="auto"/>
        </w:rPr>
        <w:t xml:space="preserve">     </w:t>
      </w:r>
      <w:r w:rsidRPr="005040F3">
        <w:rPr>
          <w:rFonts w:ascii="Arial" w:hAnsi="Arial" w:cs="Arial"/>
          <w:color w:val="auto"/>
        </w:rPr>
        <w:t>Na základe NPRSS vypracovávajú a</w:t>
      </w:r>
      <w:r>
        <w:rPr>
          <w:rFonts w:ascii="Arial" w:hAnsi="Arial" w:cs="Arial"/>
          <w:color w:val="auto"/>
        </w:rPr>
        <w:t xml:space="preserve"> následne </w:t>
      </w:r>
      <w:r w:rsidRPr="005040F3">
        <w:rPr>
          <w:rFonts w:ascii="Arial" w:hAnsi="Arial" w:cs="Arial"/>
          <w:color w:val="auto"/>
        </w:rPr>
        <w:t>schvaľujú obce a</w:t>
      </w:r>
      <w:r>
        <w:rPr>
          <w:rFonts w:ascii="Arial" w:hAnsi="Arial" w:cs="Arial"/>
          <w:color w:val="auto"/>
        </w:rPr>
        <w:t> </w:t>
      </w:r>
      <w:r w:rsidRPr="005040F3">
        <w:rPr>
          <w:rFonts w:ascii="Arial" w:hAnsi="Arial" w:cs="Arial"/>
          <w:color w:val="auto"/>
        </w:rPr>
        <w:t>mestá</w:t>
      </w:r>
      <w:r>
        <w:rPr>
          <w:rFonts w:ascii="Arial" w:hAnsi="Arial" w:cs="Arial"/>
          <w:color w:val="auto"/>
        </w:rPr>
        <w:t xml:space="preserve"> </w:t>
      </w:r>
      <w:r w:rsidRPr="005040F3">
        <w:rPr>
          <w:rFonts w:ascii="Arial" w:hAnsi="Arial" w:cs="Arial"/>
          <w:color w:val="auto"/>
        </w:rPr>
        <w:t>komunit</w:t>
      </w:r>
      <w:r>
        <w:rPr>
          <w:rFonts w:ascii="Arial" w:hAnsi="Arial" w:cs="Arial"/>
          <w:color w:val="auto"/>
        </w:rPr>
        <w:t>n</w:t>
      </w:r>
      <w:r w:rsidRPr="005040F3">
        <w:rPr>
          <w:rFonts w:ascii="Arial" w:hAnsi="Arial" w:cs="Arial"/>
          <w:color w:val="auto"/>
        </w:rPr>
        <w:t>é plány vo svoj</w:t>
      </w:r>
      <w:r>
        <w:rPr>
          <w:rFonts w:ascii="Arial" w:hAnsi="Arial" w:cs="Arial"/>
          <w:color w:val="auto"/>
        </w:rPr>
        <w:t>i</w:t>
      </w:r>
      <w:r w:rsidRPr="005040F3">
        <w:rPr>
          <w:rFonts w:ascii="Arial" w:hAnsi="Arial" w:cs="Arial"/>
          <w:color w:val="auto"/>
        </w:rPr>
        <w:t>ch územných obvodoch</w:t>
      </w:r>
      <w:r>
        <w:rPr>
          <w:rFonts w:ascii="Arial" w:hAnsi="Arial" w:cs="Arial"/>
          <w:color w:val="auto"/>
        </w:rPr>
        <w:t xml:space="preserve"> na základe analyzovaných potrieb</w:t>
      </w:r>
      <w:r w:rsidRPr="005040F3">
        <w:rPr>
          <w:rFonts w:ascii="Arial" w:hAnsi="Arial" w:cs="Arial"/>
          <w:color w:val="auto"/>
        </w:rPr>
        <w:t xml:space="preserve"> </w:t>
      </w:r>
      <w:r>
        <w:rPr>
          <w:rFonts w:ascii="Arial" w:hAnsi="Arial" w:cs="Arial"/>
          <w:color w:val="auto"/>
        </w:rPr>
        <w:t>s prihliadnutím na miestne pomery a špecifiká.</w:t>
      </w:r>
      <w:r w:rsidRPr="005F6103">
        <w:rPr>
          <w:rFonts w:ascii="Arial" w:hAnsi="Arial" w:cs="Arial"/>
          <w:color w:val="auto"/>
          <w:vertAlign w:val="superscript"/>
        </w:rPr>
        <w:t>4</w:t>
      </w:r>
    </w:p>
    <w:p w14:paraId="38A5F848" w14:textId="77777777" w:rsidR="00950BD8" w:rsidRDefault="00950BD8" w:rsidP="00950BD8">
      <w:pPr>
        <w:spacing w:after="0" w:line="276" w:lineRule="auto"/>
        <w:ind w:left="-5" w:right="0"/>
        <w:rPr>
          <w:rFonts w:ascii="Arial" w:hAnsi="Arial" w:cs="Arial"/>
          <w:color w:val="auto"/>
        </w:rPr>
      </w:pPr>
      <w:r>
        <w:rPr>
          <w:rFonts w:ascii="Arial" w:hAnsi="Arial" w:cs="Arial"/>
          <w:color w:val="auto"/>
        </w:rPr>
        <w:t xml:space="preserve">     </w:t>
      </w:r>
      <w:r w:rsidRPr="00030D1F">
        <w:rPr>
          <w:rFonts w:ascii="Arial" w:hAnsi="Arial" w:cs="Arial"/>
          <w:color w:val="auto"/>
        </w:rPr>
        <w:t>Národné priority rozvoja sociálnych služieb na roky 2021 – 2030 reagujú na aktuálne výzvy rozvoja a na potreby modernizácie sociálnych služieb</w:t>
      </w:r>
      <w:r>
        <w:rPr>
          <w:rFonts w:ascii="Arial" w:hAnsi="Arial" w:cs="Arial"/>
          <w:color w:val="auto"/>
        </w:rPr>
        <w:t xml:space="preserve">, </w:t>
      </w:r>
      <w:r w:rsidRPr="00030D1F">
        <w:rPr>
          <w:rFonts w:ascii="Arial" w:hAnsi="Arial" w:cs="Arial"/>
          <w:color w:val="auto"/>
        </w:rPr>
        <w:t>podpor</w:t>
      </w:r>
      <w:r>
        <w:rPr>
          <w:rFonts w:ascii="Arial" w:hAnsi="Arial" w:cs="Arial"/>
          <w:color w:val="auto"/>
        </w:rPr>
        <w:t>u</w:t>
      </w:r>
      <w:r w:rsidRPr="00030D1F">
        <w:rPr>
          <w:rFonts w:ascii="Arial" w:hAnsi="Arial" w:cs="Arial"/>
          <w:color w:val="auto"/>
        </w:rPr>
        <w:t xml:space="preserve"> začleňovania ľudí do spoločnosti, smerovanie k službám poskytovaným na komunitnej úrovni a sociáln</w:t>
      </w:r>
      <w:r>
        <w:rPr>
          <w:rFonts w:ascii="Arial" w:hAnsi="Arial" w:cs="Arial"/>
          <w:color w:val="auto"/>
        </w:rPr>
        <w:t>u</w:t>
      </w:r>
      <w:r w:rsidRPr="00030D1F">
        <w:rPr>
          <w:rFonts w:ascii="Arial" w:hAnsi="Arial" w:cs="Arial"/>
          <w:color w:val="auto"/>
        </w:rPr>
        <w:t xml:space="preserve"> súdržnosť. </w:t>
      </w:r>
      <w:r>
        <w:rPr>
          <w:rFonts w:ascii="Arial" w:hAnsi="Arial" w:cs="Arial"/>
          <w:color w:val="auto"/>
        </w:rPr>
        <w:t>Ďalej reagujú</w:t>
      </w:r>
      <w:r w:rsidRPr="00030D1F">
        <w:rPr>
          <w:rFonts w:ascii="Arial" w:hAnsi="Arial" w:cs="Arial"/>
          <w:color w:val="auto"/>
        </w:rPr>
        <w:t xml:space="preserve"> na nedostatok kapacity a tým zníženie dostupnosti k poskytovaným sociálnym službám</w:t>
      </w:r>
      <w:r>
        <w:rPr>
          <w:rFonts w:ascii="Arial" w:hAnsi="Arial" w:cs="Arial"/>
          <w:color w:val="auto"/>
        </w:rPr>
        <w:t>, hlavne tých druhov služieb, ktoré neboli alebo boli nedostatočne finančné podporené z európskych zdrojov alebo finančných prostriedkov MPSVaR</w:t>
      </w:r>
      <w:r w:rsidRPr="00030D1F">
        <w:rPr>
          <w:rFonts w:ascii="Arial" w:hAnsi="Arial" w:cs="Arial"/>
          <w:color w:val="auto"/>
        </w:rPr>
        <w:t xml:space="preserve">, na podporu sociálnych služieb poskytovaných </w:t>
      </w:r>
      <w:r>
        <w:rPr>
          <w:rFonts w:ascii="Arial" w:hAnsi="Arial" w:cs="Arial"/>
          <w:color w:val="auto"/>
        </w:rPr>
        <w:t>v prirodzenom - domácom a komunitnom</w:t>
      </w:r>
      <w:r w:rsidRPr="00030D1F">
        <w:rPr>
          <w:rFonts w:ascii="Arial" w:hAnsi="Arial" w:cs="Arial"/>
          <w:color w:val="auto"/>
        </w:rPr>
        <w:t xml:space="preserve"> prostredí občanov, potrebu zabezpečenia udržateľnosti financovania sociálnych služieb a rozvoja ich kvality. </w:t>
      </w:r>
    </w:p>
    <w:p w14:paraId="5232BCF8" w14:textId="77777777" w:rsidR="00950BD8" w:rsidRPr="00214DD6" w:rsidRDefault="00950BD8" w:rsidP="00950BD8">
      <w:pPr>
        <w:spacing w:after="0" w:line="276" w:lineRule="auto"/>
        <w:ind w:left="0" w:right="0" w:firstLine="0"/>
        <w:rPr>
          <w:rFonts w:ascii="Arial" w:hAnsi="Arial" w:cs="Arial"/>
          <w:color w:val="auto"/>
        </w:rPr>
      </w:pPr>
    </w:p>
    <w:p w14:paraId="7F8855A0" w14:textId="77777777" w:rsidR="00950BD8" w:rsidRPr="00526858" w:rsidRDefault="00950BD8" w:rsidP="00950BD8">
      <w:pPr>
        <w:spacing w:after="0" w:line="276" w:lineRule="auto"/>
        <w:ind w:left="-5" w:right="0"/>
        <w:rPr>
          <w:rFonts w:ascii="Arial" w:hAnsi="Arial" w:cs="Arial"/>
          <w:color w:val="auto"/>
        </w:rPr>
      </w:pPr>
      <w:r>
        <w:rPr>
          <w:rFonts w:ascii="Arial" w:hAnsi="Arial" w:cs="Arial"/>
          <w:b/>
          <w:color w:val="auto"/>
        </w:rPr>
        <w:t>Priority Slovenskej republiky</w:t>
      </w:r>
      <w:r>
        <w:rPr>
          <w:rFonts w:ascii="Arial" w:hAnsi="Arial" w:cs="Arial"/>
          <w:color w:val="auto"/>
        </w:rPr>
        <w:t xml:space="preserve"> </w:t>
      </w:r>
      <w:r w:rsidRPr="00214DD6">
        <w:rPr>
          <w:rFonts w:ascii="Arial" w:hAnsi="Arial" w:cs="Arial"/>
          <w:b/>
          <w:color w:val="auto"/>
        </w:rPr>
        <w:t>v oblasti sociálnych služieb na roky</w:t>
      </w:r>
      <w:r w:rsidRPr="00526858">
        <w:rPr>
          <w:rFonts w:ascii="Arial" w:hAnsi="Arial" w:cs="Arial"/>
          <w:color w:val="auto"/>
        </w:rPr>
        <w:t xml:space="preserve"> </w:t>
      </w:r>
      <w:r w:rsidRPr="00214DD6">
        <w:rPr>
          <w:rFonts w:ascii="Arial" w:hAnsi="Arial" w:cs="Arial"/>
          <w:b/>
          <w:color w:val="auto"/>
        </w:rPr>
        <w:t xml:space="preserve">2021 </w:t>
      </w:r>
      <w:r>
        <w:rPr>
          <w:rFonts w:ascii="Arial" w:hAnsi="Arial" w:cs="Arial"/>
          <w:b/>
          <w:color w:val="auto"/>
        </w:rPr>
        <w:t>–</w:t>
      </w:r>
      <w:r w:rsidRPr="00214DD6">
        <w:rPr>
          <w:rFonts w:ascii="Arial" w:hAnsi="Arial" w:cs="Arial"/>
          <w:b/>
          <w:color w:val="auto"/>
        </w:rPr>
        <w:t xml:space="preserve"> 203</w:t>
      </w:r>
      <w:r>
        <w:rPr>
          <w:rFonts w:ascii="Arial" w:hAnsi="Arial" w:cs="Arial"/>
          <w:b/>
          <w:color w:val="auto"/>
        </w:rPr>
        <w:t xml:space="preserve">0 </w:t>
      </w:r>
    </w:p>
    <w:p w14:paraId="2C49CBAB" w14:textId="77777777" w:rsidR="00950BD8" w:rsidRDefault="00950BD8" w:rsidP="000F4863">
      <w:pPr>
        <w:pStyle w:val="Odsekzoznamu"/>
        <w:numPr>
          <w:ilvl w:val="0"/>
          <w:numId w:val="26"/>
        </w:numPr>
        <w:spacing w:after="0" w:line="276" w:lineRule="auto"/>
        <w:ind w:right="0"/>
        <w:rPr>
          <w:rFonts w:ascii="Arial" w:hAnsi="Arial" w:cs="Arial"/>
          <w:color w:val="auto"/>
        </w:rPr>
      </w:pPr>
      <w:r>
        <w:rPr>
          <w:rFonts w:ascii="Arial" w:hAnsi="Arial" w:cs="Arial"/>
          <w:color w:val="auto"/>
        </w:rPr>
        <w:t>p</w:t>
      </w:r>
      <w:r w:rsidRPr="00D96ACF">
        <w:rPr>
          <w:rFonts w:ascii="Arial" w:hAnsi="Arial" w:cs="Arial"/>
          <w:color w:val="auto"/>
        </w:rPr>
        <w:t xml:space="preserve">rechod z inštitucionálnej na komunitnú starostlivosť a podporu s cieľom zabezpečenia   </w:t>
      </w:r>
    </w:p>
    <w:p w14:paraId="2617325E" w14:textId="77777777" w:rsidR="00950BD8" w:rsidRDefault="00950BD8" w:rsidP="000F4863">
      <w:pPr>
        <w:pStyle w:val="Odsekzoznamu"/>
        <w:numPr>
          <w:ilvl w:val="0"/>
          <w:numId w:val="26"/>
        </w:numPr>
        <w:spacing w:after="0" w:line="276" w:lineRule="auto"/>
        <w:ind w:right="0"/>
        <w:rPr>
          <w:rFonts w:ascii="Arial" w:hAnsi="Arial" w:cs="Arial"/>
          <w:color w:val="auto"/>
        </w:rPr>
      </w:pPr>
      <w:r w:rsidRPr="00D96ACF">
        <w:rPr>
          <w:rFonts w:ascii="Arial" w:hAnsi="Arial" w:cs="Arial"/>
          <w:color w:val="auto"/>
        </w:rPr>
        <w:t>dostupnosti rôznorodých sociálnych služieb komunitného charakteru v súlade s potrebami cieľových skupín sociálnych služieb</w:t>
      </w:r>
    </w:p>
    <w:p w14:paraId="62F4126B" w14:textId="77777777" w:rsidR="00950BD8" w:rsidRDefault="00950BD8" w:rsidP="000F4863">
      <w:pPr>
        <w:pStyle w:val="Odsekzoznamu"/>
        <w:numPr>
          <w:ilvl w:val="0"/>
          <w:numId w:val="26"/>
        </w:numPr>
        <w:spacing w:after="0" w:line="276" w:lineRule="auto"/>
        <w:ind w:right="0"/>
        <w:rPr>
          <w:rFonts w:ascii="Arial" w:hAnsi="Arial" w:cs="Arial"/>
          <w:color w:val="auto"/>
        </w:rPr>
      </w:pPr>
      <w:r>
        <w:rPr>
          <w:rFonts w:ascii="Arial" w:hAnsi="Arial" w:cs="Arial"/>
          <w:color w:val="auto"/>
        </w:rPr>
        <w:t>z</w:t>
      </w:r>
      <w:r w:rsidRPr="00D96ACF">
        <w:rPr>
          <w:rFonts w:ascii="Arial" w:hAnsi="Arial" w:cs="Arial"/>
          <w:color w:val="auto"/>
        </w:rPr>
        <w:t>avedenie systému integrovanej sociálno–zdravotnej starostlivosti</w:t>
      </w:r>
    </w:p>
    <w:p w14:paraId="48737DA5" w14:textId="77777777" w:rsidR="00950BD8" w:rsidRDefault="00950BD8" w:rsidP="000F4863">
      <w:pPr>
        <w:pStyle w:val="Odsekzoznamu"/>
        <w:numPr>
          <w:ilvl w:val="0"/>
          <w:numId w:val="26"/>
        </w:numPr>
        <w:spacing w:after="0" w:line="276" w:lineRule="auto"/>
        <w:ind w:right="0"/>
        <w:rPr>
          <w:rFonts w:ascii="Arial" w:hAnsi="Arial" w:cs="Arial"/>
          <w:color w:val="auto"/>
        </w:rPr>
      </w:pPr>
      <w:r>
        <w:rPr>
          <w:rFonts w:ascii="Arial" w:hAnsi="Arial" w:cs="Arial"/>
          <w:color w:val="auto"/>
        </w:rPr>
        <w:t>p</w:t>
      </w:r>
      <w:r w:rsidRPr="00D96ACF">
        <w:rPr>
          <w:rFonts w:ascii="Arial" w:hAnsi="Arial" w:cs="Arial"/>
          <w:color w:val="auto"/>
        </w:rPr>
        <w:t>odpora prepájania sociálnych služieb a neformálnej ( najmä rodinnej ) starostlivosti ako súčasti systému starostlivosti o osoby odkázané na pomoc inej fyzickej osoby</w:t>
      </w:r>
    </w:p>
    <w:p w14:paraId="11A7F691" w14:textId="77777777" w:rsidR="00950BD8" w:rsidRPr="00D96ACF" w:rsidRDefault="00950BD8" w:rsidP="000F4863">
      <w:pPr>
        <w:pStyle w:val="Odsekzoznamu"/>
        <w:numPr>
          <w:ilvl w:val="0"/>
          <w:numId w:val="26"/>
        </w:numPr>
        <w:spacing w:after="0" w:line="276" w:lineRule="auto"/>
        <w:ind w:right="0"/>
        <w:rPr>
          <w:rFonts w:ascii="Arial" w:hAnsi="Arial" w:cs="Arial"/>
          <w:color w:val="auto"/>
        </w:rPr>
      </w:pPr>
      <w:r w:rsidRPr="00D96ACF">
        <w:rPr>
          <w:rFonts w:ascii="Arial" w:hAnsi="Arial" w:cs="Arial"/>
          <w:color w:val="auto"/>
        </w:rPr>
        <w:t>podpora zvyšovania kvality sociálnych služieb.</w:t>
      </w:r>
      <w:r w:rsidRPr="00D96ACF">
        <w:rPr>
          <w:rFonts w:ascii="Arial" w:hAnsi="Arial" w:cs="Arial"/>
          <w:color w:val="auto"/>
          <w:vertAlign w:val="superscript"/>
        </w:rPr>
        <w:t>6</w:t>
      </w:r>
    </w:p>
    <w:p w14:paraId="73AAC10F" w14:textId="77777777" w:rsidR="00950BD8" w:rsidRPr="00D20D6B" w:rsidRDefault="00950BD8" w:rsidP="00950BD8">
      <w:pPr>
        <w:spacing w:after="0" w:line="240" w:lineRule="auto"/>
        <w:ind w:left="0" w:right="0" w:firstLine="0"/>
        <w:jc w:val="left"/>
        <w:rPr>
          <w:rFonts w:ascii="Arial" w:hAnsi="Arial" w:cs="Arial"/>
          <w:color w:val="FF0000"/>
        </w:rPr>
      </w:pPr>
      <w:r w:rsidRPr="00D20D6B">
        <w:rPr>
          <w:rFonts w:ascii="Arial" w:hAnsi="Arial" w:cs="Arial"/>
          <w:color w:val="FF0000"/>
        </w:rPr>
        <w:tab/>
        <w:t xml:space="preserve"> </w:t>
      </w:r>
    </w:p>
    <w:p w14:paraId="78BD58FA" w14:textId="77777777" w:rsidR="00950BD8" w:rsidRPr="00F96B4F" w:rsidRDefault="00950BD8" w:rsidP="00950BD8">
      <w:pPr>
        <w:spacing w:after="0" w:line="240" w:lineRule="auto"/>
        <w:ind w:left="-5" w:right="0"/>
        <w:jc w:val="left"/>
        <w:rPr>
          <w:rFonts w:ascii="Arial" w:hAnsi="Arial" w:cs="Arial"/>
          <w:color w:val="auto"/>
          <w:sz w:val="28"/>
          <w:szCs w:val="28"/>
        </w:rPr>
      </w:pPr>
      <w:r w:rsidRPr="005B60BC">
        <w:rPr>
          <w:rFonts w:ascii="Arial" w:eastAsia="Cambria" w:hAnsi="Arial" w:cs="Arial"/>
          <w:bCs/>
          <w:color w:val="auto"/>
          <w:sz w:val="28"/>
          <w:szCs w:val="28"/>
        </w:rPr>
        <w:t>1.</w:t>
      </w:r>
      <w:r>
        <w:rPr>
          <w:rFonts w:ascii="Arial" w:eastAsia="Cambria" w:hAnsi="Arial" w:cs="Arial"/>
          <w:bCs/>
          <w:color w:val="auto"/>
          <w:sz w:val="28"/>
          <w:szCs w:val="28"/>
        </w:rPr>
        <w:t>4</w:t>
      </w:r>
      <w:r>
        <w:rPr>
          <w:rFonts w:ascii="Arial" w:eastAsia="Arial" w:hAnsi="Arial" w:cs="Arial"/>
          <w:bCs/>
          <w:color w:val="auto"/>
          <w:sz w:val="28"/>
          <w:szCs w:val="28"/>
        </w:rPr>
        <w:t xml:space="preserve">    </w:t>
      </w:r>
      <w:r w:rsidRPr="005B60BC">
        <w:rPr>
          <w:rFonts w:ascii="Arial" w:eastAsia="Cambria" w:hAnsi="Arial" w:cs="Arial"/>
          <w:bCs/>
          <w:color w:val="auto"/>
          <w:sz w:val="28"/>
          <w:szCs w:val="28"/>
        </w:rPr>
        <w:t>Druhy</w:t>
      </w:r>
      <w:r>
        <w:rPr>
          <w:rFonts w:ascii="Arial" w:eastAsia="Cambria" w:hAnsi="Arial" w:cs="Arial"/>
          <w:bCs/>
          <w:color w:val="auto"/>
          <w:sz w:val="28"/>
          <w:szCs w:val="28"/>
        </w:rPr>
        <w:t>, formy a činnosti poskytovania sociálnych služieb</w:t>
      </w:r>
    </w:p>
    <w:p w14:paraId="130B6AD4" w14:textId="77777777" w:rsidR="00950BD8" w:rsidRDefault="00950BD8" w:rsidP="00950BD8">
      <w:pPr>
        <w:spacing w:after="0" w:line="240" w:lineRule="auto"/>
        <w:ind w:left="-5" w:right="0"/>
        <w:rPr>
          <w:rFonts w:ascii="Arial" w:hAnsi="Arial" w:cs="Arial"/>
          <w:color w:val="auto"/>
        </w:rPr>
      </w:pPr>
    </w:p>
    <w:p w14:paraId="380E122B" w14:textId="7E1002BE" w:rsidR="00950BD8" w:rsidRDefault="00950BD8" w:rsidP="00950BD8">
      <w:pPr>
        <w:pStyle w:val="Zkladntext"/>
        <w:spacing w:after="0" w:line="276" w:lineRule="auto"/>
        <w:ind w:right="0"/>
        <w:rPr>
          <w:rFonts w:ascii="Arial" w:hAnsi="Arial" w:cs="Arial"/>
        </w:rPr>
      </w:pPr>
      <w:r>
        <w:rPr>
          <w:rFonts w:ascii="Arial" w:hAnsi="Arial" w:cs="Arial"/>
        </w:rPr>
        <w:t xml:space="preserve">     </w:t>
      </w:r>
      <w:r w:rsidRPr="009770E9">
        <w:rPr>
          <w:rFonts w:ascii="Arial" w:hAnsi="Arial" w:cs="Arial"/>
        </w:rPr>
        <w:t>Zá</w:t>
      </w:r>
      <w:r>
        <w:rPr>
          <w:rFonts w:ascii="Arial" w:hAnsi="Arial" w:cs="Arial"/>
        </w:rPr>
        <w:t>kon o sociálnych službách vymedzuje</w:t>
      </w:r>
      <w:r w:rsidRPr="009770E9">
        <w:rPr>
          <w:rFonts w:ascii="Arial" w:hAnsi="Arial" w:cs="Arial"/>
        </w:rPr>
        <w:t xml:space="preserve"> </w:t>
      </w:r>
      <w:r>
        <w:rPr>
          <w:rFonts w:ascii="Arial" w:hAnsi="Arial" w:cs="Arial"/>
        </w:rPr>
        <w:t>poskytovaniu</w:t>
      </w:r>
      <w:r w:rsidRPr="009770E9">
        <w:rPr>
          <w:rFonts w:ascii="Arial" w:hAnsi="Arial" w:cs="Arial"/>
        </w:rPr>
        <w:t xml:space="preserve"> sociálny</w:t>
      </w:r>
      <w:r>
        <w:rPr>
          <w:rFonts w:ascii="Arial" w:hAnsi="Arial" w:cs="Arial"/>
        </w:rPr>
        <w:t xml:space="preserve">ch služieb </w:t>
      </w:r>
      <w:r w:rsidRPr="009770E9">
        <w:rPr>
          <w:rFonts w:ascii="Arial" w:hAnsi="Arial" w:cs="Arial"/>
        </w:rPr>
        <w:t xml:space="preserve">dostatočný priestor </w:t>
      </w:r>
      <w:r>
        <w:rPr>
          <w:rFonts w:ascii="Arial" w:hAnsi="Arial" w:cs="Arial"/>
        </w:rPr>
        <w:t>podľa ich druhov a</w:t>
      </w:r>
      <w:r w:rsidRPr="009770E9">
        <w:rPr>
          <w:rFonts w:ascii="Arial" w:hAnsi="Arial" w:cs="Arial"/>
        </w:rPr>
        <w:t xml:space="preserve"> foriem poskytovania</w:t>
      </w:r>
      <w:r>
        <w:rPr>
          <w:rFonts w:ascii="Arial" w:hAnsi="Arial" w:cs="Arial"/>
        </w:rPr>
        <w:t xml:space="preserve"> a zoznam poskytovateľov sociálnych služieb podľa typu poskytovateľa, druhu sociálnej služby, cieľovej skupiny zdravotne postihnutej </w:t>
      </w:r>
      <w:r>
        <w:rPr>
          <w:rFonts w:ascii="Arial" w:hAnsi="Arial" w:cs="Arial"/>
        </w:rPr>
        <w:lastRenderedPageBreak/>
        <w:t xml:space="preserve">osoby na okresnej úrovniach je na internetovej stránke Košického samosprávneho kraja </w:t>
      </w:r>
      <w:hyperlink r:id="rId18" w:history="1">
        <w:r w:rsidR="00166CB4" w:rsidRPr="008030B2">
          <w:rPr>
            <w:rStyle w:val="Hypertextovprepojenie"/>
            <w:rFonts w:ascii="Arial" w:hAnsi="Arial" w:cs="Arial"/>
          </w:rPr>
          <w:t>https://web.vucke.sk/</w:t>
        </w:r>
      </w:hyperlink>
      <w:r w:rsidR="00166CB4" w:rsidRPr="00166CB4">
        <w:rPr>
          <w:rFonts w:ascii="Arial" w:hAnsi="Arial" w:cs="Arial"/>
          <w:color w:val="auto"/>
        </w:rPr>
        <w:t>.</w:t>
      </w:r>
    </w:p>
    <w:p w14:paraId="0EDBDC95" w14:textId="77777777" w:rsidR="00950BD8" w:rsidRPr="00F96B4F" w:rsidRDefault="00950BD8" w:rsidP="00166CB4">
      <w:pPr>
        <w:spacing w:after="0" w:line="240" w:lineRule="auto"/>
        <w:ind w:left="0" w:right="0" w:firstLine="0"/>
        <w:rPr>
          <w:rFonts w:ascii="Arial" w:hAnsi="Arial" w:cs="Arial"/>
          <w:color w:val="auto"/>
        </w:rPr>
      </w:pPr>
    </w:p>
    <w:p w14:paraId="23A9F541" w14:textId="77777777" w:rsidR="00950BD8" w:rsidRPr="00F96B4F" w:rsidRDefault="00950BD8" w:rsidP="00950BD8">
      <w:pPr>
        <w:spacing w:after="0" w:line="276" w:lineRule="auto"/>
        <w:ind w:left="-5"/>
        <w:rPr>
          <w:rFonts w:ascii="Arial" w:hAnsi="Arial" w:cs="Arial"/>
        </w:rPr>
      </w:pPr>
      <w:r w:rsidRPr="00F96B4F">
        <w:rPr>
          <w:rFonts w:ascii="Arial" w:hAnsi="Arial" w:cs="Arial"/>
        </w:rPr>
        <w:t xml:space="preserve">     Zákon o sociálnych službách v § 12 </w:t>
      </w:r>
      <w:r>
        <w:rPr>
          <w:rFonts w:ascii="Arial" w:hAnsi="Arial" w:cs="Arial"/>
        </w:rPr>
        <w:t xml:space="preserve">uvádza </w:t>
      </w:r>
      <w:r w:rsidRPr="003607EA">
        <w:rPr>
          <w:rFonts w:ascii="Arial" w:hAnsi="Arial" w:cs="Arial"/>
          <w:b/>
          <w:bCs/>
          <w:u w:color="000000"/>
        </w:rPr>
        <w:t>druhy sociálnych služieb</w:t>
      </w:r>
      <w:r w:rsidRPr="00F96B4F">
        <w:rPr>
          <w:rFonts w:ascii="Arial" w:hAnsi="Arial" w:cs="Arial"/>
          <w:bCs/>
          <w:u w:color="000000"/>
        </w:rPr>
        <w:t xml:space="preserve"> </w:t>
      </w:r>
      <w:r>
        <w:rPr>
          <w:rFonts w:ascii="Arial" w:hAnsi="Arial" w:cs="Arial"/>
          <w:bCs/>
          <w:u w:color="000000"/>
        </w:rPr>
        <w:t xml:space="preserve">nasledovne </w:t>
      </w:r>
      <w:r w:rsidRPr="00F96B4F">
        <w:rPr>
          <w:rFonts w:ascii="Arial" w:hAnsi="Arial" w:cs="Arial"/>
          <w:bCs/>
        </w:rPr>
        <w:t>:</w:t>
      </w:r>
      <w:r>
        <w:rPr>
          <w:rFonts w:ascii="Arial" w:hAnsi="Arial" w:cs="Arial"/>
        </w:rPr>
        <w:t xml:space="preserve"> </w:t>
      </w:r>
      <w:r w:rsidRPr="00F96B4F">
        <w:rPr>
          <w:rFonts w:ascii="Arial" w:hAnsi="Arial" w:cs="Arial"/>
        </w:rPr>
        <w:t xml:space="preserve"> </w:t>
      </w:r>
    </w:p>
    <w:p w14:paraId="4A329023" w14:textId="77777777" w:rsidR="00950BD8" w:rsidRPr="000808DA" w:rsidRDefault="00950BD8" w:rsidP="00950BD8">
      <w:pPr>
        <w:spacing w:after="0" w:line="276" w:lineRule="auto"/>
        <w:ind w:left="-5"/>
        <w:rPr>
          <w:rFonts w:ascii="Arial" w:hAnsi="Arial" w:cs="Arial"/>
          <w:bCs/>
        </w:rPr>
      </w:pPr>
      <w:r w:rsidRPr="000808DA">
        <w:rPr>
          <w:rFonts w:ascii="Arial" w:hAnsi="Arial" w:cs="Arial"/>
          <w:bCs/>
        </w:rPr>
        <w:t>„1/ SOCIÁLNE SLUŽBY KRÍZOVEJ INTERVENCIE</w:t>
      </w:r>
      <w:r w:rsidRPr="000808DA">
        <w:rPr>
          <w:rFonts w:ascii="Arial" w:hAnsi="Arial" w:cs="Arial"/>
          <w:bCs/>
          <w:sz w:val="20"/>
        </w:rPr>
        <w:t xml:space="preserve"> </w:t>
      </w:r>
    </w:p>
    <w:p w14:paraId="10D05A2C" w14:textId="77777777" w:rsidR="00950BD8" w:rsidRPr="00F96B4F" w:rsidRDefault="00950BD8" w:rsidP="00950BD8">
      <w:pPr>
        <w:spacing w:after="0" w:line="276" w:lineRule="auto"/>
        <w:rPr>
          <w:rFonts w:ascii="Arial" w:hAnsi="Arial" w:cs="Arial"/>
        </w:rPr>
      </w:pPr>
      <w:r>
        <w:rPr>
          <w:rFonts w:ascii="Arial" w:hAnsi="Arial" w:cs="Arial"/>
        </w:rPr>
        <w:t xml:space="preserve">     - </w:t>
      </w:r>
      <w:r w:rsidRPr="00F96B4F">
        <w:rPr>
          <w:rFonts w:ascii="Arial" w:hAnsi="Arial" w:cs="Arial"/>
        </w:rPr>
        <w:t xml:space="preserve">terénna sociálna služba krízovej intervencie, </w:t>
      </w:r>
    </w:p>
    <w:p w14:paraId="241FFA17" w14:textId="77777777" w:rsidR="00950BD8" w:rsidRPr="00F96B4F" w:rsidRDefault="00950BD8" w:rsidP="00950BD8">
      <w:pPr>
        <w:spacing w:after="0" w:line="276" w:lineRule="auto"/>
        <w:rPr>
          <w:rFonts w:ascii="Arial" w:hAnsi="Arial" w:cs="Arial"/>
        </w:rPr>
      </w:pPr>
      <w:r>
        <w:rPr>
          <w:rFonts w:ascii="Arial" w:hAnsi="Arial" w:cs="Arial"/>
        </w:rPr>
        <w:t xml:space="preserve">     - </w:t>
      </w:r>
      <w:r w:rsidRPr="00F96B4F">
        <w:rPr>
          <w:rFonts w:ascii="Arial" w:hAnsi="Arial" w:cs="Arial"/>
        </w:rPr>
        <w:t>poskytovanie sociálnej služ</w:t>
      </w:r>
      <w:r>
        <w:rPr>
          <w:rFonts w:ascii="Arial" w:hAnsi="Arial" w:cs="Arial"/>
        </w:rPr>
        <w:t>by v nízkoprahovom dennom centre, integračnom centre</w:t>
      </w:r>
      <w:r w:rsidRPr="00F96B4F">
        <w:rPr>
          <w:rFonts w:ascii="Arial" w:hAnsi="Arial" w:cs="Arial"/>
        </w:rPr>
        <w:t xml:space="preserve">, </w:t>
      </w:r>
    </w:p>
    <w:p w14:paraId="79CA0F5B" w14:textId="77777777" w:rsidR="00950BD8" w:rsidRDefault="00950BD8" w:rsidP="00950BD8">
      <w:pPr>
        <w:spacing w:after="0" w:line="276" w:lineRule="auto"/>
        <w:rPr>
          <w:rFonts w:ascii="Arial" w:hAnsi="Arial" w:cs="Arial"/>
        </w:rPr>
      </w:pPr>
      <w:r>
        <w:rPr>
          <w:rFonts w:ascii="Arial" w:hAnsi="Arial" w:cs="Arial"/>
        </w:rPr>
        <w:t xml:space="preserve">       komunitnom centre, útulku, nocľahárni, </w:t>
      </w:r>
      <w:r w:rsidRPr="00FB22F8">
        <w:rPr>
          <w:rFonts w:ascii="Arial" w:hAnsi="Arial" w:cs="Arial"/>
        </w:rPr>
        <w:t>domov</w:t>
      </w:r>
      <w:r>
        <w:rPr>
          <w:rFonts w:ascii="Arial" w:hAnsi="Arial" w:cs="Arial"/>
        </w:rPr>
        <w:t>e na polceste a zariadení</w:t>
      </w:r>
      <w:r w:rsidRPr="00F96B4F">
        <w:rPr>
          <w:rFonts w:ascii="Arial" w:hAnsi="Arial" w:cs="Arial"/>
        </w:rPr>
        <w:t xml:space="preserve"> núdzového </w:t>
      </w:r>
    </w:p>
    <w:p w14:paraId="57BC0F71" w14:textId="77777777" w:rsidR="00950BD8" w:rsidRPr="00F96B4F" w:rsidRDefault="00950BD8" w:rsidP="00950BD8">
      <w:pPr>
        <w:spacing w:after="0" w:line="276" w:lineRule="auto"/>
        <w:rPr>
          <w:rFonts w:ascii="Arial" w:hAnsi="Arial" w:cs="Arial"/>
        </w:rPr>
      </w:pPr>
      <w:r>
        <w:rPr>
          <w:rFonts w:ascii="Arial" w:hAnsi="Arial" w:cs="Arial"/>
        </w:rPr>
        <w:t xml:space="preserve">        </w:t>
      </w:r>
      <w:r w:rsidRPr="00F96B4F">
        <w:rPr>
          <w:rFonts w:ascii="Arial" w:hAnsi="Arial" w:cs="Arial"/>
        </w:rPr>
        <w:t xml:space="preserve">bývania, </w:t>
      </w:r>
    </w:p>
    <w:p w14:paraId="64A945C7" w14:textId="77777777" w:rsidR="00950BD8" w:rsidRPr="00F96B4F" w:rsidRDefault="00950BD8" w:rsidP="00950BD8">
      <w:pPr>
        <w:spacing w:after="0" w:line="276" w:lineRule="auto"/>
        <w:rPr>
          <w:rFonts w:ascii="Arial" w:hAnsi="Arial" w:cs="Arial"/>
        </w:rPr>
      </w:pPr>
      <w:r>
        <w:rPr>
          <w:rFonts w:ascii="Arial" w:hAnsi="Arial" w:cs="Arial"/>
        </w:rPr>
        <w:t xml:space="preserve">      - </w:t>
      </w:r>
      <w:r w:rsidRPr="00247405">
        <w:rPr>
          <w:rFonts w:ascii="Arial" w:hAnsi="Arial" w:cs="Arial"/>
        </w:rPr>
        <w:t xml:space="preserve">nízkoprahová sociálna služba pre deti a rodinu. </w:t>
      </w:r>
      <w:r w:rsidRPr="00F96B4F">
        <w:rPr>
          <w:rFonts w:ascii="Arial" w:hAnsi="Arial" w:cs="Arial"/>
        </w:rPr>
        <w:t xml:space="preserve"> </w:t>
      </w:r>
    </w:p>
    <w:p w14:paraId="4CE6DA6E" w14:textId="77777777" w:rsidR="00950BD8" w:rsidRDefault="00950BD8" w:rsidP="00950BD8">
      <w:pPr>
        <w:spacing w:after="0" w:line="276" w:lineRule="auto"/>
        <w:ind w:left="-5"/>
        <w:rPr>
          <w:rFonts w:ascii="Arial" w:hAnsi="Arial" w:cs="Arial"/>
        </w:rPr>
      </w:pPr>
      <w:r>
        <w:rPr>
          <w:rFonts w:ascii="Arial" w:hAnsi="Arial" w:cs="Arial"/>
          <w:bCs/>
        </w:rPr>
        <w:t xml:space="preserve"> </w:t>
      </w:r>
      <w:r w:rsidRPr="000808DA">
        <w:rPr>
          <w:rFonts w:ascii="Arial" w:hAnsi="Arial" w:cs="Arial"/>
          <w:bCs/>
        </w:rPr>
        <w:t>2/ SOCIÁLNE SLUŽBY NA PODPORU RODINY S DEŤMI</w:t>
      </w:r>
      <w:r>
        <w:rPr>
          <w:rFonts w:ascii="Arial" w:hAnsi="Arial" w:cs="Arial"/>
          <w:sz w:val="20"/>
        </w:rPr>
        <w:t xml:space="preserve"> - </w:t>
      </w:r>
      <w:r w:rsidRPr="00247405">
        <w:rPr>
          <w:rFonts w:ascii="Arial" w:hAnsi="Arial" w:cs="Arial"/>
        </w:rPr>
        <w:t xml:space="preserve">pomoc pri osobnej starostlivosti </w:t>
      </w:r>
    </w:p>
    <w:p w14:paraId="4F568075" w14:textId="77777777" w:rsidR="00950BD8" w:rsidRPr="00F96B4F" w:rsidRDefault="00950BD8" w:rsidP="00950BD8">
      <w:pPr>
        <w:spacing w:after="0" w:line="276" w:lineRule="auto"/>
        <w:ind w:left="-5"/>
        <w:rPr>
          <w:rFonts w:ascii="Arial" w:hAnsi="Arial" w:cs="Arial"/>
        </w:rPr>
      </w:pPr>
      <w:r>
        <w:rPr>
          <w:rFonts w:ascii="Arial" w:hAnsi="Arial" w:cs="Arial"/>
        </w:rPr>
        <w:t xml:space="preserve">     </w:t>
      </w:r>
      <w:r w:rsidRPr="00247405">
        <w:rPr>
          <w:rFonts w:ascii="Arial" w:hAnsi="Arial" w:cs="Arial"/>
        </w:rPr>
        <w:t xml:space="preserve">o dieťa, </w:t>
      </w:r>
      <w:r w:rsidRPr="00F96B4F">
        <w:rPr>
          <w:rFonts w:ascii="Arial" w:hAnsi="Arial" w:cs="Arial"/>
        </w:rPr>
        <w:t xml:space="preserve">pomoc pri osobnej starostlivosti o dieťa v zariadení dočasnej starostlivosti o deti, </w:t>
      </w:r>
    </w:p>
    <w:p w14:paraId="448AE1D2" w14:textId="77777777" w:rsidR="00950BD8" w:rsidRDefault="00950BD8" w:rsidP="00950BD8">
      <w:pPr>
        <w:spacing w:after="0" w:line="276" w:lineRule="auto"/>
        <w:rPr>
          <w:rFonts w:ascii="Arial" w:hAnsi="Arial" w:cs="Arial"/>
        </w:rPr>
      </w:pPr>
      <w:r>
        <w:rPr>
          <w:rFonts w:ascii="Arial" w:hAnsi="Arial" w:cs="Arial"/>
        </w:rPr>
        <w:t xml:space="preserve">     </w:t>
      </w:r>
      <w:r w:rsidRPr="00F96B4F">
        <w:rPr>
          <w:rFonts w:ascii="Arial" w:hAnsi="Arial" w:cs="Arial"/>
        </w:rPr>
        <w:t>služba na podporu zosúlaďovania rodinné</w:t>
      </w:r>
      <w:r>
        <w:rPr>
          <w:rFonts w:ascii="Arial" w:hAnsi="Arial" w:cs="Arial"/>
        </w:rPr>
        <w:t xml:space="preserve">ho života a pracovného života, </w:t>
      </w:r>
      <w:r w:rsidRPr="00F96B4F">
        <w:rPr>
          <w:rFonts w:ascii="Arial" w:hAnsi="Arial" w:cs="Arial"/>
        </w:rPr>
        <w:t xml:space="preserve">na podporu </w:t>
      </w:r>
    </w:p>
    <w:p w14:paraId="1F05FC8C" w14:textId="77777777" w:rsidR="00950BD8" w:rsidRDefault="00950BD8" w:rsidP="00950BD8">
      <w:pPr>
        <w:spacing w:after="0" w:line="276" w:lineRule="auto"/>
        <w:rPr>
          <w:rFonts w:ascii="Arial" w:hAnsi="Arial" w:cs="Arial"/>
        </w:rPr>
      </w:pPr>
      <w:r>
        <w:rPr>
          <w:rFonts w:ascii="Arial" w:hAnsi="Arial" w:cs="Arial"/>
        </w:rPr>
        <w:t xml:space="preserve">     </w:t>
      </w:r>
      <w:r w:rsidRPr="00F96B4F">
        <w:rPr>
          <w:rFonts w:ascii="Arial" w:hAnsi="Arial" w:cs="Arial"/>
        </w:rPr>
        <w:t xml:space="preserve">zosúlaďovania rodinného života a pracovného života v zariadení o deti do troch rokov </w:t>
      </w:r>
    </w:p>
    <w:p w14:paraId="43B656BC" w14:textId="77777777" w:rsidR="00950BD8" w:rsidRPr="00F96B4F" w:rsidRDefault="00950BD8" w:rsidP="00950BD8">
      <w:pPr>
        <w:spacing w:after="0" w:line="276" w:lineRule="auto"/>
        <w:rPr>
          <w:rFonts w:ascii="Arial" w:hAnsi="Arial" w:cs="Arial"/>
        </w:rPr>
      </w:pPr>
      <w:r>
        <w:rPr>
          <w:rFonts w:ascii="Arial" w:hAnsi="Arial" w:cs="Arial"/>
        </w:rPr>
        <w:t xml:space="preserve">      </w:t>
      </w:r>
      <w:r w:rsidRPr="00F96B4F">
        <w:rPr>
          <w:rFonts w:ascii="Arial" w:hAnsi="Arial" w:cs="Arial"/>
        </w:rPr>
        <w:t>veku dieť</w:t>
      </w:r>
      <w:r>
        <w:rPr>
          <w:rFonts w:ascii="Arial" w:hAnsi="Arial" w:cs="Arial"/>
        </w:rPr>
        <w:t xml:space="preserve">aťa a služba včasnej intervencie. </w:t>
      </w:r>
    </w:p>
    <w:p w14:paraId="452A35E6" w14:textId="77777777" w:rsidR="00950BD8" w:rsidRDefault="00950BD8" w:rsidP="00950BD8">
      <w:pPr>
        <w:spacing w:after="0" w:line="276" w:lineRule="auto"/>
        <w:ind w:left="-5"/>
        <w:rPr>
          <w:rFonts w:ascii="Arial" w:hAnsi="Arial" w:cs="Arial"/>
          <w:bCs/>
        </w:rPr>
      </w:pPr>
      <w:r>
        <w:rPr>
          <w:rFonts w:ascii="Arial" w:hAnsi="Arial" w:cs="Arial"/>
          <w:bCs/>
        </w:rPr>
        <w:t xml:space="preserve"> </w:t>
      </w:r>
      <w:r w:rsidRPr="000808DA">
        <w:rPr>
          <w:rFonts w:ascii="Arial" w:hAnsi="Arial" w:cs="Arial"/>
          <w:bCs/>
        </w:rPr>
        <w:t xml:space="preserve">3/ SOCIÁLNE SLUŽBY NA RIEŠENIE NEPRIAZNIVEJ SOCIÁLNEJ SITUÁCIE Z DÔVODU </w:t>
      </w:r>
      <w:r>
        <w:rPr>
          <w:rFonts w:ascii="Arial" w:hAnsi="Arial" w:cs="Arial"/>
          <w:bCs/>
        </w:rPr>
        <w:t xml:space="preserve"> </w:t>
      </w:r>
    </w:p>
    <w:p w14:paraId="7F629CF4" w14:textId="77777777" w:rsidR="00950BD8" w:rsidRDefault="00950BD8" w:rsidP="00950BD8">
      <w:pPr>
        <w:spacing w:after="0" w:line="276" w:lineRule="auto"/>
        <w:ind w:left="-5"/>
        <w:rPr>
          <w:rFonts w:ascii="Arial" w:hAnsi="Arial" w:cs="Arial"/>
          <w:bCs/>
        </w:rPr>
      </w:pPr>
      <w:r>
        <w:rPr>
          <w:rFonts w:ascii="Arial" w:hAnsi="Arial" w:cs="Arial"/>
          <w:bCs/>
        </w:rPr>
        <w:t xml:space="preserve">     </w:t>
      </w:r>
      <w:r w:rsidRPr="000808DA">
        <w:rPr>
          <w:rFonts w:ascii="Arial" w:hAnsi="Arial" w:cs="Arial"/>
          <w:bCs/>
        </w:rPr>
        <w:t>ŤAŽKÉHO ZDRAVOTNÉHO POSTIHNUTIA, NEPRIAZNIVÉHO ZDRAVOTNÉHO STAVU</w:t>
      </w:r>
      <w:r>
        <w:rPr>
          <w:rFonts w:ascii="Arial" w:hAnsi="Arial" w:cs="Arial"/>
          <w:bCs/>
        </w:rPr>
        <w:t xml:space="preserve"> </w:t>
      </w:r>
    </w:p>
    <w:p w14:paraId="052C4C22" w14:textId="77777777" w:rsidR="00950BD8" w:rsidRPr="000808DA" w:rsidRDefault="00950BD8" w:rsidP="00950BD8">
      <w:pPr>
        <w:spacing w:after="0" w:line="276" w:lineRule="auto"/>
        <w:ind w:left="-5"/>
        <w:rPr>
          <w:rFonts w:ascii="Arial" w:hAnsi="Arial" w:cs="Arial"/>
          <w:bCs/>
        </w:rPr>
      </w:pPr>
      <w:r>
        <w:rPr>
          <w:rFonts w:ascii="Arial" w:hAnsi="Arial" w:cs="Arial"/>
          <w:bCs/>
        </w:rPr>
        <w:t xml:space="preserve">     </w:t>
      </w:r>
      <w:r w:rsidRPr="000808DA">
        <w:rPr>
          <w:rFonts w:ascii="Arial" w:hAnsi="Arial" w:cs="Arial"/>
          <w:bCs/>
        </w:rPr>
        <w:t>ALEBO Z DÔVODU DOVŔŠENIA DÔCHODKOVÉHO VEKU</w:t>
      </w:r>
      <w:r w:rsidRPr="000808DA">
        <w:rPr>
          <w:rFonts w:ascii="Arial" w:hAnsi="Arial" w:cs="Arial"/>
          <w:bCs/>
          <w:sz w:val="20"/>
        </w:rPr>
        <w:t xml:space="preserve"> </w:t>
      </w:r>
    </w:p>
    <w:p w14:paraId="0F7161D6" w14:textId="77777777" w:rsidR="00950BD8" w:rsidRDefault="00950BD8" w:rsidP="00950BD8">
      <w:pPr>
        <w:spacing w:after="0" w:line="276" w:lineRule="auto"/>
        <w:rPr>
          <w:rFonts w:ascii="Arial" w:hAnsi="Arial" w:cs="Arial"/>
        </w:rPr>
      </w:pPr>
      <w:r>
        <w:rPr>
          <w:rFonts w:ascii="Arial" w:hAnsi="Arial" w:cs="Arial"/>
        </w:rPr>
        <w:t xml:space="preserve">     a/ </w:t>
      </w:r>
      <w:r w:rsidRPr="00F96B4F">
        <w:rPr>
          <w:rFonts w:ascii="Arial" w:hAnsi="Arial" w:cs="Arial"/>
        </w:rPr>
        <w:t xml:space="preserve">poskytovanie sociálnej služby v zariadení pre fyzické osoby, ktoré sú odkázané na </w:t>
      </w:r>
    </w:p>
    <w:p w14:paraId="0BC30C09" w14:textId="77777777" w:rsidR="00950BD8" w:rsidRDefault="00950BD8" w:rsidP="00950BD8">
      <w:pPr>
        <w:spacing w:after="0" w:line="276" w:lineRule="auto"/>
        <w:rPr>
          <w:rFonts w:ascii="Arial" w:hAnsi="Arial" w:cs="Arial"/>
        </w:rPr>
      </w:pPr>
      <w:r>
        <w:rPr>
          <w:rFonts w:ascii="Arial" w:hAnsi="Arial" w:cs="Arial"/>
        </w:rPr>
        <w:t xml:space="preserve">          </w:t>
      </w:r>
      <w:r w:rsidRPr="00F96B4F">
        <w:rPr>
          <w:rFonts w:ascii="Arial" w:hAnsi="Arial" w:cs="Arial"/>
        </w:rPr>
        <w:t xml:space="preserve">pomoc inej fyzickej osoby a pre fyzické osoby, </w:t>
      </w:r>
      <w:r>
        <w:rPr>
          <w:rFonts w:ascii="Arial" w:hAnsi="Arial" w:cs="Arial"/>
        </w:rPr>
        <w:t xml:space="preserve">ktoré dovŕšili dôchodkový vek </w:t>
      </w:r>
    </w:p>
    <w:p w14:paraId="54B17F13" w14:textId="77777777" w:rsidR="00950BD8" w:rsidRDefault="00950BD8" w:rsidP="00950BD8">
      <w:pPr>
        <w:spacing w:after="0" w:line="276" w:lineRule="auto"/>
        <w:rPr>
          <w:rFonts w:ascii="Arial" w:hAnsi="Arial" w:cs="Arial"/>
        </w:rPr>
      </w:pPr>
      <w:r>
        <w:rPr>
          <w:rFonts w:ascii="Arial" w:hAnsi="Arial" w:cs="Arial"/>
        </w:rPr>
        <w:t xml:space="preserve">          - </w:t>
      </w:r>
      <w:r w:rsidRPr="00F96B4F">
        <w:rPr>
          <w:rFonts w:ascii="Arial" w:hAnsi="Arial" w:cs="Arial"/>
        </w:rPr>
        <w:t>zar</w:t>
      </w:r>
      <w:r>
        <w:rPr>
          <w:rFonts w:ascii="Arial" w:hAnsi="Arial" w:cs="Arial"/>
        </w:rPr>
        <w:t xml:space="preserve">iadenie podporovaného bývania, zariadenie pre seniorov, </w:t>
      </w:r>
      <w:r w:rsidRPr="00F96B4F">
        <w:rPr>
          <w:rFonts w:ascii="Arial" w:hAnsi="Arial" w:cs="Arial"/>
        </w:rPr>
        <w:t>zari</w:t>
      </w:r>
      <w:r>
        <w:rPr>
          <w:rFonts w:ascii="Arial" w:hAnsi="Arial" w:cs="Arial"/>
        </w:rPr>
        <w:t xml:space="preserve">adenie   </w:t>
      </w:r>
    </w:p>
    <w:p w14:paraId="3864D285" w14:textId="77777777" w:rsidR="00950BD8" w:rsidRDefault="00950BD8" w:rsidP="00950BD8">
      <w:pPr>
        <w:spacing w:after="0" w:line="276" w:lineRule="auto"/>
        <w:rPr>
          <w:rFonts w:ascii="Arial" w:hAnsi="Arial" w:cs="Arial"/>
        </w:rPr>
      </w:pPr>
      <w:r>
        <w:rPr>
          <w:rFonts w:ascii="Arial" w:hAnsi="Arial" w:cs="Arial"/>
        </w:rPr>
        <w:t xml:space="preserve">             opatrovateľskej služby, </w:t>
      </w:r>
      <w:r w:rsidRPr="00F96B4F">
        <w:rPr>
          <w:rFonts w:ascii="Arial" w:hAnsi="Arial" w:cs="Arial"/>
        </w:rPr>
        <w:t>re</w:t>
      </w:r>
      <w:r>
        <w:rPr>
          <w:rFonts w:ascii="Arial" w:hAnsi="Arial" w:cs="Arial"/>
        </w:rPr>
        <w:t xml:space="preserve">habilitačné stredisko, domov sociálnych služieb, </w:t>
      </w:r>
    </w:p>
    <w:p w14:paraId="0EED1142" w14:textId="77777777" w:rsidR="00950BD8" w:rsidRPr="00F96B4F" w:rsidRDefault="00950BD8" w:rsidP="00950BD8">
      <w:pPr>
        <w:spacing w:after="0" w:line="276" w:lineRule="auto"/>
        <w:rPr>
          <w:rFonts w:ascii="Arial" w:hAnsi="Arial" w:cs="Arial"/>
        </w:rPr>
      </w:pPr>
      <w:r>
        <w:rPr>
          <w:rFonts w:ascii="Arial" w:hAnsi="Arial" w:cs="Arial"/>
        </w:rPr>
        <w:t xml:space="preserve">             špecializované zariadenie, </w:t>
      </w:r>
      <w:r w:rsidRPr="00F96B4F">
        <w:rPr>
          <w:rFonts w:ascii="Arial" w:hAnsi="Arial" w:cs="Arial"/>
        </w:rPr>
        <w:t xml:space="preserve">denný stacionár, </w:t>
      </w:r>
    </w:p>
    <w:p w14:paraId="37BBDBC1" w14:textId="77777777" w:rsidR="00950BD8" w:rsidRPr="00F96B4F" w:rsidRDefault="00950BD8" w:rsidP="00950BD8">
      <w:pPr>
        <w:spacing w:after="0" w:line="276" w:lineRule="auto"/>
        <w:ind w:left="428"/>
        <w:rPr>
          <w:rFonts w:ascii="Arial" w:hAnsi="Arial" w:cs="Arial"/>
        </w:rPr>
      </w:pPr>
      <w:r>
        <w:rPr>
          <w:rFonts w:ascii="Arial" w:hAnsi="Arial" w:cs="Arial"/>
        </w:rPr>
        <w:t xml:space="preserve">b/ </w:t>
      </w:r>
      <w:r w:rsidRPr="00F96B4F">
        <w:rPr>
          <w:rFonts w:ascii="Arial" w:hAnsi="Arial" w:cs="Arial"/>
        </w:rPr>
        <w:t xml:space="preserve">domáca opatrovateľská služba, </w:t>
      </w:r>
    </w:p>
    <w:p w14:paraId="3CEA5F98" w14:textId="77777777" w:rsidR="00950BD8" w:rsidRPr="00F96B4F" w:rsidRDefault="00950BD8" w:rsidP="00950BD8">
      <w:pPr>
        <w:spacing w:after="0" w:line="276" w:lineRule="auto"/>
        <w:ind w:left="428"/>
        <w:rPr>
          <w:rFonts w:ascii="Arial" w:hAnsi="Arial" w:cs="Arial"/>
        </w:rPr>
      </w:pPr>
      <w:r>
        <w:rPr>
          <w:rFonts w:ascii="Arial" w:hAnsi="Arial" w:cs="Arial"/>
        </w:rPr>
        <w:t xml:space="preserve">c/ </w:t>
      </w:r>
      <w:r w:rsidRPr="00F96B4F">
        <w:rPr>
          <w:rFonts w:ascii="Arial" w:hAnsi="Arial" w:cs="Arial"/>
        </w:rPr>
        <w:t xml:space="preserve">prepravná služba, </w:t>
      </w:r>
    </w:p>
    <w:p w14:paraId="066213F4" w14:textId="77777777" w:rsidR="00950BD8" w:rsidRPr="00F96B4F" w:rsidRDefault="00950BD8" w:rsidP="00950BD8">
      <w:pPr>
        <w:spacing w:after="0" w:line="276" w:lineRule="auto"/>
        <w:ind w:left="428"/>
        <w:rPr>
          <w:rFonts w:ascii="Arial" w:hAnsi="Arial" w:cs="Arial"/>
        </w:rPr>
      </w:pPr>
      <w:r>
        <w:rPr>
          <w:rFonts w:ascii="Arial" w:hAnsi="Arial" w:cs="Arial"/>
        </w:rPr>
        <w:t xml:space="preserve">d/ </w:t>
      </w:r>
      <w:r w:rsidRPr="00F96B4F">
        <w:rPr>
          <w:rFonts w:ascii="Arial" w:hAnsi="Arial" w:cs="Arial"/>
        </w:rPr>
        <w:t xml:space="preserve">sprievodcovská služba a predčitateľská služba, </w:t>
      </w:r>
    </w:p>
    <w:p w14:paraId="7BA420EC" w14:textId="77777777" w:rsidR="00950BD8" w:rsidRPr="00F96B4F" w:rsidRDefault="00950BD8" w:rsidP="00950BD8">
      <w:pPr>
        <w:spacing w:after="0" w:line="276" w:lineRule="auto"/>
        <w:ind w:left="428"/>
        <w:rPr>
          <w:rFonts w:ascii="Arial" w:hAnsi="Arial" w:cs="Arial"/>
        </w:rPr>
      </w:pPr>
      <w:r>
        <w:rPr>
          <w:rFonts w:ascii="Arial" w:hAnsi="Arial" w:cs="Arial"/>
        </w:rPr>
        <w:t xml:space="preserve">e/ </w:t>
      </w:r>
      <w:r w:rsidRPr="00F96B4F">
        <w:rPr>
          <w:rFonts w:ascii="Arial" w:hAnsi="Arial" w:cs="Arial"/>
        </w:rPr>
        <w:t xml:space="preserve">tlmočnícka služba, </w:t>
      </w:r>
    </w:p>
    <w:p w14:paraId="62900128" w14:textId="77777777" w:rsidR="00950BD8" w:rsidRPr="00F96B4F" w:rsidRDefault="00950BD8" w:rsidP="00950BD8">
      <w:pPr>
        <w:spacing w:after="0" w:line="276" w:lineRule="auto"/>
        <w:ind w:left="428"/>
        <w:rPr>
          <w:rFonts w:ascii="Arial" w:hAnsi="Arial" w:cs="Arial"/>
        </w:rPr>
      </w:pPr>
      <w:r>
        <w:rPr>
          <w:rFonts w:ascii="Arial" w:hAnsi="Arial" w:cs="Arial"/>
        </w:rPr>
        <w:t xml:space="preserve">f/ </w:t>
      </w:r>
      <w:r w:rsidRPr="00F96B4F">
        <w:rPr>
          <w:rFonts w:ascii="Arial" w:hAnsi="Arial" w:cs="Arial"/>
        </w:rPr>
        <w:t xml:space="preserve">sprostredkovanie tlmočníckej služby, </w:t>
      </w:r>
    </w:p>
    <w:p w14:paraId="49894C73" w14:textId="77777777" w:rsidR="00950BD8" w:rsidRPr="00F96B4F" w:rsidRDefault="00950BD8" w:rsidP="00950BD8">
      <w:pPr>
        <w:spacing w:after="0" w:line="276" w:lineRule="auto"/>
        <w:ind w:left="428"/>
        <w:rPr>
          <w:rFonts w:ascii="Arial" w:hAnsi="Arial" w:cs="Arial"/>
        </w:rPr>
      </w:pPr>
      <w:r>
        <w:rPr>
          <w:rFonts w:ascii="Arial" w:hAnsi="Arial" w:cs="Arial"/>
        </w:rPr>
        <w:t xml:space="preserve">g/ </w:t>
      </w:r>
      <w:r w:rsidRPr="00F96B4F">
        <w:rPr>
          <w:rFonts w:ascii="Arial" w:hAnsi="Arial" w:cs="Arial"/>
        </w:rPr>
        <w:t xml:space="preserve">sprostredkovanie osobnej asistencie, </w:t>
      </w:r>
    </w:p>
    <w:p w14:paraId="3346A75A" w14:textId="77777777" w:rsidR="00950BD8" w:rsidRDefault="00950BD8" w:rsidP="00950BD8">
      <w:pPr>
        <w:spacing w:after="0" w:line="276" w:lineRule="auto"/>
        <w:ind w:left="152"/>
        <w:rPr>
          <w:rFonts w:ascii="Arial" w:hAnsi="Arial" w:cs="Arial"/>
        </w:rPr>
      </w:pPr>
      <w:r>
        <w:rPr>
          <w:rFonts w:ascii="Arial" w:hAnsi="Arial" w:cs="Arial"/>
        </w:rPr>
        <w:t xml:space="preserve">     h/ požičiavanie pomôcok. </w:t>
      </w:r>
      <w:r w:rsidRPr="00F96B4F">
        <w:rPr>
          <w:rFonts w:ascii="Arial" w:hAnsi="Arial" w:cs="Arial"/>
        </w:rPr>
        <w:t xml:space="preserve"> </w:t>
      </w:r>
    </w:p>
    <w:p w14:paraId="388EFDCA" w14:textId="77777777" w:rsidR="00950BD8" w:rsidRPr="00F96B4F" w:rsidRDefault="00950BD8" w:rsidP="00950BD8">
      <w:pPr>
        <w:spacing w:after="0" w:line="276" w:lineRule="auto"/>
        <w:ind w:left="152"/>
        <w:rPr>
          <w:rFonts w:ascii="Arial" w:hAnsi="Arial" w:cs="Arial"/>
        </w:rPr>
      </w:pPr>
    </w:p>
    <w:p w14:paraId="60AAFCE8" w14:textId="77777777" w:rsidR="00950BD8" w:rsidRPr="000808DA" w:rsidRDefault="00950BD8" w:rsidP="00950BD8">
      <w:pPr>
        <w:spacing w:after="0" w:line="276" w:lineRule="auto"/>
        <w:ind w:left="-5"/>
        <w:rPr>
          <w:rFonts w:ascii="Arial" w:hAnsi="Arial" w:cs="Arial"/>
          <w:bCs/>
        </w:rPr>
      </w:pPr>
      <w:r>
        <w:rPr>
          <w:rFonts w:ascii="Arial" w:hAnsi="Arial" w:cs="Arial"/>
          <w:bCs/>
        </w:rPr>
        <w:t xml:space="preserve"> </w:t>
      </w:r>
      <w:r w:rsidRPr="000808DA">
        <w:rPr>
          <w:rFonts w:ascii="Arial" w:hAnsi="Arial" w:cs="Arial"/>
          <w:bCs/>
        </w:rPr>
        <w:t xml:space="preserve">4/ SOCIÁLNE SLUŽBY S POUŽITÍM TELEKOMUNIKAČNÝCH TECHNOLÓGIÍ </w:t>
      </w:r>
    </w:p>
    <w:p w14:paraId="1AB537E9" w14:textId="77777777" w:rsidR="00950BD8" w:rsidRPr="00F96B4F" w:rsidRDefault="00950BD8" w:rsidP="00950BD8">
      <w:pPr>
        <w:spacing w:after="0" w:line="276" w:lineRule="auto"/>
        <w:ind w:left="428"/>
        <w:rPr>
          <w:rFonts w:ascii="Arial" w:hAnsi="Arial" w:cs="Arial"/>
        </w:rPr>
      </w:pPr>
      <w:r>
        <w:rPr>
          <w:rFonts w:ascii="Arial" w:hAnsi="Arial" w:cs="Arial"/>
        </w:rPr>
        <w:t xml:space="preserve">a/ </w:t>
      </w:r>
      <w:r w:rsidRPr="00F96B4F">
        <w:rPr>
          <w:rFonts w:ascii="Arial" w:hAnsi="Arial" w:cs="Arial"/>
        </w:rPr>
        <w:t xml:space="preserve">monitorovanie a signalizácia potreby pomoci, </w:t>
      </w:r>
    </w:p>
    <w:p w14:paraId="352EA123" w14:textId="77777777" w:rsidR="00950BD8" w:rsidRPr="00F96B4F" w:rsidRDefault="00950BD8" w:rsidP="00950BD8">
      <w:pPr>
        <w:spacing w:after="0" w:line="276" w:lineRule="auto"/>
        <w:ind w:left="428"/>
        <w:rPr>
          <w:rFonts w:ascii="Arial" w:hAnsi="Arial" w:cs="Arial"/>
        </w:rPr>
      </w:pPr>
      <w:r>
        <w:rPr>
          <w:rFonts w:ascii="Arial" w:hAnsi="Arial" w:cs="Arial"/>
        </w:rPr>
        <w:t xml:space="preserve">b/ </w:t>
      </w:r>
      <w:r w:rsidRPr="00F96B4F">
        <w:rPr>
          <w:rFonts w:ascii="Arial" w:hAnsi="Arial" w:cs="Arial"/>
        </w:rPr>
        <w:t>krízová pomoc poskytovaná prostredníctvom telekomun</w:t>
      </w:r>
      <w:r>
        <w:rPr>
          <w:rFonts w:ascii="Arial" w:hAnsi="Arial" w:cs="Arial"/>
        </w:rPr>
        <w:t xml:space="preserve">ikačných technológií. </w:t>
      </w:r>
    </w:p>
    <w:p w14:paraId="58E89E18" w14:textId="77777777" w:rsidR="00950BD8" w:rsidRDefault="00950BD8" w:rsidP="00950BD8">
      <w:pPr>
        <w:spacing w:after="0" w:line="276" w:lineRule="auto"/>
        <w:ind w:left="-5"/>
        <w:rPr>
          <w:rFonts w:ascii="Arial" w:hAnsi="Arial" w:cs="Arial"/>
        </w:rPr>
      </w:pPr>
      <w:r>
        <w:rPr>
          <w:rFonts w:ascii="Arial" w:hAnsi="Arial" w:cs="Arial"/>
          <w:bCs/>
        </w:rPr>
        <w:t xml:space="preserve"> </w:t>
      </w:r>
      <w:r w:rsidRPr="000808DA">
        <w:rPr>
          <w:rFonts w:ascii="Arial" w:hAnsi="Arial" w:cs="Arial"/>
          <w:bCs/>
        </w:rPr>
        <w:t>5/ PODPORNÉ SLUŽBY</w:t>
      </w:r>
      <w:r w:rsidRPr="00F96B4F">
        <w:rPr>
          <w:rFonts w:ascii="Arial" w:hAnsi="Arial" w:cs="Arial"/>
          <w:b/>
        </w:rPr>
        <w:t xml:space="preserve"> </w:t>
      </w:r>
      <w:r>
        <w:rPr>
          <w:rFonts w:ascii="Arial" w:hAnsi="Arial" w:cs="Arial"/>
        </w:rPr>
        <w:t xml:space="preserve">- odľahčovacia služba, </w:t>
      </w:r>
      <w:r w:rsidRPr="00F96B4F">
        <w:rPr>
          <w:rFonts w:ascii="Arial" w:hAnsi="Arial" w:cs="Arial"/>
        </w:rPr>
        <w:t xml:space="preserve">pomoc pri zabezpečení opatrovníckych práv </w:t>
      </w:r>
    </w:p>
    <w:p w14:paraId="6F05EB83" w14:textId="77777777" w:rsidR="00950BD8" w:rsidRDefault="00950BD8" w:rsidP="00950BD8">
      <w:pPr>
        <w:spacing w:after="0" w:line="276" w:lineRule="auto"/>
        <w:ind w:left="-5"/>
        <w:rPr>
          <w:rFonts w:ascii="Arial" w:hAnsi="Arial" w:cs="Arial"/>
        </w:rPr>
      </w:pPr>
      <w:r>
        <w:rPr>
          <w:rFonts w:ascii="Arial" w:hAnsi="Arial" w:cs="Arial"/>
        </w:rPr>
        <w:t xml:space="preserve">    a povinností, </w:t>
      </w:r>
      <w:r w:rsidRPr="00F96B4F">
        <w:rPr>
          <w:rFonts w:ascii="Arial" w:hAnsi="Arial" w:cs="Arial"/>
        </w:rPr>
        <w:t>poskytovanie soc</w:t>
      </w:r>
      <w:r>
        <w:rPr>
          <w:rFonts w:ascii="Arial" w:hAnsi="Arial" w:cs="Arial"/>
        </w:rPr>
        <w:t xml:space="preserve">iálnej služby v dennom centre, </w:t>
      </w:r>
      <w:r w:rsidRPr="00F96B4F">
        <w:rPr>
          <w:rFonts w:ascii="Arial" w:hAnsi="Arial" w:cs="Arial"/>
        </w:rPr>
        <w:t xml:space="preserve">podpora samostatného </w:t>
      </w:r>
    </w:p>
    <w:p w14:paraId="5128F6E7" w14:textId="77777777" w:rsidR="00950BD8" w:rsidRDefault="00950BD8" w:rsidP="00950BD8">
      <w:pPr>
        <w:spacing w:after="0" w:line="276" w:lineRule="auto"/>
        <w:ind w:left="-5"/>
        <w:rPr>
          <w:rFonts w:ascii="Arial" w:hAnsi="Arial" w:cs="Arial"/>
        </w:rPr>
      </w:pPr>
      <w:r>
        <w:rPr>
          <w:rFonts w:ascii="Arial" w:hAnsi="Arial" w:cs="Arial"/>
        </w:rPr>
        <w:t xml:space="preserve">     bývania, </w:t>
      </w:r>
      <w:r w:rsidRPr="00F96B4F">
        <w:rPr>
          <w:rFonts w:ascii="Arial" w:hAnsi="Arial" w:cs="Arial"/>
        </w:rPr>
        <w:t>poskytovanie sociálnej služby v jedáln</w:t>
      </w:r>
      <w:r>
        <w:rPr>
          <w:rFonts w:ascii="Arial" w:hAnsi="Arial" w:cs="Arial"/>
        </w:rPr>
        <w:t xml:space="preserve">i, </w:t>
      </w:r>
      <w:r w:rsidRPr="00F96B4F">
        <w:rPr>
          <w:rFonts w:ascii="Arial" w:hAnsi="Arial" w:cs="Arial"/>
        </w:rPr>
        <w:t>poskytovani</w:t>
      </w:r>
      <w:r>
        <w:rPr>
          <w:rFonts w:ascii="Arial" w:hAnsi="Arial" w:cs="Arial"/>
        </w:rPr>
        <w:t xml:space="preserve">e sociálnej služby v práčovni,    </w:t>
      </w:r>
    </w:p>
    <w:p w14:paraId="2B94CE91" w14:textId="77777777" w:rsidR="00950BD8" w:rsidRDefault="00950BD8" w:rsidP="00950BD8">
      <w:pPr>
        <w:spacing w:after="0" w:line="276" w:lineRule="auto"/>
        <w:ind w:left="-5"/>
        <w:rPr>
          <w:rFonts w:ascii="Arial" w:hAnsi="Arial" w:cs="Arial"/>
        </w:rPr>
      </w:pPr>
      <w:r>
        <w:rPr>
          <w:rFonts w:ascii="Arial" w:hAnsi="Arial" w:cs="Arial"/>
        </w:rPr>
        <w:t xml:space="preserve">     </w:t>
      </w:r>
      <w:r w:rsidRPr="00F96B4F">
        <w:rPr>
          <w:rFonts w:ascii="Arial" w:hAnsi="Arial" w:cs="Arial"/>
        </w:rPr>
        <w:t>poskytovanie sociálnej služb</w:t>
      </w:r>
      <w:r>
        <w:rPr>
          <w:rFonts w:ascii="Arial" w:hAnsi="Arial" w:cs="Arial"/>
        </w:rPr>
        <w:t xml:space="preserve">y v stredisku osobnej hygieny, pričom </w:t>
      </w:r>
      <w:r w:rsidRPr="00F96B4F">
        <w:rPr>
          <w:rFonts w:ascii="Arial" w:hAnsi="Arial" w:cs="Arial"/>
        </w:rPr>
        <w:t xml:space="preserve">uvedené </w:t>
      </w:r>
      <w:r>
        <w:rPr>
          <w:rFonts w:ascii="Arial" w:hAnsi="Arial" w:cs="Arial"/>
        </w:rPr>
        <w:t xml:space="preserve">sociálne </w:t>
      </w:r>
    </w:p>
    <w:p w14:paraId="06C55191" w14:textId="77777777" w:rsidR="00950BD8" w:rsidRDefault="00950BD8" w:rsidP="00950BD8">
      <w:pPr>
        <w:spacing w:after="0" w:line="276" w:lineRule="auto"/>
        <w:ind w:left="-5"/>
        <w:rPr>
          <w:rFonts w:ascii="Arial" w:hAnsi="Arial" w:cs="Arial"/>
        </w:rPr>
      </w:pPr>
      <w:r>
        <w:rPr>
          <w:rFonts w:ascii="Arial" w:hAnsi="Arial" w:cs="Arial"/>
        </w:rPr>
        <w:t xml:space="preserve">     </w:t>
      </w:r>
      <w:r w:rsidRPr="00F96B4F">
        <w:rPr>
          <w:rFonts w:ascii="Arial" w:hAnsi="Arial" w:cs="Arial"/>
        </w:rPr>
        <w:t>služ</w:t>
      </w:r>
      <w:r>
        <w:rPr>
          <w:rFonts w:ascii="Arial" w:hAnsi="Arial" w:cs="Arial"/>
        </w:rPr>
        <w:t>by možno účelne a vhodne spájať. “</w:t>
      </w:r>
    </w:p>
    <w:p w14:paraId="015CE4EE" w14:textId="77777777" w:rsidR="00950BD8" w:rsidRDefault="00950BD8" w:rsidP="00166CB4">
      <w:pPr>
        <w:spacing w:after="0" w:line="276" w:lineRule="auto"/>
        <w:ind w:left="0" w:firstLine="0"/>
        <w:rPr>
          <w:rFonts w:ascii="Arial" w:hAnsi="Arial" w:cs="Arial"/>
        </w:rPr>
      </w:pPr>
    </w:p>
    <w:p w14:paraId="63C71CA8" w14:textId="77777777" w:rsidR="00950BD8" w:rsidRPr="00F96B4F" w:rsidRDefault="00950BD8" w:rsidP="00950BD8">
      <w:pPr>
        <w:spacing w:after="0" w:line="276" w:lineRule="auto"/>
        <w:ind w:left="-5"/>
        <w:rPr>
          <w:rFonts w:ascii="Arial" w:hAnsi="Arial" w:cs="Arial"/>
        </w:rPr>
      </w:pPr>
      <w:r>
        <w:rPr>
          <w:rFonts w:ascii="Arial" w:hAnsi="Arial" w:cs="Arial"/>
          <w:b/>
          <w:u w:color="000000"/>
        </w:rPr>
        <w:t>F</w:t>
      </w:r>
      <w:r w:rsidRPr="00F96B4F">
        <w:rPr>
          <w:rFonts w:ascii="Arial" w:hAnsi="Arial" w:cs="Arial"/>
          <w:b/>
          <w:u w:color="000000"/>
        </w:rPr>
        <w:t xml:space="preserve">ormy sociálnych služieb </w:t>
      </w:r>
      <w:r w:rsidRPr="003607EA">
        <w:rPr>
          <w:rFonts w:ascii="Arial" w:hAnsi="Arial" w:cs="Arial"/>
          <w:u w:color="000000"/>
        </w:rPr>
        <w:t>sú</w:t>
      </w:r>
      <w:r>
        <w:rPr>
          <w:rFonts w:ascii="Arial" w:hAnsi="Arial" w:cs="Arial"/>
          <w:b/>
          <w:u w:color="000000"/>
        </w:rPr>
        <w:t xml:space="preserve"> </w:t>
      </w:r>
      <w:r w:rsidRPr="003607EA">
        <w:rPr>
          <w:rFonts w:ascii="Arial" w:hAnsi="Arial" w:cs="Arial"/>
          <w:u w:color="000000"/>
        </w:rPr>
        <w:t xml:space="preserve">vymedzené </w:t>
      </w:r>
      <w:r w:rsidRPr="003607EA">
        <w:rPr>
          <w:rFonts w:ascii="Arial" w:hAnsi="Arial" w:cs="Arial"/>
        </w:rPr>
        <w:t xml:space="preserve">v § 13 </w:t>
      </w:r>
      <w:r w:rsidRPr="003607EA">
        <w:rPr>
          <w:rFonts w:ascii="Arial" w:hAnsi="Arial" w:cs="Arial"/>
          <w:u w:color="000000"/>
        </w:rPr>
        <w:t>zákona</w:t>
      </w:r>
      <w:r>
        <w:rPr>
          <w:rFonts w:ascii="Arial" w:hAnsi="Arial" w:cs="Arial"/>
          <w:b/>
          <w:u w:color="000000"/>
        </w:rPr>
        <w:t xml:space="preserve"> </w:t>
      </w:r>
      <w:r w:rsidRPr="00F96B4F">
        <w:rPr>
          <w:rFonts w:ascii="Arial" w:hAnsi="Arial" w:cs="Arial"/>
        </w:rPr>
        <w:t xml:space="preserve">o sociálnych službách </w:t>
      </w:r>
    </w:p>
    <w:p w14:paraId="68A33A96" w14:textId="265949F2" w:rsidR="00950BD8" w:rsidRPr="00F96B4F" w:rsidRDefault="00950BD8" w:rsidP="00950BD8">
      <w:pPr>
        <w:spacing w:after="0" w:line="276" w:lineRule="auto"/>
        <w:rPr>
          <w:rFonts w:ascii="Arial" w:hAnsi="Arial" w:cs="Arial"/>
        </w:rPr>
      </w:pPr>
      <w:r w:rsidRPr="0022259E">
        <w:rPr>
          <w:rFonts w:ascii="Arial" w:hAnsi="Arial" w:cs="Arial"/>
          <w:bCs/>
        </w:rPr>
        <w:t xml:space="preserve">a/ </w:t>
      </w:r>
      <w:r>
        <w:rPr>
          <w:rFonts w:ascii="Arial" w:hAnsi="Arial" w:cs="Arial"/>
          <w:bCs/>
        </w:rPr>
        <w:t xml:space="preserve"> </w:t>
      </w:r>
      <w:r w:rsidRPr="0022259E">
        <w:rPr>
          <w:rFonts w:ascii="Arial" w:hAnsi="Arial" w:cs="Arial"/>
          <w:bCs/>
        </w:rPr>
        <w:t xml:space="preserve">Ambulantná forma </w:t>
      </w:r>
      <w:r w:rsidRPr="00F96B4F">
        <w:rPr>
          <w:rFonts w:ascii="Arial" w:hAnsi="Arial" w:cs="Arial"/>
        </w:rPr>
        <w:t xml:space="preserve">sociálnej služby sa poskytuje </w:t>
      </w:r>
      <w:r>
        <w:rPr>
          <w:rFonts w:ascii="Arial" w:hAnsi="Arial" w:cs="Arial"/>
        </w:rPr>
        <w:t xml:space="preserve">dochádzajúcej alebo sprevádzanej </w:t>
      </w:r>
      <w:r w:rsidRPr="00F96B4F">
        <w:rPr>
          <w:rFonts w:ascii="Arial" w:hAnsi="Arial" w:cs="Arial"/>
        </w:rPr>
        <w:t>fyzickej osobe</w:t>
      </w:r>
      <w:r>
        <w:rPr>
          <w:rFonts w:ascii="Arial" w:hAnsi="Arial" w:cs="Arial"/>
        </w:rPr>
        <w:t xml:space="preserve"> </w:t>
      </w:r>
      <w:r w:rsidRPr="00F96B4F">
        <w:rPr>
          <w:rFonts w:ascii="Arial" w:hAnsi="Arial" w:cs="Arial"/>
        </w:rPr>
        <w:t>do miesta poskytovania sociálnej služby</w:t>
      </w:r>
      <w:r w:rsidR="00CB625F">
        <w:rPr>
          <w:rFonts w:ascii="Arial" w:hAnsi="Arial" w:cs="Arial"/>
        </w:rPr>
        <w:t>.</w:t>
      </w:r>
      <w:r w:rsidRPr="00F96B4F">
        <w:rPr>
          <w:rFonts w:ascii="Arial" w:hAnsi="Arial" w:cs="Arial"/>
        </w:rPr>
        <w:t xml:space="preserve"> </w:t>
      </w:r>
    </w:p>
    <w:p w14:paraId="590B84D3" w14:textId="4A76817C" w:rsidR="00950BD8" w:rsidRPr="00F96B4F" w:rsidRDefault="00950BD8" w:rsidP="00950BD8">
      <w:pPr>
        <w:spacing w:after="0" w:line="276" w:lineRule="auto"/>
        <w:rPr>
          <w:rFonts w:ascii="Arial" w:hAnsi="Arial" w:cs="Arial"/>
        </w:rPr>
      </w:pPr>
      <w:r w:rsidRPr="0022259E">
        <w:rPr>
          <w:rFonts w:ascii="Arial" w:hAnsi="Arial" w:cs="Arial"/>
          <w:bCs/>
        </w:rPr>
        <w:t>b/ Terénna forma</w:t>
      </w:r>
      <w:r w:rsidRPr="00F96B4F">
        <w:rPr>
          <w:rFonts w:ascii="Arial" w:hAnsi="Arial" w:cs="Arial"/>
        </w:rPr>
        <w:t xml:space="preserve"> sociálnej služby sa poskytuje fyzickej osobe v jej </w:t>
      </w:r>
      <w:r>
        <w:rPr>
          <w:rFonts w:ascii="Arial" w:hAnsi="Arial" w:cs="Arial"/>
        </w:rPr>
        <w:t xml:space="preserve">prirodzenom </w:t>
      </w:r>
      <w:r w:rsidRPr="00F96B4F">
        <w:rPr>
          <w:rFonts w:ascii="Arial" w:hAnsi="Arial" w:cs="Arial"/>
        </w:rPr>
        <w:t xml:space="preserve">domácom </w:t>
      </w:r>
      <w:r>
        <w:rPr>
          <w:rFonts w:ascii="Arial" w:hAnsi="Arial" w:cs="Arial"/>
        </w:rPr>
        <w:t>sociálnom prostredí</w:t>
      </w:r>
      <w:r w:rsidR="00CB625F">
        <w:rPr>
          <w:rFonts w:ascii="Arial" w:hAnsi="Arial" w:cs="Arial"/>
        </w:rPr>
        <w:t>.</w:t>
      </w:r>
    </w:p>
    <w:p w14:paraId="252CD87D" w14:textId="77777777" w:rsidR="00CB625F" w:rsidRDefault="00950BD8" w:rsidP="00CB625F">
      <w:pPr>
        <w:spacing w:after="0" w:line="276" w:lineRule="auto"/>
        <w:rPr>
          <w:rFonts w:ascii="Arial" w:hAnsi="Arial" w:cs="Arial"/>
        </w:rPr>
      </w:pPr>
      <w:r w:rsidRPr="0022259E">
        <w:rPr>
          <w:rFonts w:ascii="Arial" w:hAnsi="Arial" w:cs="Arial"/>
          <w:bCs/>
        </w:rPr>
        <w:t xml:space="preserve">c/  </w:t>
      </w:r>
      <w:r w:rsidR="00CB625F">
        <w:rPr>
          <w:rFonts w:ascii="Arial" w:hAnsi="Arial" w:cs="Arial"/>
          <w:bCs/>
        </w:rPr>
        <w:t>Pobytová forma</w:t>
      </w:r>
      <w:r w:rsidR="00CB625F">
        <w:rPr>
          <w:rFonts w:ascii="Arial" w:hAnsi="Arial" w:cs="Arial"/>
        </w:rPr>
        <w:t xml:space="preserve"> sociálnej služby v zariadení sa poskytuje ako týždenná alebo celoročná sociálna služba s ubytovaním.</w:t>
      </w:r>
    </w:p>
    <w:p w14:paraId="7EB2001C" w14:textId="4479FA11" w:rsidR="00950BD8" w:rsidRDefault="00950BD8" w:rsidP="00950BD8">
      <w:pPr>
        <w:spacing w:after="0" w:line="276" w:lineRule="auto"/>
        <w:rPr>
          <w:rFonts w:ascii="Arial" w:hAnsi="Arial" w:cs="Arial"/>
        </w:rPr>
      </w:pPr>
      <w:r w:rsidRPr="0022259E">
        <w:rPr>
          <w:rFonts w:ascii="Arial" w:hAnsi="Arial" w:cs="Arial"/>
          <w:bCs/>
        </w:rPr>
        <w:lastRenderedPageBreak/>
        <w:t>d/ Sociálna služby poskytovaná inou formou</w:t>
      </w:r>
      <w:r w:rsidRPr="00F96B4F">
        <w:rPr>
          <w:rFonts w:ascii="Arial" w:hAnsi="Arial" w:cs="Arial"/>
        </w:rPr>
        <w:t xml:space="preserve"> </w:t>
      </w:r>
      <w:r>
        <w:rPr>
          <w:rFonts w:ascii="Arial" w:hAnsi="Arial" w:cs="Arial"/>
        </w:rPr>
        <w:t xml:space="preserve">je poskytovaná </w:t>
      </w:r>
      <w:r w:rsidRPr="00F96B4F">
        <w:rPr>
          <w:rFonts w:ascii="Arial" w:hAnsi="Arial" w:cs="Arial"/>
        </w:rPr>
        <w:t>ak je to účelné</w:t>
      </w:r>
      <w:r>
        <w:rPr>
          <w:rFonts w:ascii="Arial" w:hAnsi="Arial" w:cs="Arial"/>
        </w:rPr>
        <w:t xml:space="preserve"> napr.</w:t>
      </w:r>
      <w:r w:rsidRPr="00F96B4F">
        <w:rPr>
          <w:rFonts w:ascii="Arial" w:hAnsi="Arial" w:cs="Arial"/>
        </w:rPr>
        <w:t xml:space="preserve"> telefonicky</w:t>
      </w:r>
      <w:r>
        <w:rPr>
          <w:rFonts w:ascii="Arial" w:hAnsi="Arial" w:cs="Arial"/>
        </w:rPr>
        <w:t xml:space="preserve"> alebo využitím</w:t>
      </w:r>
      <w:r w:rsidRPr="00F96B4F">
        <w:rPr>
          <w:rFonts w:ascii="Arial" w:hAnsi="Arial" w:cs="Arial"/>
        </w:rPr>
        <w:t xml:space="preserve"> telekomunikačných technológií</w:t>
      </w:r>
      <w:r>
        <w:rPr>
          <w:rFonts w:ascii="Arial" w:hAnsi="Arial" w:cs="Arial"/>
        </w:rPr>
        <w:t>.</w:t>
      </w:r>
    </w:p>
    <w:p w14:paraId="0DBB25CA" w14:textId="77777777" w:rsidR="00950BD8" w:rsidRDefault="00950BD8" w:rsidP="00950BD8">
      <w:pPr>
        <w:spacing w:after="0" w:line="276" w:lineRule="auto"/>
        <w:rPr>
          <w:rFonts w:ascii="Arial" w:hAnsi="Arial" w:cs="Arial"/>
        </w:rPr>
      </w:pPr>
      <w:r>
        <w:rPr>
          <w:rFonts w:ascii="Arial" w:hAnsi="Arial" w:cs="Arial"/>
        </w:rPr>
        <w:t xml:space="preserve">     Zákon o sociálnych službách vymedzuje v </w:t>
      </w:r>
      <w:r w:rsidRPr="003607EA">
        <w:rPr>
          <w:rFonts w:ascii="Arial" w:hAnsi="Arial" w:cs="Arial"/>
          <w:b/>
        </w:rPr>
        <w:t>§ 16</w:t>
      </w:r>
      <w:r>
        <w:rPr>
          <w:rFonts w:ascii="Arial" w:hAnsi="Arial" w:cs="Arial"/>
        </w:rPr>
        <w:t xml:space="preserve"> </w:t>
      </w:r>
      <w:r w:rsidRPr="003607EA">
        <w:rPr>
          <w:rFonts w:ascii="Arial" w:hAnsi="Arial" w:cs="Arial"/>
          <w:b/>
        </w:rPr>
        <w:t>odborné činnosti</w:t>
      </w:r>
      <w:r>
        <w:rPr>
          <w:rFonts w:ascii="Arial" w:hAnsi="Arial" w:cs="Arial"/>
        </w:rPr>
        <w:t xml:space="preserve"> poskytovania sociálnych služieb, ktorými sú „základné sociálne poradenstvo, špecializované sociálne poradenstvo, pomoc pri odkázaní fyzickej osoby na pomoc inej fyzickej osoby, pomoc pri uplatňovaní práv a právom chránených záujmov, sociálna rehabilitácia, ošetrovateľská starostlivosť v zariadení</w:t>
      </w:r>
    </w:p>
    <w:p w14:paraId="5FA57459" w14:textId="77777777" w:rsidR="00950BD8" w:rsidRDefault="00950BD8" w:rsidP="00950BD8">
      <w:pPr>
        <w:spacing w:after="0" w:line="276" w:lineRule="auto"/>
        <w:rPr>
          <w:rFonts w:ascii="Arial" w:hAnsi="Arial" w:cs="Arial"/>
        </w:rPr>
      </w:pPr>
      <w:r>
        <w:rPr>
          <w:rFonts w:ascii="Arial" w:hAnsi="Arial" w:cs="Arial"/>
        </w:rPr>
        <w:t>rozvoj pracovných zručností, tlmočenie, sprostredkovanie tlmočenia, sprostredkovanie osobnej asistencie, pomoc pri výkone opatrovníckych práv a povinností, výchova</w:t>
      </w:r>
    </w:p>
    <w:p w14:paraId="696D5C7C" w14:textId="77777777" w:rsidR="00950BD8" w:rsidRDefault="00950BD8" w:rsidP="00950BD8">
      <w:pPr>
        <w:spacing w:after="0" w:line="276" w:lineRule="auto"/>
        <w:rPr>
          <w:rFonts w:ascii="Arial" w:hAnsi="Arial" w:cs="Arial"/>
        </w:rPr>
      </w:pPr>
      <w:r>
        <w:rPr>
          <w:rFonts w:ascii="Arial" w:hAnsi="Arial" w:cs="Arial"/>
        </w:rPr>
        <w:t>preventívna aktivita, pomoc pri pracovnom uplatnení, pomoc pri príprave na školské vyučovanie a sprevádzanie dieťaťa do a zo školy a školského zariadenia, stimulácia komplexného vývinu dieťaťa so zdravotným postihnutím, pomoc pri prevádzke domácnosti</w:t>
      </w:r>
    </w:p>
    <w:p w14:paraId="2381FF4E" w14:textId="77777777" w:rsidR="00950BD8" w:rsidRDefault="00950BD8" w:rsidP="00950BD8">
      <w:pPr>
        <w:spacing w:after="0" w:line="276" w:lineRule="auto"/>
        <w:rPr>
          <w:rFonts w:ascii="Arial" w:hAnsi="Arial" w:cs="Arial"/>
        </w:rPr>
      </w:pPr>
      <w:r>
        <w:rPr>
          <w:rFonts w:ascii="Arial" w:hAnsi="Arial" w:cs="Arial"/>
        </w:rPr>
        <w:t>a bežné úkony starostlivosti o dieťa.“</w:t>
      </w:r>
    </w:p>
    <w:p w14:paraId="4D2C0949" w14:textId="77777777" w:rsidR="00950BD8" w:rsidRDefault="00950BD8" w:rsidP="00950BD8">
      <w:pPr>
        <w:spacing w:after="0" w:line="276" w:lineRule="auto"/>
        <w:rPr>
          <w:rFonts w:ascii="Arial" w:hAnsi="Arial" w:cs="Arial"/>
        </w:rPr>
      </w:pPr>
      <w:r>
        <w:rPr>
          <w:rFonts w:ascii="Arial" w:hAnsi="Arial" w:cs="Arial"/>
        </w:rPr>
        <w:t xml:space="preserve">     Zákon o sociálnych službách vymedzuje v </w:t>
      </w:r>
      <w:r w:rsidRPr="003607EA">
        <w:rPr>
          <w:rFonts w:ascii="Arial" w:hAnsi="Arial" w:cs="Arial"/>
          <w:b/>
        </w:rPr>
        <w:t>§ 17 obslužné činnosti</w:t>
      </w:r>
      <w:r>
        <w:rPr>
          <w:rFonts w:ascii="Arial" w:hAnsi="Arial" w:cs="Arial"/>
        </w:rPr>
        <w:t>, ktorými sú  „ubytovanie, stravovanie, pranie, žehlenie, údržba bielizne a šatstva a plnenie vecných plnení spojených s poskytovaním ambulantnej sociálnej služby v spoločných priestoroch.“</w:t>
      </w:r>
    </w:p>
    <w:p w14:paraId="2D6D06F8" w14:textId="77777777" w:rsidR="00950BD8" w:rsidRDefault="00950BD8" w:rsidP="00950BD8">
      <w:pPr>
        <w:spacing w:after="0" w:line="276" w:lineRule="auto"/>
        <w:rPr>
          <w:rFonts w:ascii="Arial" w:hAnsi="Arial" w:cs="Arial"/>
        </w:rPr>
      </w:pPr>
      <w:r>
        <w:rPr>
          <w:rFonts w:ascii="Arial" w:hAnsi="Arial" w:cs="Arial"/>
        </w:rPr>
        <w:t xml:space="preserve">      Zákon o sociálnych službách vymedzuje </w:t>
      </w:r>
      <w:r w:rsidRPr="003607EA">
        <w:rPr>
          <w:rFonts w:ascii="Arial" w:hAnsi="Arial" w:cs="Arial"/>
          <w:b/>
        </w:rPr>
        <w:t>v § 18 ďalšie sociálne činnosti</w:t>
      </w:r>
      <w:r>
        <w:rPr>
          <w:rFonts w:ascii="Arial" w:hAnsi="Arial" w:cs="Arial"/>
        </w:rPr>
        <w:t xml:space="preserve">, ktorými sú      </w:t>
      </w:r>
    </w:p>
    <w:p w14:paraId="4AB11C94" w14:textId="77777777" w:rsidR="00950BD8" w:rsidRPr="0022259E" w:rsidRDefault="00950BD8" w:rsidP="000F4863">
      <w:pPr>
        <w:pStyle w:val="Odsekzoznamu"/>
        <w:numPr>
          <w:ilvl w:val="0"/>
          <w:numId w:val="30"/>
        </w:numPr>
        <w:spacing w:after="0" w:line="276" w:lineRule="auto"/>
        <w:rPr>
          <w:rFonts w:ascii="Arial" w:hAnsi="Arial" w:cs="Arial"/>
        </w:rPr>
      </w:pPr>
      <w:r>
        <w:rPr>
          <w:rFonts w:ascii="Arial" w:hAnsi="Arial" w:cs="Arial"/>
          <w:bCs/>
        </w:rPr>
        <w:t>„</w:t>
      </w:r>
      <w:r w:rsidRPr="0022259E">
        <w:rPr>
          <w:rFonts w:ascii="Arial" w:hAnsi="Arial" w:cs="Arial"/>
          <w:bCs/>
        </w:rPr>
        <w:t>utváranie podmienok</w:t>
      </w:r>
      <w:r w:rsidRPr="0022259E">
        <w:rPr>
          <w:rFonts w:ascii="Arial" w:hAnsi="Arial" w:cs="Arial"/>
        </w:rPr>
        <w:t xml:space="preserve"> na prípravu stravy, výdaj stravy a potravín, vykonávanie </w:t>
      </w:r>
    </w:p>
    <w:p w14:paraId="07A2345C" w14:textId="77777777" w:rsidR="00950BD8" w:rsidRDefault="00950BD8" w:rsidP="00950BD8">
      <w:pPr>
        <w:spacing w:after="0" w:line="276" w:lineRule="auto"/>
        <w:rPr>
          <w:rFonts w:ascii="Arial" w:hAnsi="Arial" w:cs="Arial"/>
        </w:rPr>
      </w:pPr>
      <w:r>
        <w:rPr>
          <w:rFonts w:ascii="Arial" w:hAnsi="Arial" w:cs="Arial"/>
        </w:rPr>
        <w:t xml:space="preserve">   nevyhnutnej základnej osobnej hygieny, poskytovanie nevyhnutného ošatenia a obuvi, </w:t>
      </w:r>
    </w:p>
    <w:p w14:paraId="74BF51AF" w14:textId="77777777" w:rsidR="00950BD8" w:rsidRDefault="00950BD8" w:rsidP="00950BD8">
      <w:pPr>
        <w:spacing w:after="0" w:line="276" w:lineRule="auto"/>
        <w:rPr>
          <w:rFonts w:ascii="Arial" w:hAnsi="Arial" w:cs="Arial"/>
        </w:rPr>
      </w:pPr>
      <w:r>
        <w:rPr>
          <w:rFonts w:ascii="Arial" w:hAnsi="Arial" w:cs="Arial"/>
        </w:rPr>
        <w:t xml:space="preserve">   upratovanie pranie, žehlenie a údržbu bielizne a šatstva, úschovu cenných vecí, </w:t>
      </w:r>
    </w:p>
    <w:p w14:paraId="6AADA37A" w14:textId="77777777" w:rsidR="00950BD8" w:rsidRDefault="00950BD8" w:rsidP="00950BD8">
      <w:pPr>
        <w:spacing w:after="0" w:line="276" w:lineRule="auto"/>
        <w:rPr>
          <w:rFonts w:ascii="Arial" w:hAnsi="Arial" w:cs="Arial"/>
        </w:rPr>
      </w:pPr>
      <w:r>
        <w:rPr>
          <w:rFonts w:ascii="Arial" w:hAnsi="Arial" w:cs="Arial"/>
        </w:rPr>
        <w:t xml:space="preserve">   vzdelávanie, záujmovú činnosť</w:t>
      </w:r>
    </w:p>
    <w:p w14:paraId="226577BB" w14:textId="77777777" w:rsidR="00950BD8" w:rsidRPr="0022259E" w:rsidRDefault="00950BD8" w:rsidP="000F4863">
      <w:pPr>
        <w:pStyle w:val="Odsekzoznamu"/>
        <w:numPr>
          <w:ilvl w:val="0"/>
          <w:numId w:val="30"/>
        </w:numPr>
        <w:spacing w:after="0" w:line="276" w:lineRule="auto"/>
        <w:rPr>
          <w:rFonts w:ascii="Arial" w:hAnsi="Arial" w:cs="Arial"/>
        </w:rPr>
      </w:pPr>
      <w:r w:rsidRPr="0022259E">
        <w:rPr>
          <w:rFonts w:ascii="Arial" w:hAnsi="Arial" w:cs="Arial"/>
          <w:bCs/>
        </w:rPr>
        <w:t>poskytovanie osobného vybavenia</w:t>
      </w:r>
      <w:r w:rsidRPr="0022259E">
        <w:rPr>
          <w:rFonts w:ascii="Arial" w:hAnsi="Arial" w:cs="Arial"/>
        </w:rPr>
        <w:t>, nevyhnutého ošatenia a obuvi a prepravy.</w:t>
      </w:r>
    </w:p>
    <w:p w14:paraId="29AF16CE" w14:textId="77777777" w:rsidR="00950BD8" w:rsidRPr="0022259E" w:rsidRDefault="00950BD8" w:rsidP="000F4863">
      <w:pPr>
        <w:pStyle w:val="Odsekzoznamu"/>
        <w:numPr>
          <w:ilvl w:val="0"/>
          <w:numId w:val="30"/>
        </w:numPr>
        <w:spacing w:after="0" w:line="276" w:lineRule="auto"/>
        <w:rPr>
          <w:rFonts w:ascii="Arial" w:hAnsi="Arial" w:cs="Arial"/>
        </w:rPr>
      </w:pPr>
      <w:r w:rsidRPr="0022259E">
        <w:rPr>
          <w:rFonts w:ascii="Arial" w:hAnsi="Arial" w:cs="Arial"/>
          <w:bCs/>
        </w:rPr>
        <w:t>donáška stravy, požičiavanie pomôcok a zabezpečovanie záujmovej činnosti</w:t>
      </w:r>
      <w:r>
        <w:rPr>
          <w:rFonts w:ascii="Arial" w:hAnsi="Arial" w:cs="Arial"/>
          <w:bCs/>
        </w:rPr>
        <w:t>.“</w:t>
      </w:r>
      <w:r w:rsidRPr="0022259E">
        <w:rPr>
          <w:rFonts w:ascii="Arial" w:hAnsi="Arial" w:cs="Arial"/>
          <w:bCs/>
          <w:vertAlign w:val="superscript"/>
        </w:rPr>
        <w:t>4</w:t>
      </w:r>
    </w:p>
    <w:p w14:paraId="3D0A9675" w14:textId="77777777" w:rsidR="00950BD8" w:rsidRPr="007D4442" w:rsidRDefault="00950BD8" w:rsidP="00950BD8">
      <w:pPr>
        <w:spacing w:after="0" w:line="240" w:lineRule="auto"/>
        <w:rPr>
          <w:rFonts w:ascii="Arial" w:hAnsi="Arial" w:cs="Arial"/>
        </w:rPr>
      </w:pPr>
      <w:r>
        <w:rPr>
          <w:rFonts w:ascii="Arial" w:hAnsi="Arial" w:cs="Arial"/>
        </w:rPr>
        <w:t xml:space="preserve">    </w:t>
      </w:r>
      <w:r w:rsidRPr="00D20D6B">
        <w:rPr>
          <w:rFonts w:ascii="Arial" w:hAnsi="Arial" w:cs="Arial"/>
          <w:color w:val="FF0000"/>
        </w:rPr>
        <w:t xml:space="preserve"> </w:t>
      </w:r>
    </w:p>
    <w:p w14:paraId="5A3AD421" w14:textId="77777777" w:rsidR="00950BD8" w:rsidRPr="005B60BC" w:rsidRDefault="00950BD8" w:rsidP="00950BD8">
      <w:pPr>
        <w:spacing w:after="0" w:line="240" w:lineRule="auto"/>
        <w:rPr>
          <w:rFonts w:ascii="Arial" w:hAnsi="Arial" w:cs="Arial"/>
        </w:rPr>
      </w:pPr>
      <w:r w:rsidRPr="005B60BC">
        <w:rPr>
          <w:rFonts w:ascii="Arial" w:hAnsi="Arial" w:cs="Arial"/>
          <w:sz w:val="28"/>
          <w:szCs w:val="28"/>
        </w:rPr>
        <w:t>1.</w:t>
      </w:r>
      <w:r>
        <w:rPr>
          <w:rFonts w:ascii="Arial" w:hAnsi="Arial" w:cs="Arial"/>
          <w:sz w:val="28"/>
          <w:szCs w:val="28"/>
        </w:rPr>
        <w:t xml:space="preserve">5    </w:t>
      </w:r>
      <w:r w:rsidRPr="005B60BC">
        <w:rPr>
          <w:rFonts w:ascii="Arial" w:hAnsi="Arial" w:cs="Arial"/>
          <w:sz w:val="28"/>
          <w:szCs w:val="28"/>
        </w:rPr>
        <w:t>Pôsobnosť obce</w:t>
      </w:r>
    </w:p>
    <w:p w14:paraId="1DE8D6B9" w14:textId="77777777" w:rsidR="00950BD8" w:rsidRPr="00C30AC0" w:rsidRDefault="00950BD8" w:rsidP="00950BD8">
      <w:pPr>
        <w:spacing w:after="0" w:line="240" w:lineRule="auto"/>
        <w:rPr>
          <w:rFonts w:ascii="Arial" w:hAnsi="Arial" w:cs="Arial"/>
          <w:b/>
          <w:bCs/>
          <w:color w:val="FF0000"/>
        </w:rPr>
      </w:pPr>
    </w:p>
    <w:p w14:paraId="08823DCB" w14:textId="77777777" w:rsidR="00950BD8" w:rsidRPr="00E2742D" w:rsidRDefault="00950BD8" w:rsidP="00950BD8">
      <w:pPr>
        <w:spacing w:after="0" w:line="276" w:lineRule="auto"/>
        <w:rPr>
          <w:rFonts w:ascii="Arial" w:hAnsi="Arial" w:cs="Arial"/>
          <w:bCs/>
          <w:color w:val="auto"/>
        </w:rPr>
      </w:pPr>
      <w:r w:rsidRPr="00C30AC0">
        <w:rPr>
          <w:rFonts w:ascii="Arial" w:hAnsi="Arial" w:cs="Arial"/>
          <w:b/>
          <w:bCs/>
          <w:color w:val="FF0000"/>
        </w:rPr>
        <w:t xml:space="preserve">     </w:t>
      </w:r>
      <w:r w:rsidRPr="00E2742D">
        <w:rPr>
          <w:rFonts w:ascii="Arial" w:hAnsi="Arial" w:cs="Arial"/>
          <w:bCs/>
          <w:color w:val="auto"/>
        </w:rPr>
        <w:t xml:space="preserve">Obec v rámci svojej pôsobnosti podľa § 8 zákona </w:t>
      </w:r>
      <w:r w:rsidRPr="00E2742D">
        <w:rPr>
          <w:rFonts w:ascii="Arial" w:hAnsi="Arial" w:cs="Arial"/>
          <w:color w:val="auto"/>
        </w:rPr>
        <w:t>č. 448/2008 Z. z</w:t>
      </w:r>
      <w:r>
        <w:rPr>
          <w:rFonts w:ascii="Arial" w:hAnsi="Arial" w:cs="Arial"/>
          <w:color w:val="auto"/>
        </w:rPr>
        <w:t>.</w:t>
      </w:r>
      <w:r w:rsidRPr="00E2742D">
        <w:rPr>
          <w:rFonts w:ascii="Arial" w:hAnsi="Arial" w:cs="Arial"/>
          <w:color w:val="auto"/>
        </w:rPr>
        <w:t xml:space="preserve"> o sociálnych službách </w:t>
      </w:r>
      <w:r w:rsidRPr="00E2742D">
        <w:rPr>
          <w:rFonts w:ascii="Arial" w:hAnsi="Arial" w:cs="Arial"/>
          <w:bCs/>
          <w:color w:val="auto"/>
        </w:rPr>
        <w:t>zabezpečuje dostupnosť sociálnej služby pre fyzickú osobu odkázanú na sociálnu službu s právom výberu sociálne služby za dodržania podmienok cit. zákona.</w:t>
      </w:r>
    </w:p>
    <w:p w14:paraId="07894C46" w14:textId="77777777" w:rsidR="00950BD8" w:rsidRPr="00014994" w:rsidRDefault="00950BD8" w:rsidP="00950BD8">
      <w:pPr>
        <w:spacing w:after="0" w:line="276" w:lineRule="auto"/>
        <w:ind w:left="-5"/>
        <w:rPr>
          <w:rFonts w:ascii="Arial" w:hAnsi="Arial" w:cs="Arial"/>
          <w:iCs/>
        </w:rPr>
      </w:pPr>
      <w:r>
        <w:rPr>
          <w:rFonts w:ascii="Arial" w:hAnsi="Arial" w:cs="Arial"/>
        </w:rPr>
        <w:t xml:space="preserve">     Podľa</w:t>
      </w:r>
      <w:r w:rsidRPr="009F0E8F">
        <w:rPr>
          <w:rFonts w:ascii="Arial" w:hAnsi="Arial" w:cs="Arial"/>
        </w:rPr>
        <w:t xml:space="preserve"> § 83 ods. 2)  zákona</w:t>
      </w:r>
      <w:r>
        <w:rPr>
          <w:rFonts w:ascii="Arial" w:hAnsi="Arial" w:cs="Arial"/>
        </w:rPr>
        <w:t xml:space="preserve"> </w:t>
      </w:r>
      <w:r w:rsidRPr="009F0E8F">
        <w:rPr>
          <w:rFonts w:ascii="Arial" w:hAnsi="Arial" w:cs="Arial"/>
        </w:rPr>
        <w:t xml:space="preserve">o sociálnych službách </w:t>
      </w:r>
      <w:r>
        <w:rPr>
          <w:rFonts w:ascii="Arial" w:hAnsi="Arial" w:cs="Arial"/>
        </w:rPr>
        <w:t>„</w:t>
      </w:r>
      <w:r w:rsidRPr="00014994">
        <w:rPr>
          <w:rFonts w:ascii="Arial" w:hAnsi="Arial" w:cs="Arial"/>
          <w:iCs/>
        </w:rPr>
        <w:t>Obec vypracúva a schvaľuje komunitný plán sociálnych služieb na základe národných priorít rozvoja sociálnych služieb, v ktorom zohľadňuje miestne špecifiká a potreby fyzických osôb v oblasti sociálnych služieb poskytovaných v jej územnom obvode, určuje potreby rozvoja sociálnych služieb a určuje personálne podmienky, finančné podmienky, prevádzkové podmienky a organizačné podmienky na ich zabezpečenie.</w:t>
      </w:r>
      <w:r>
        <w:rPr>
          <w:rFonts w:ascii="Arial" w:hAnsi="Arial" w:cs="Arial"/>
          <w:iCs/>
        </w:rPr>
        <w:t>“</w:t>
      </w:r>
    </w:p>
    <w:p w14:paraId="393FBD65" w14:textId="77777777" w:rsidR="00950BD8" w:rsidRPr="009F0E8F" w:rsidRDefault="00950BD8" w:rsidP="00950BD8">
      <w:pPr>
        <w:spacing w:after="0" w:line="276" w:lineRule="auto"/>
        <w:ind w:left="-5"/>
        <w:rPr>
          <w:rFonts w:ascii="Arial" w:hAnsi="Arial" w:cs="Arial"/>
        </w:rPr>
      </w:pPr>
      <w:r>
        <w:rPr>
          <w:rFonts w:ascii="Arial" w:hAnsi="Arial" w:cs="Arial"/>
        </w:rPr>
        <w:t xml:space="preserve">    § 80 zákona </w:t>
      </w:r>
      <w:r w:rsidRPr="009F0E8F">
        <w:rPr>
          <w:rFonts w:ascii="Arial" w:hAnsi="Arial" w:cs="Arial"/>
        </w:rPr>
        <w:t>o sociálnyc</w:t>
      </w:r>
      <w:r>
        <w:rPr>
          <w:rFonts w:ascii="Arial" w:hAnsi="Arial" w:cs="Arial"/>
        </w:rPr>
        <w:t xml:space="preserve">h službách </w:t>
      </w:r>
      <w:r>
        <w:rPr>
          <w:rFonts w:ascii="Arial" w:hAnsi="Arial" w:cs="Arial"/>
          <w:b/>
        </w:rPr>
        <w:t>vymedzuje povinnosti</w:t>
      </w:r>
      <w:r w:rsidRPr="004E5DED">
        <w:rPr>
          <w:rFonts w:ascii="Arial" w:hAnsi="Arial" w:cs="Arial"/>
          <w:b/>
        </w:rPr>
        <w:t xml:space="preserve"> pre obec</w:t>
      </w:r>
      <w:r>
        <w:rPr>
          <w:rFonts w:ascii="Arial" w:hAnsi="Arial" w:cs="Arial"/>
        </w:rPr>
        <w:t xml:space="preserve"> </w:t>
      </w:r>
    </w:p>
    <w:p w14:paraId="5D51ACB9" w14:textId="77777777" w:rsidR="00950BD8" w:rsidRPr="006653B0" w:rsidRDefault="00950BD8" w:rsidP="00950BD8">
      <w:pPr>
        <w:spacing w:after="0" w:line="276" w:lineRule="auto"/>
        <w:rPr>
          <w:rFonts w:ascii="Arial" w:hAnsi="Arial" w:cs="Arial"/>
        </w:rPr>
      </w:pPr>
      <w:r>
        <w:rPr>
          <w:rFonts w:ascii="Arial" w:hAnsi="Arial" w:cs="Arial"/>
        </w:rPr>
        <w:t xml:space="preserve"> „</w:t>
      </w:r>
      <w:r w:rsidRPr="006653B0">
        <w:rPr>
          <w:rFonts w:ascii="Arial" w:hAnsi="Arial" w:cs="Arial"/>
        </w:rPr>
        <w:t xml:space="preserve">a/ vypracúva, schvaľuje komunitný plán sociálnych služieb vo svojom územnom obvode, </w:t>
      </w:r>
    </w:p>
    <w:p w14:paraId="215C17AA" w14:textId="77777777" w:rsidR="00950BD8" w:rsidRPr="006653B0" w:rsidRDefault="00950BD8" w:rsidP="00950BD8">
      <w:pPr>
        <w:spacing w:after="0" w:line="276" w:lineRule="auto"/>
        <w:rPr>
          <w:rFonts w:ascii="Arial" w:hAnsi="Arial" w:cs="Arial"/>
        </w:rPr>
      </w:pPr>
      <w:r>
        <w:rPr>
          <w:rFonts w:ascii="Arial" w:hAnsi="Arial" w:cs="Arial"/>
        </w:rPr>
        <w:t xml:space="preserve">  </w:t>
      </w:r>
      <w:r w:rsidRPr="006653B0">
        <w:rPr>
          <w:rFonts w:ascii="Arial" w:hAnsi="Arial" w:cs="Arial"/>
        </w:rPr>
        <w:t xml:space="preserve">b/ utvára podmienky na podporu komunitného rozvoja, </w:t>
      </w:r>
    </w:p>
    <w:p w14:paraId="6504A228" w14:textId="77777777" w:rsidR="00950BD8" w:rsidRDefault="00950BD8" w:rsidP="00950BD8">
      <w:pPr>
        <w:spacing w:after="0" w:line="276" w:lineRule="auto"/>
        <w:rPr>
          <w:rFonts w:ascii="Arial" w:hAnsi="Arial" w:cs="Arial"/>
        </w:rPr>
      </w:pPr>
      <w:r>
        <w:rPr>
          <w:rFonts w:ascii="Arial" w:hAnsi="Arial" w:cs="Arial"/>
        </w:rPr>
        <w:t xml:space="preserve">  </w:t>
      </w:r>
      <w:r w:rsidRPr="006653B0">
        <w:rPr>
          <w:rFonts w:ascii="Arial" w:hAnsi="Arial" w:cs="Arial"/>
        </w:rPr>
        <w:t>c/ je správnym orgánom</w:t>
      </w:r>
      <w:r w:rsidRPr="009F0E8F">
        <w:rPr>
          <w:rFonts w:ascii="Arial" w:hAnsi="Arial" w:cs="Arial"/>
        </w:rPr>
        <w:t xml:space="preserve"> v konaniach o</w:t>
      </w:r>
      <w:r>
        <w:rPr>
          <w:rFonts w:ascii="Arial" w:hAnsi="Arial" w:cs="Arial"/>
        </w:rPr>
        <w:t xml:space="preserve"> odkázanosti na sociálnu službu v zariadení pre </w:t>
      </w:r>
    </w:p>
    <w:p w14:paraId="7DCDCAB8" w14:textId="77777777" w:rsidR="00950BD8" w:rsidRDefault="00950BD8" w:rsidP="00950BD8">
      <w:pPr>
        <w:spacing w:after="0" w:line="276" w:lineRule="auto"/>
        <w:rPr>
          <w:rFonts w:ascii="Arial" w:hAnsi="Arial" w:cs="Arial"/>
        </w:rPr>
      </w:pPr>
      <w:r>
        <w:rPr>
          <w:rFonts w:ascii="Arial" w:hAnsi="Arial" w:cs="Arial"/>
        </w:rPr>
        <w:t xml:space="preserve">  seniorov, zariadenia opatrovateľskej služby a dennom stacionári, zániku odkázanosti,    </w:t>
      </w:r>
    </w:p>
    <w:p w14:paraId="5AE6EE27" w14:textId="77777777" w:rsidR="00950BD8" w:rsidRPr="009F0E8F" w:rsidRDefault="00950BD8" w:rsidP="00950BD8">
      <w:pPr>
        <w:spacing w:after="0" w:line="276" w:lineRule="auto"/>
        <w:rPr>
          <w:rFonts w:ascii="Arial" w:hAnsi="Arial" w:cs="Arial"/>
        </w:rPr>
      </w:pPr>
      <w:r>
        <w:rPr>
          <w:rFonts w:ascii="Arial" w:hAnsi="Arial" w:cs="Arial"/>
        </w:rPr>
        <w:t xml:space="preserve">  zmene stupňa odkázanosti</w:t>
      </w:r>
    </w:p>
    <w:p w14:paraId="684B2B01" w14:textId="77777777" w:rsidR="00950BD8" w:rsidRPr="006653B0" w:rsidRDefault="00950BD8" w:rsidP="00950BD8">
      <w:pPr>
        <w:spacing w:after="0" w:line="276" w:lineRule="auto"/>
        <w:rPr>
          <w:rFonts w:ascii="Arial" w:hAnsi="Arial" w:cs="Arial"/>
        </w:rPr>
      </w:pPr>
      <w:r>
        <w:rPr>
          <w:rFonts w:ascii="Arial" w:hAnsi="Arial" w:cs="Arial"/>
        </w:rPr>
        <w:t xml:space="preserve"> </w:t>
      </w:r>
      <w:r w:rsidRPr="006653B0">
        <w:rPr>
          <w:rFonts w:ascii="Arial" w:hAnsi="Arial" w:cs="Arial"/>
        </w:rPr>
        <w:t xml:space="preserve"> d/ vyhotovuje posudok o odkázanosti na sociálnu službu podľa § 51, </w:t>
      </w:r>
    </w:p>
    <w:p w14:paraId="26BDA13A" w14:textId="77777777" w:rsidR="00950BD8" w:rsidRDefault="00950BD8" w:rsidP="00950BD8">
      <w:pPr>
        <w:spacing w:after="0" w:line="276" w:lineRule="auto"/>
        <w:rPr>
          <w:rFonts w:ascii="Arial" w:hAnsi="Arial" w:cs="Arial"/>
        </w:rPr>
      </w:pPr>
      <w:r w:rsidRPr="006653B0">
        <w:rPr>
          <w:rFonts w:ascii="Arial" w:hAnsi="Arial" w:cs="Arial"/>
          <w:bCs/>
        </w:rPr>
        <w:t xml:space="preserve">  e/ poskytuje </w:t>
      </w:r>
      <w:r>
        <w:rPr>
          <w:rFonts w:ascii="Arial" w:hAnsi="Arial" w:cs="Arial"/>
          <w:bCs/>
        </w:rPr>
        <w:t xml:space="preserve">alebo zabezpečuje poskytovanie </w:t>
      </w:r>
      <w:r w:rsidRPr="009F0E8F">
        <w:rPr>
          <w:rFonts w:ascii="Arial" w:hAnsi="Arial" w:cs="Arial"/>
        </w:rPr>
        <w:t xml:space="preserve">sociálnej služby v nízkoprahovom dennom </w:t>
      </w:r>
      <w:r>
        <w:rPr>
          <w:rFonts w:ascii="Arial" w:hAnsi="Arial" w:cs="Arial"/>
        </w:rPr>
        <w:t xml:space="preserve">  </w:t>
      </w:r>
    </w:p>
    <w:p w14:paraId="53DEFC12" w14:textId="77777777" w:rsidR="00950BD8" w:rsidRDefault="00950BD8" w:rsidP="00950BD8">
      <w:pPr>
        <w:spacing w:after="0" w:line="276" w:lineRule="auto"/>
        <w:rPr>
          <w:rFonts w:ascii="Arial" w:hAnsi="Arial" w:cs="Arial"/>
        </w:rPr>
      </w:pPr>
      <w:r>
        <w:rPr>
          <w:rFonts w:ascii="Arial" w:hAnsi="Arial" w:cs="Arial"/>
        </w:rPr>
        <w:t xml:space="preserve">      </w:t>
      </w:r>
      <w:r w:rsidRPr="009F0E8F">
        <w:rPr>
          <w:rFonts w:ascii="Arial" w:hAnsi="Arial" w:cs="Arial"/>
        </w:rPr>
        <w:t xml:space="preserve">centre, nocľahárni, zariadení pre seniorov, zariadení opatrovateľskej služby a v dennom </w:t>
      </w:r>
    </w:p>
    <w:p w14:paraId="2C791BC0" w14:textId="77777777" w:rsidR="00950BD8" w:rsidRPr="00B20AB9" w:rsidRDefault="00950BD8" w:rsidP="00950BD8">
      <w:pPr>
        <w:spacing w:after="0" w:line="276" w:lineRule="auto"/>
        <w:rPr>
          <w:rFonts w:ascii="Arial" w:hAnsi="Arial" w:cs="Arial"/>
          <w:bCs/>
        </w:rPr>
      </w:pPr>
      <w:r>
        <w:rPr>
          <w:rFonts w:ascii="Arial" w:hAnsi="Arial" w:cs="Arial"/>
        </w:rPr>
        <w:t xml:space="preserve">      </w:t>
      </w:r>
      <w:r w:rsidRPr="009F0E8F">
        <w:rPr>
          <w:rFonts w:ascii="Arial" w:hAnsi="Arial" w:cs="Arial"/>
        </w:rPr>
        <w:t>stacionári, nízkoprahovej soci</w:t>
      </w:r>
      <w:r>
        <w:rPr>
          <w:rFonts w:ascii="Arial" w:hAnsi="Arial" w:cs="Arial"/>
        </w:rPr>
        <w:t xml:space="preserve">álnej služby pre deti a rodinu, </w:t>
      </w:r>
      <w:r w:rsidRPr="009F0E8F">
        <w:rPr>
          <w:rFonts w:ascii="Arial" w:hAnsi="Arial" w:cs="Arial"/>
        </w:rPr>
        <w:t xml:space="preserve">opatrovateľskej služby, </w:t>
      </w:r>
    </w:p>
    <w:p w14:paraId="3D2A6D17" w14:textId="77777777" w:rsidR="00950BD8" w:rsidRPr="009F0E8F" w:rsidRDefault="00950BD8" w:rsidP="00950BD8">
      <w:pPr>
        <w:spacing w:after="0" w:line="276" w:lineRule="auto"/>
        <w:rPr>
          <w:rFonts w:ascii="Arial" w:hAnsi="Arial" w:cs="Arial"/>
        </w:rPr>
      </w:pPr>
      <w:r>
        <w:rPr>
          <w:rFonts w:ascii="Arial" w:hAnsi="Arial" w:cs="Arial"/>
        </w:rPr>
        <w:t xml:space="preserve">      prepravnej služby, odľahčovacej služby, </w:t>
      </w:r>
      <w:r w:rsidRPr="009F0E8F">
        <w:rPr>
          <w:rFonts w:ascii="Arial" w:hAnsi="Arial" w:cs="Arial"/>
        </w:rPr>
        <w:t xml:space="preserve">pomoci pri osobnej starostlivosti o dieťa, </w:t>
      </w:r>
    </w:p>
    <w:p w14:paraId="1FA7EB1E" w14:textId="77777777" w:rsidR="00950BD8" w:rsidRPr="009F0E8F" w:rsidRDefault="00950BD8" w:rsidP="00950BD8">
      <w:pPr>
        <w:spacing w:after="0" w:line="276" w:lineRule="auto"/>
        <w:ind w:right="74"/>
        <w:rPr>
          <w:rFonts w:ascii="Arial" w:hAnsi="Arial" w:cs="Arial"/>
        </w:rPr>
      </w:pPr>
      <w:r>
        <w:rPr>
          <w:rFonts w:ascii="Arial" w:hAnsi="Arial" w:cs="Arial"/>
        </w:rPr>
        <w:t xml:space="preserve">      </w:t>
      </w:r>
      <w:r w:rsidRPr="009F0E8F">
        <w:rPr>
          <w:rFonts w:ascii="Arial" w:hAnsi="Arial" w:cs="Arial"/>
        </w:rPr>
        <w:t>terénnej sociálnej služby krízovej intervencie</w:t>
      </w:r>
    </w:p>
    <w:p w14:paraId="07F3969F" w14:textId="77777777" w:rsidR="00950BD8" w:rsidRPr="006653B0" w:rsidRDefault="00950BD8" w:rsidP="00950BD8">
      <w:pPr>
        <w:spacing w:after="0" w:line="276" w:lineRule="auto"/>
        <w:ind w:right="74"/>
        <w:rPr>
          <w:rFonts w:ascii="Arial" w:hAnsi="Arial" w:cs="Arial"/>
        </w:rPr>
      </w:pPr>
      <w:r w:rsidRPr="006653B0">
        <w:rPr>
          <w:rFonts w:ascii="Arial" w:hAnsi="Arial" w:cs="Arial"/>
        </w:rPr>
        <w:t xml:space="preserve">  f/ poskytuje základné sociálne poradenstvo</w:t>
      </w:r>
    </w:p>
    <w:p w14:paraId="26E6187F" w14:textId="77777777" w:rsidR="00950BD8" w:rsidRPr="006653B0" w:rsidRDefault="00950BD8" w:rsidP="00950BD8">
      <w:pPr>
        <w:spacing w:after="0" w:line="276" w:lineRule="auto"/>
        <w:ind w:right="74"/>
        <w:rPr>
          <w:rFonts w:ascii="Arial" w:hAnsi="Arial" w:cs="Arial"/>
        </w:rPr>
      </w:pPr>
      <w:r w:rsidRPr="006653B0">
        <w:rPr>
          <w:rFonts w:ascii="Arial" w:hAnsi="Arial" w:cs="Arial"/>
        </w:rPr>
        <w:lastRenderedPageBreak/>
        <w:t xml:space="preserve">  g/ môže poskytovať alebo zabezpečovať poskytovanie aj iných druhov sociálnej služby            </w:t>
      </w:r>
    </w:p>
    <w:p w14:paraId="64468598" w14:textId="77777777" w:rsidR="00950BD8" w:rsidRDefault="00950BD8" w:rsidP="00950BD8">
      <w:pPr>
        <w:spacing w:after="0" w:line="276" w:lineRule="auto"/>
        <w:ind w:right="74"/>
        <w:rPr>
          <w:rFonts w:ascii="Arial" w:hAnsi="Arial" w:cs="Arial"/>
        </w:rPr>
      </w:pPr>
      <w:r>
        <w:rPr>
          <w:rFonts w:ascii="Arial" w:hAnsi="Arial" w:cs="Arial"/>
        </w:rPr>
        <w:t xml:space="preserve">  h/ uzatvára zmluvu o poskytovaní sociálnej služby, o </w:t>
      </w:r>
      <w:r w:rsidRPr="009F0E8F">
        <w:rPr>
          <w:rFonts w:ascii="Arial" w:hAnsi="Arial" w:cs="Arial"/>
        </w:rPr>
        <w:t xml:space="preserve">poskytovaní finančného príspevku </w:t>
      </w:r>
    </w:p>
    <w:p w14:paraId="008000AC" w14:textId="77777777" w:rsidR="00950BD8" w:rsidRDefault="00950BD8" w:rsidP="00950BD8">
      <w:pPr>
        <w:spacing w:after="0" w:line="276" w:lineRule="auto"/>
        <w:ind w:right="74"/>
        <w:rPr>
          <w:rFonts w:ascii="Arial" w:hAnsi="Arial" w:cs="Arial"/>
        </w:rPr>
      </w:pPr>
      <w:r>
        <w:rPr>
          <w:rFonts w:ascii="Arial" w:hAnsi="Arial" w:cs="Arial"/>
        </w:rPr>
        <w:t xml:space="preserve">      </w:t>
      </w:r>
      <w:r w:rsidRPr="009F0E8F">
        <w:rPr>
          <w:rFonts w:ascii="Arial" w:hAnsi="Arial" w:cs="Arial"/>
        </w:rPr>
        <w:t>pri odkázanost</w:t>
      </w:r>
      <w:r>
        <w:rPr>
          <w:rFonts w:ascii="Arial" w:hAnsi="Arial" w:cs="Arial"/>
        </w:rPr>
        <w:t xml:space="preserve">i fyzickej osoby na pomoc inej </w:t>
      </w:r>
      <w:r w:rsidRPr="009F0E8F">
        <w:rPr>
          <w:rFonts w:ascii="Arial" w:hAnsi="Arial" w:cs="Arial"/>
        </w:rPr>
        <w:t xml:space="preserve">fyzickej osoby pri úkonoch sebaobsluhy </w:t>
      </w:r>
    </w:p>
    <w:p w14:paraId="49A681E7" w14:textId="77777777" w:rsidR="00950BD8" w:rsidRDefault="00950BD8" w:rsidP="00950BD8">
      <w:pPr>
        <w:spacing w:after="0" w:line="276" w:lineRule="auto"/>
        <w:ind w:right="74"/>
        <w:rPr>
          <w:rFonts w:ascii="Arial" w:hAnsi="Arial" w:cs="Arial"/>
        </w:rPr>
      </w:pPr>
      <w:r>
        <w:rPr>
          <w:rFonts w:ascii="Arial" w:hAnsi="Arial" w:cs="Arial"/>
        </w:rPr>
        <w:t xml:space="preserve">      </w:t>
      </w:r>
      <w:r w:rsidRPr="009F0E8F">
        <w:rPr>
          <w:rFonts w:ascii="Arial" w:hAnsi="Arial" w:cs="Arial"/>
        </w:rPr>
        <w:t>a fin</w:t>
      </w:r>
      <w:r>
        <w:rPr>
          <w:rFonts w:ascii="Arial" w:hAnsi="Arial" w:cs="Arial"/>
        </w:rPr>
        <w:t xml:space="preserve">ančného príspevku na prevádzku </w:t>
      </w:r>
      <w:r w:rsidRPr="009F0E8F">
        <w:rPr>
          <w:rFonts w:ascii="Arial" w:hAnsi="Arial" w:cs="Arial"/>
        </w:rPr>
        <w:t xml:space="preserve">poskytovanej sociálnej služby neverejnému </w:t>
      </w:r>
    </w:p>
    <w:p w14:paraId="13D25656" w14:textId="77777777" w:rsidR="00950BD8" w:rsidRPr="009F0E8F" w:rsidRDefault="00950BD8" w:rsidP="00950BD8">
      <w:pPr>
        <w:spacing w:after="0" w:line="276" w:lineRule="auto"/>
        <w:ind w:right="74"/>
        <w:rPr>
          <w:rFonts w:ascii="Arial" w:hAnsi="Arial" w:cs="Arial"/>
        </w:rPr>
      </w:pPr>
      <w:r>
        <w:rPr>
          <w:rFonts w:ascii="Arial" w:hAnsi="Arial" w:cs="Arial"/>
        </w:rPr>
        <w:t xml:space="preserve">      </w:t>
      </w:r>
      <w:r w:rsidRPr="009F0E8F">
        <w:rPr>
          <w:rFonts w:ascii="Arial" w:hAnsi="Arial" w:cs="Arial"/>
        </w:rPr>
        <w:t>poskytovateľovi sociálnej služby</w:t>
      </w:r>
      <w:r>
        <w:rPr>
          <w:rFonts w:ascii="Arial" w:hAnsi="Arial" w:cs="Arial"/>
        </w:rPr>
        <w:t>“</w:t>
      </w:r>
      <w:r w:rsidRPr="009F0E8F">
        <w:rPr>
          <w:rFonts w:ascii="Arial" w:hAnsi="Arial" w:cs="Arial"/>
        </w:rPr>
        <w:t xml:space="preserve"> </w:t>
      </w:r>
      <w:r>
        <w:rPr>
          <w:rFonts w:ascii="Arial" w:hAnsi="Arial" w:cs="Arial"/>
        </w:rPr>
        <w:t>a poskytuje ďalšie služby podľa písm. i) – v) zákona o sociálnych službách.</w:t>
      </w:r>
    </w:p>
    <w:p w14:paraId="0746D0E6" w14:textId="77777777" w:rsidR="00950BD8" w:rsidRPr="009F0E8F" w:rsidRDefault="00950BD8" w:rsidP="00950BD8">
      <w:pPr>
        <w:spacing w:after="0" w:line="276" w:lineRule="auto"/>
        <w:ind w:left="-5"/>
        <w:rPr>
          <w:rFonts w:ascii="Arial" w:hAnsi="Arial" w:cs="Arial"/>
        </w:rPr>
      </w:pPr>
      <w:r>
        <w:rPr>
          <w:rFonts w:ascii="Arial" w:hAnsi="Arial" w:cs="Arial"/>
        </w:rPr>
        <w:t xml:space="preserve">     Komunitný rozvoj, práca a rehabilitácia -  § 82 zákona o sociálnych službách, </w:t>
      </w:r>
      <w:r w:rsidRPr="009F0E8F">
        <w:rPr>
          <w:rFonts w:ascii="Arial" w:hAnsi="Arial" w:cs="Arial"/>
        </w:rPr>
        <w:t xml:space="preserve">obec </w:t>
      </w:r>
    </w:p>
    <w:p w14:paraId="42C8CF1D" w14:textId="77777777" w:rsidR="00950BD8" w:rsidRPr="00A91271" w:rsidRDefault="00950BD8" w:rsidP="000F4863">
      <w:pPr>
        <w:pStyle w:val="Odsekzoznamu"/>
        <w:numPr>
          <w:ilvl w:val="0"/>
          <w:numId w:val="27"/>
        </w:numPr>
        <w:spacing w:after="0" w:line="276" w:lineRule="auto"/>
        <w:rPr>
          <w:rFonts w:ascii="Arial" w:hAnsi="Arial" w:cs="Arial"/>
        </w:rPr>
      </w:pPr>
      <w:r>
        <w:rPr>
          <w:rFonts w:ascii="Arial" w:hAnsi="Arial" w:cs="Arial"/>
        </w:rPr>
        <w:t>„</w:t>
      </w:r>
      <w:r w:rsidRPr="00A91271">
        <w:rPr>
          <w:rFonts w:ascii="Arial" w:hAnsi="Arial" w:cs="Arial"/>
        </w:rPr>
        <w:t xml:space="preserve">utvára podmienky na podporu komunitného rozvoja v oblasti poskytovania sociálnych služieb podľa tohto zákona, </w:t>
      </w:r>
    </w:p>
    <w:p w14:paraId="2CBE50EC" w14:textId="77777777" w:rsidR="00950BD8" w:rsidRDefault="00950BD8" w:rsidP="000F4863">
      <w:pPr>
        <w:pStyle w:val="Odsekzoznamu"/>
        <w:numPr>
          <w:ilvl w:val="0"/>
          <w:numId w:val="27"/>
        </w:numPr>
        <w:spacing w:after="0" w:line="276" w:lineRule="auto"/>
        <w:rPr>
          <w:rFonts w:ascii="Arial" w:hAnsi="Arial" w:cs="Arial"/>
        </w:rPr>
      </w:pPr>
      <w:r w:rsidRPr="00D96ACF">
        <w:rPr>
          <w:rFonts w:ascii="Arial" w:hAnsi="Arial" w:cs="Arial"/>
        </w:rPr>
        <w:t xml:space="preserve">podporuje aktivity členov miestnej komunity ku komunitnej  práci v oblasti poskytovania sociálnych služieb </w:t>
      </w:r>
    </w:p>
    <w:p w14:paraId="1C3328DB" w14:textId="77777777" w:rsidR="00950BD8" w:rsidRPr="00D96ACF" w:rsidRDefault="00950BD8" w:rsidP="000F4863">
      <w:pPr>
        <w:pStyle w:val="Odsekzoznamu"/>
        <w:numPr>
          <w:ilvl w:val="0"/>
          <w:numId w:val="27"/>
        </w:numPr>
        <w:spacing w:after="0" w:line="276" w:lineRule="auto"/>
        <w:rPr>
          <w:rFonts w:ascii="Arial" w:hAnsi="Arial" w:cs="Arial"/>
        </w:rPr>
      </w:pPr>
      <w:r w:rsidRPr="00D96ACF">
        <w:rPr>
          <w:rFonts w:ascii="Arial" w:hAnsi="Arial" w:cs="Arial"/>
        </w:rPr>
        <w:t>zabezpečuje spoluprácu pri komunitnej  rehabilitácii v oblasti poskytovania sociálnych služieb</w:t>
      </w:r>
      <w:r>
        <w:rPr>
          <w:rFonts w:ascii="Arial" w:hAnsi="Arial" w:cs="Arial"/>
        </w:rPr>
        <w:t>.“</w:t>
      </w:r>
    </w:p>
    <w:p w14:paraId="71B31918" w14:textId="77777777" w:rsidR="00950BD8" w:rsidRDefault="00950BD8" w:rsidP="00950BD8">
      <w:pPr>
        <w:spacing w:after="0" w:line="276" w:lineRule="auto"/>
        <w:rPr>
          <w:rFonts w:ascii="Arial" w:hAnsi="Arial" w:cs="Arial"/>
          <w:vertAlign w:val="superscript"/>
        </w:rPr>
      </w:pPr>
      <w:r>
        <w:rPr>
          <w:rFonts w:ascii="Arial" w:hAnsi="Arial" w:cs="Arial"/>
        </w:rPr>
        <w:t xml:space="preserve">     Cieľom komunitnej rehabilitácie je obnova alebo rozvoj fyzických schopností fyzickej osoby v nepriaznivej sociálnej situácií a podpora jej začlenenia do spoločnosti.</w:t>
      </w:r>
      <w:r>
        <w:rPr>
          <w:rFonts w:ascii="Arial" w:hAnsi="Arial" w:cs="Arial"/>
          <w:vertAlign w:val="superscript"/>
        </w:rPr>
        <w:t>4</w:t>
      </w:r>
    </w:p>
    <w:p w14:paraId="7ED6AF1E" w14:textId="77777777" w:rsidR="00950BD8" w:rsidRPr="00FB22F8" w:rsidRDefault="00950BD8" w:rsidP="00950BD8">
      <w:pPr>
        <w:spacing w:after="0" w:line="276" w:lineRule="auto"/>
        <w:rPr>
          <w:rFonts w:ascii="Arial" w:hAnsi="Arial" w:cs="Arial"/>
        </w:rPr>
      </w:pPr>
    </w:p>
    <w:p w14:paraId="0D09066A" w14:textId="77777777" w:rsidR="00950BD8" w:rsidRPr="005B60BC" w:rsidRDefault="00950BD8" w:rsidP="00950BD8">
      <w:pPr>
        <w:spacing w:after="0" w:line="240" w:lineRule="auto"/>
        <w:ind w:left="0" w:right="0" w:firstLine="0"/>
        <w:jc w:val="left"/>
        <w:rPr>
          <w:rFonts w:ascii="Arial" w:hAnsi="Arial" w:cs="Arial"/>
          <w:color w:val="auto"/>
          <w:sz w:val="28"/>
          <w:szCs w:val="28"/>
        </w:rPr>
      </w:pPr>
      <w:r w:rsidRPr="005B60BC">
        <w:rPr>
          <w:rFonts w:ascii="Arial" w:hAnsi="Arial" w:cs="Arial"/>
          <w:color w:val="auto"/>
          <w:sz w:val="28"/>
          <w:szCs w:val="28"/>
        </w:rPr>
        <w:t>1.</w:t>
      </w:r>
      <w:r>
        <w:rPr>
          <w:rFonts w:ascii="Arial" w:hAnsi="Arial" w:cs="Arial"/>
          <w:color w:val="auto"/>
          <w:sz w:val="28"/>
          <w:szCs w:val="28"/>
        </w:rPr>
        <w:t xml:space="preserve">6    </w:t>
      </w:r>
      <w:r w:rsidRPr="005B60BC">
        <w:rPr>
          <w:rFonts w:ascii="Arial" w:hAnsi="Arial" w:cs="Arial"/>
          <w:color w:val="auto"/>
          <w:sz w:val="28"/>
          <w:szCs w:val="28"/>
        </w:rPr>
        <w:t xml:space="preserve">Proces spracovania komunitného plánu sociálnych služieb       </w:t>
      </w:r>
    </w:p>
    <w:p w14:paraId="2E47D55E" w14:textId="77777777" w:rsidR="00950BD8" w:rsidRDefault="00950BD8" w:rsidP="00950BD8">
      <w:pPr>
        <w:spacing w:after="0" w:line="240" w:lineRule="auto"/>
        <w:ind w:left="-15" w:right="1"/>
        <w:rPr>
          <w:rFonts w:ascii="Arial" w:hAnsi="Arial" w:cs="Arial"/>
          <w:color w:val="FF0000"/>
        </w:rPr>
      </w:pPr>
      <w:r w:rsidRPr="00D20D6B">
        <w:rPr>
          <w:rFonts w:ascii="Arial" w:hAnsi="Arial" w:cs="Arial"/>
          <w:color w:val="FF0000"/>
        </w:rPr>
        <w:t xml:space="preserve">   </w:t>
      </w:r>
    </w:p>
    <w:p w14:paraId="14D14E38" w14:textId="77777777" w:rsidR="00950BD8" w:rsidRPr="004928D0" w:rsidRDefault="00950BD8" w:rsidP="00950BD8">
      <w:pPr>
        <w:spacing w:after="0" w:line="276" w:lineRule="auto"/>
        <w:ind w:left="-15" w:right="1"/>
        <w:rPr>
          <w:rFonts w:ascii="Arial" w:hAnsi="Arial" w:cs="Arial"/>
          <w:color w:val="auto"/>
        </w:rPr>
      </w:pPr>
      <w:r>
        <w:rPr>
          <w:rFonts w:ascii="Arial" w:hAnsi="Arial" w:cs="Arial"/>
          <w:color w:val="FF0000"/>
        </w:rPr>
        <w:t xml:space="preserve">      </w:t>
      </w:r>
      <w:r w:rsidRPr="004928D0">
        <w:rPr>
          <w:rFonts w:ascii="Arial" w:hAnsi="Arial" w:cs="Arial"/>
          <w:color w:val="auto"/>
        </w:rPr>
        <w:t>Podľa zákona č. 448/2008 Z.</w:t>
      </w:r>
      <w:r>
        <w:rPr>
          <w:rFonts w:ascii="Arial" w:hAnsi="Arial" w:cs="Arial"/>
          <w:color w:val="auto"/>
        </w:rPr>
        <w:t xml:space="preserve"> </w:t>
      </w:r>
      <w:r w:rsidRPr="004928D0">
        <w:rPr>
          <w:rFonts w:ascii="Arial" w:hAnsi="Arial" w:cs="Arial"/>
          <w:color w:val="auto"/>
        </w:rPr>
        <w:t>z. o sociálnych službách je povinnosťou miest a obcí vytvárať podmienky na podporu sociálneho rozvoja v oblasti poskytovania sociálnych služieb, podmienky na komunitnú prácu a v prípade zhoršenia nepriaznivých sociálnych situácií, tieto s prihliadnutím na miestne špecifiká riešiť.</w:t>
      </w:r>
    </w:p>
    <w:p w14:paraId="3CB2705E" w14:textId="77777777" w:rsidR="00950BD8" w:rsidRPr="004928D0" w:rsidRDefault="00950BD8" w:rsidP="00950BD8">
      <w:pPr>
        <w:spacing w:after="0" w:line="276" w:lineRule="auto"/>
        <w:ind w:left="-15" w:right="1"/>
        <w:rPr>
          <w:rFonts w:ascii="Arial" w:hAnsi="Arial" w:cs="Arial"/>
          <w:color w:val="auto"/>
        </w:rPr>
      </w:pPr>
      <w:r w:rsidRPr="004928D0">
        <w:rPr>
          <w:rFonts w:ascii="Arial" w:hAnsi="Arial" w:cs="Arial"/>
          <w:color w:val="auto"/>
        </w:rPr>
        <w:t xml:space="preserve">     Komunitný plán sociálnych služieb obec vypracúva a schvaľuje na základe národných priorít rozvoja sociálnych služieb, v ktorom zohľadňuje miestne špecifiká a potreby občanov v oblasti sociálnych služieb poskytovaných na území obce, v ktorom určuje potreby rozvoja sociálnych služieb a stanovuje personálne, finančné, prevádzkové a organizačné podmienky na ich zabezpečenie. Povinnosťou obce je predložiť návrh komunitného plánu sociálnych služieb na verejnú diskusiu.</w:t>
      </w:r>
      <w:r w:rsidRPr="00A91271">
        <w:rPr>
          <w:rFonts w:ascii="Arial" w:hAnsi="Arial" w:cs="Arial"/>
          <w:color w:val="auto"/>
          <w:vertAlign w:val="superscript"/>
        </w:rPr>
        <w:t xml:space="preserve">4 </w:t>
      </w:r>
      <w:r w:rsidRPr="004928D0">
        <w:rPr>
          <w:rFonts w:ascii="Arial" w:hAnsi="Arial" w:cs="Arial"/>
          <w:color w:val="auto"/>
        </w:rPr>
        <w:t xml:space="preserve"> </w:t>
      </w:r>
    </w:p>
    <w:p w14:paraId="248D9E91" w14:textId="77777777" w:rsidR="00950BD8" w:rsidRPr="004928D0" w:rsidRDefault="00950BD8" w:rsidP="00950BD8">
      <w:pPr>
        <w:spacing w:after="0" w:line="276" w:lineRule="auto"/>
        <w:ind w:left="-15" w:right="1"/>
        <w:rPr>
          <w:rFonts w:ascii="Arial" w:hAnsi="Arial" w:cs="Arial"/>
          <w:color w:val="auto"/>
        </w:rPr>
      </w:pPr>
      <w:r w:rsidRPr="004928D0">
        <w:rPr>
          <w:rFonts w:ascii="Arial" w:hAnsi="Arial" w:cs="Arial"/>
          <w:color w:val="auto"/>
        </w:rPr>
        <w:t xml:space="preserve">     Podľa § 83 zákona o sociálnych službách je úlohou samosprávy vypracovať komunitný plán sociálnych služieb v spolupráci s inými poskytovateľmi sociálnych služieb a prijímateľmi sociálnych služieb na území obce. </w:t>
      </w:r>
    </w:p>
    <w:p w14:paraId="6808E109" w14:textId="77777777" w:rsidR="00950BD8" w:rsidRDefault="00950BD8" w:rsidP="00950BD8">
      <w:pPr>
        <w:spacing w:after="0" w:line="276" w:lineRule="auto"/>
        <w:ind w:left="-15" w:right="1"/>
        <w:rPr>
          <w:rFonts w:ascii="Arial" w:hAnsi="Arial" w:cs="Arial"/>
          <w:color w:val="auto"/>
        </w:rPr>
      </w:pPr>
      <w:r w:rsidRPr="00D20D6B">
        <w:rPr>
          <w:rFonts w:ascii="Arial" w:hAnsi="Arial" w:cs="Arial"/>
          <w:color w:val="FF0000"/>
        </w:rPr>
        <w:t xml:space="preserve">     </w:t>
      </w:r>
      <w:r w:rsidRPr="00A07603">
        <w:rPr>
          <w:rFonts w:ascii="Arial" w:hAnsi="Arial" w:cs="Arial"/>
          <w:color w:val="auto"/>
        </w:rPr>
        <w:t xml:space="preserve">Samotná tvorba komunitného plánu sociálnych služieb prebiehala v štyroch fázach : </w:t>
      </w:r>
    </w:p>
    <w:p w14:paraId="37AE1799" w14:textId="77777777" w:rsidR="00950BD8" w:rsidRPr="00FE5DA3" w:rsidRDefault="00950BD8" w:rsidP="00950BD8">
      <w:pPr>
        <w:spacing w:after="0" w:line="276" w:lineRule="auto"/>
        <w:ind w:left="-15" w:right="1"/>
        <w:rPr>
          <w:rFonts w:ascii="Arial" w:hAnsi="Arial" w:cs="Arial"/>
          <w:color w:val="auto"/>
        </w:rPr>
      </w:pPr>
    </w:p>
    <w:p w14:paraId="2CCC0FB1" w14:textId="77777777" w:rsidR="00950BD8" w:rsidRPr="00596EB1" w:rsidRDefault="00950BD8" w:rsidP="00950BD8">
      <w:pPr>
        <w:pStyle w:val="Nadpis4"/>
        <w:spacing w:before="0" w:line="276" w:lineRule="auto"/>
        <w:ind w:left="0" w:firstLine="0"/>
        <w:rPr>
          <w:rFonts w:ascii="Arial" w:hAnsi="Arial" w:cs="Arial"/>
          <w:i w:val="0"/>
          <w:iCs w:val="0"/>
          <w:color w:val="auto"/>
        </w:rPr>
      </w:pPr>
      <w:r w:rsidRPr="00596EB1">
        <w:rPr>
          <w:rFonts w:ascii="Arial" w:hAnsi="Arial" w:cs="Arial"/>
          <w:i w:val="0"/>
          <w:iCs w:val="0"/>
          <w:color w:val="auto"/>
        </w:rPr>
        <w:t xml:space="preserve">1) PRÍPRAVNÁ FÁZA  </w:t>
      </w:r>
    </w:p>
    <w:p w14:paraId="2B82BB3D" w14:textId="64613FD6" w:rsidR="00950BD8" w:rsidRDefault="00950BD8" w:rsidP="00950BD8">
      <w:pPr>
        <w:spacing w:after="0" w:line="276" w:lineRule="auto"/>
        <w:ind w:left="-15" w:right="1"/>
        <w:rPr>
          <w:rFonts w:ascii="Arial" w:hAnsi="Arial" w:cs="Arial"/>
          <w:color w:val="auto"/>
        </w:rPr>
      </w:pPr>
      <w:r>
        <w:rPr>
          <w:rFonts w:ascii="Arial" w:hAnsi="Arial" w:cs="Arial"/>
          <w:color w:val="auto"/>
        </w:rPr>
        <w:t xml:space="preserve"> </w:t>
      </w:r>
      <w:r w:rsidRPr="00A07603">
        <w:rPr>
          <w:rFonts w:ascii="Arial" w:hAnsi="Arial" w:cs="Arial"/>
          <w:color w:val="auto"/>
        </w:rPr>
        <w:t>Komunitné plánovania</w:t>
      </w:r>
      <w:r w:rsidRPr="00A07603">
        <w:rPr>
          <w:rFonts w:ascii="Arial" w:hAnsi="Arial" w:cs="Arial"/>
          <w:b/>
          <w:color w:val="auto"/>
        </w:rPr>
        <w:t xml:space="preserve"> </w:t>
      </w:r>
      <w:r w:rsidRPr="00A07603">
        <w:rPr>
          <w:rFonts w:ascii="Arial" w:hAnsi="Arial" w:cs="Arial"/>
          <w:color w:val="auto"/>
        </w:rPr>
        <w:t xml:space="preserve">sociálnych služieb (KPSS) v obci </w:t>
      </w:r>
      <w:r w:rsidR="00060C2B">
        <w:rPr>
          <w:rFonts w:ascii="Arial" w:hAnsi="Arial" w:cs="Arial"/>
          <w:color w:val="auto"/>
        </w:rPr>
        <w:t>Henclová</w:t>
      </w:r>
      <w:r w:rsidRPr="00A07603">
        <w:rPr>
          <w:rFonts w:ascii="Arial" w:hAnsi="Arial" w:cs="Arial"/>
          <w:color w:val="auto"/>
        </w:rPr>
        <w:t xml:space="preserve"> začalo realizác</w:t>
      </w:r>
      <w:r>
        <w:rPr>
          <w:rFonts w:ascii="Arial" w:hAnsi="Arial" w:cs="Arial"/>
          <w:color w:val="auto"/>
        </w:rPr>
        <w:t>iou</w:t>
      </w:r>
      <w:r w:rsidRPr="00A07603">
        <w:rPr>
          <w:rFonts w:ascii="Arial" w:hAnsi="Arial" w:cs="Arial"/>
          <w:color w:val="auto"/>
        </w:rPr>
        <w:t xml:space="preserve"> projektu „ </w:t>
      </w:r>
      <w:r>
        <w:rPr>
          <w:rFonts w:ascii="Arial" w:hAnsi="Arial" w:cs="Arial"/>
          <w:color w:val="auto"/>
        </w:rPr>
        <w:t>P</w:t>
      </w:r>
      <w:r w:rsidRPr="00A07603">
        <w:rPr>
          <w:rFonts w:ascii="Arial" w:hAnsi="Arial" w:cs="Arial"/>
          <w:color w:val="auto"/>
        </w:rPr>
        <w:t xml:space="preserve">odpora regionálneho rozvoja najmenej rozvinutého okresu Gelnica “ operačného programu Efektívna verejná správa realizovaným mestom Gelnica. </w:t>
      </w:r>
      <w:r>
        <w:rPr>
          <w:rFonts w:ascii="Arial" w:hAnsi="Arial" w:cs="Arial"/>
          <w:color w:val="auto"/>
        </w:rPr>
        <w:t>O</w:t>
      </w:r>
      <w:r w:rsidRPr="00A07603">
        <w:rPr>
          <w:rFonts w:ascii="Arial" w:hAnsi="Arial" w:cs="Arial"/>
          <w:color w:val="auto"/>
        </w:rPr>
        <w:t xml:space="preserve"> zámere vypracovať KPSS miestna samospráva </w:t>
      </w:r>
      <w:r>
        <w:rPr>
          <w:rFonts w:ascii="Arial" w:hAnsi="Arial" w:cs="Arial"/>
          <w:color w:val="auto"/>
        </w:rPr>
        <w:t xml:space="preserve">následne </w:t>
      </w:r>
      <w:r w:rsidRPr="00A07603">
        <w:rPr>
          <w:rFonts w:ascii="Arial" w:hAnsi="Arial" w:cs="Arial"/>
          <w:color w:val="auto"/>
        </w:rPr>
        <w:t xml:space="preserve">informovala aktérov v oblasti sociálnych služieb i verejnosť, kde v rámci prípravy </w:t>
      </w:r>
      <w:r>
        <w:rPr>
          <w:rFonts w:ascii="Arial" w:hAnsi="Arial" w:cs="Arial"/>
          <w:color w:val="auto"/>
        </w:rPr>
        <w:t xml:space="preserve">prebehol dotazníkový prieskum v obci ku komunitnému plánovaniu sociálnych služieb k zisťovaniu názorov verejnosti a ich potrieb v sociálnej oblasti s prihliadnutím na miestne pomery a špecifiká, </w:t>
      </w:r>
      <w:r w:rsidRPr="00A07603">
        <w:rPr>
          <w:rFonts w:ascii="Arial" w:hAnsi="Arial" w:cs="Arial"/>
          <w:color w:val="auto"/>
        </w:rPr>
        <w:t>bola vytvorená pracovná skup</w:t>
      </w:r>
      <w:r>
        <w:rPr>
          <w:rFonts w:ascii="Arial" w:hAnsi="Arial" w:cs="Arial"/>
          <w:color w:val="auto"/>
        </w:rPr>
        <w:t>ina zložená zo zástupcov účastníkov</w:t>
      </w:r>
      <w:r w:rsidRPr="00A07603">
        <w:rPr>
          <w:rFonts w:ascii="Arial" w:hAnsi="Arial" w:cs="Arial"/>
          <w:color w:val="auto"/>
        </w:rPr>
        <w:t xml:space="preserve"> komunitného plánovania, ktorá zhodnotila a analyzovala stav poskytovaných sociálnych služieb v obci, identifikovala znevýhodnené skupiny obyvateľov</w:t>
      </w:r>
      <w:r>
        <w:rPr>
          <w:rFonts w:ascii="Arial" w:hAnsi="Arial" w:cs="Arial"/>
          <w:color w:val="auto"/>
        </w:rPr>
        <w:t xml:space="preserve"> v obci -</w:t>
      </w:r>
      <w:r w:rsidRPr="00A07603">
        <w:rPr>
          <w:rFonts w:ascii="Arial" w:hAnsi="Arial" w:cs="Arial"/>
          <w:color w:val="auto"/>
        </w:rPr>
        <w:t xml:space="preserve"> </w:t>
      </w:r>
      <w:r>
        <w:rPr>
          <w:rFonts w:ascii="Arial" w:hAnsi="Arial" w:cs="Arial"/>
          <w:color w:val="auto"/>
        </w:rPr>
        <w:t>prijímateľov sociálnych služieb, poskytovateľov sociálnych služieb a</w:t>
      </w:r>
      <w:r w:rsidRPr="00A07603">
        <w:rPr>
          <w:rFonts w:ascii="Arial" w:hAnsi="Arial" w:cs="Arial"/>
          <w:color w:val="auto"/>
        </w:rPr>
        <w:t xml:space="preserve"> cieľové oblasti rozvoja. </w:t>
      </w:r>
    </w:p>
    <w:p w14:paraId="5155E701" w14:textId="77777777" w:rsidR="00950BD8" w:rsidRPr="00A07603" w:rsidRDefault="00950BD8" w:rsidP="00950BD8">
      <w:pPr>
        <w:spacing w:after="0" w:line="276" w:lineRule="auto"/>
        <w:ind w:left="-15" w:right="1"/>
        <w:rPr>
          <w:rFonts w:ascii="Arial" w:hAnsi="Arial" w:cs="Arial"/>
          <w:color w:val="auto"/>
        </w:rPr>
      </w:pPr>
    </w:p>
    <w:p w14:paraId="678BF504" w14:textId="77777777" w:rsidR="00950BD8" w:rsidRPr="00596EB1" w:rsidRDefault="00950BD8" w:rsidP="00950BD8">
      <w:pPr>
        <w:pStyle w:val="Nadpis4"/>
        <w:spacing w:before="0" w:line="276" w:lineRule="auto"/>
        <w:ind w:left="-5"/>
        <w:rPr>
          <w:rFonts w:ascii="Arial" w:hAnsi="Arial" w:cs="Arial"/>
          <w:i w:val="0"/>
          <w:iCs w:val="0"/>
          <w:color w:val="auto"/>
        </w:rPr>
      </w:pPr>
      <w:r w:rsidRPr="00596EB1">
        <w:rPr>
          <w:rFonts w:ascii="Arial" w:hAnsi="Arial" w:cs="Arial"/>
          <w:i w:val="0"/>
          <w:iCs w:val="0"/>
          <w:color w:val="auto"/>
        </w:rPr>
        <w:t xml:space="preserve">2) ANALYTICKÁ FÁZA  </w:t>
      </w:r>
    </w:p>
    <w:p w14:paraId="7F438A9E" w14:textId="77777777" w:rsidR="00950BD8" w:rsidRPr="00A07603" w:rsidRDefault="00950BD8" w:rsidP="00950BD8">
      <w:pPr>
        <w:spacing w:after="0" w:line="276" w:lineRule="auto"/>
        <w:ind w:left="-15" w:right="1"/>
        <w:rPr>
          <w:rFonts w:ascii="Arial" w:hAnsi="Arial" w:cs="Arial"/>
          <w:color w:val="auto"/>
        </w:rPr>
      </w:pPr>
      <w:r>
        <w:rPr>
          <w:rFonts w:ascii="Arial" w:hAnsi="Arial" w:cs="Arial"/>
          <w:color w:val="auto"/>
        </w:rPr>
        <w:t>Počas a</w:t>
      </w:r>
      <w:r w:rsidRPr="00A07603">
        <w:rPr>
          <w:rFonts w:ascii="Arial" w:hAnsi="Arial" w:cs="Arial"/>
          <w:color w:val="auto"/>
        </w:rPr>
        <w:t>nalytick</w:t>
      </w:r>
      <w:r>
        <w:rPr>
          <w:rFonts w:ascii="Arial" w:hAnsi="Arial" w:cs="Arial"/>
          <w:color w:val="auto"/>
        </w:rPr>
        <w:t>ej</w:t>
      </w:r>
      <w:r w:rsidRPr="00A07603">
        <w:rPr>
          <w:rFonts w:ascii="Arial" w:hAnsi="Arial" w:cs="Arial"/>
          <w:color w:val="auto"/>
        </w:rPr>
        <w:t xml:space="preserve"> fáz</w:t>
      </w:r>
      <w:r>
        <w:rPr>
          <w:rFonts w:ascii="Arial" w:hAnsi="Arial" w:cs="Arial"/>
          <w:color w:val="auto"/>
        </w:rPr>
        <w:t>y</w:t>
      </w:r>
      <w:r w:rsidRPr="00A07603">
        <w:rPr>
          <w:rFonts w:ascii="Arial" w:hAnsi="Arial" w:cs="Arial"/>
          <w:color w:val="auto"/>
        </w:rPr>
        <w:t xml:space="preserve"> komunitného plánovania </w:t>
      </w:r>
      <w:r>
        <w:rPr>
          <w:rFonts w:ascii="Arial" w:hAnsi="Arial" w:cs="Arial"/>
          <w:color w:val="auto"/>
        </w:rPr>
        <w:t>bola vykonaná analýza</w:t>
      </w:r>
    </w:p>
    <w:p w14:paraId="5D29CC61" w14:textId="77777777" w:rsidR="00950BD8" w:rsidRDefault="00950BD8" w:rsidP="00950BD8">
      <w:pPr>
        <w:spacing w:after="0" w:line="276" w:lineRule="auto"/>
        <w:ind w:right="1"/>
        <w:rPr>
          <w:rFonts w:ascii="Arial" w:hAnsi="Arial" w:cs="Arial"/>
          <w:color w:val="auto"/>
        </w:rPr>
      </w:pPr>
      <w:r>
        <w:rPr>
          <w:rFonts w:ascii="Arial" w:hAnsi="Arial" w:cs="Arial"/>
          <w:color w:val="auto"/>
        </w:rPr>
        <w:lastRenderedPageBreak/>
        <w:t xml:space="preserve">- </w:t>
      </w:r>
      <w:r w:rsidRPr="0032461D">
        <w:rPr>
          <w:rFonts w:ascii="Arial" w:hAnsi="Arial" w:cs="Arial"/>
          <w:color w:val="auto"/>
        </w:rPr>
        <w:t xml:space="preserve">demografických údajov a sociálnej situácie </w:t>
      </w:r>
      <w:r>
        <w:rPr>
          <w:rFonts w:ascii="Arial" w:hAnsi="Arial" w:cs="Arial"/>
          <w:color w:val="auto"/>
        </w:rPr>
        <w:t>z údajov o </w:t>
      </w:r>
      <w:r w:rsidRPr="0032461D">
        <w:rPr>
          <w:rFonts w:ascii="Arial" w:hAnsi="Arial" w:cs="Arial"/>
          <w:color w:val="auto"/>
        </w:rPr>
        <w:t>registrovaných</w:t>
      </w:r>
      <w:r>
        <w:rPr>
          <w:rFonts w:ascii="Arial" w:hAnsi="Arial" w:cs="Arial"/>
          <w:color w:val="auto"/>
        </w:rPr>
        <w:t xml:space="preserve"> </w:t>
      </w:r>
      <w:r w:rsidRPr="0032461D">
        <w:rPr>
          <w:rFonts w:ascii="Arial" w:hAnsi="Arial" w:cs="Arial"/>
          <w:color w:val="auto"/>
        </w:rPr>
        <w:t>obyvateľoch obce</w:t>
      </w:r>
      <w:r>
        <w:rPr>
          <w:rFonts w:ascii="Arial" w:hAnsi="Arial" w:cs="Arial"/>
          <w:color w:val="auto"/>
        </w:rPr>
        <w:t xml:space="preserve"> </w:t>
      </w:r>
    </w:p>
    <w:p w14:paraId="27927E2E" w14:textId="77777777" w:rsidR="00950BD8" w:rsidRPr="0032461D" w:rsidRDefault="00950BD8" w:rsidP="00950BD8">
      <w:pPr>
        <w:spacing w:after="0" w:line="276" w:lineRule="auto"/>
        <w:ind w:right="1"/>
        <w:rPr>
          <w:rFonts w:ascii="Arial" w:hAnsi="Arial" w:cs="Arial"/>
          <w:color w:val="auto"/>
        </w:rPr>
      </w:pPr>
      <w:r>
        <w:rPr>
          <w:rFonts w:ascii="Arial" w:hAnsi="Arial" w:cs="Arial"/>
          <w:color w:val="auto"/>
        </w:rPr>
        <w:t xml:space="preserve">   a sociálnej situácie na území obce s miestnymi špecifikami</w:t>
      </w:r>
      <w:r w:rsidRPr="0032461D">
        <w:rPr>
          <w:rFonts w:ascii="Arial" w:hAnsi="Arial" w:cs="Arial"/>
          <w:color w:val="auto"/>
        </w:rPr>
        <w:t xml:space="preserve">, </w:t>
      </w:r>
    </w:p>
    <w:p w14:paraId="39FF757D" w14:textId="77777777" w:rsidR="00950BD8" w:rsidRPr="0032461D" w:rsidRDefault="00950BD8" w:rsidP="00950BD8">
      <w:pPr>
        <w:spacing w:after="0" w:line="276" w:lineRule="auto"/>
        <w:ind w:right="1"/>
        <w:rPr>
          <w:rFonts w:ascii="Arial" w:hAnsi="Arial" w:cs="Arial"/>
          <w:color w:val="auto"/>
        </w:rPr>
      </w:pPr>
      <w:r>
        <w:rPr>
          <w:rFonts w:ascii="Arial" w:hAnsi="Arial" w:cs="Arial"/>
          <w:color w:val="auto"/>
        </w:rPr>
        <w:t>- súčasne</w:t>
      </w:r>
      <w:r w:rsidRPr="0032461D">
        <w:rPr>
          <w:rFonts w:ascii="Arial" w:hAnsi="Arial" w:cs="Arial"/>
          <w:color w:val="auto"/>
        </w:rPr>
        <w:t xml:space="preserve"> poskytovan</w:t>
      </w:r>
      <w:r>
        <w:rPr>
          <w:rFonts w:ascii="Arial" w:hAnsi="Arial" w:cs="Arial"/>
          <w:color w:val="auto"/>
        </w:rPr>
        <w:t>é</w:t>
      </w:r>
      <w:r w:rsidRPr="0032461D">
        <w:rPr>
          <w:rFonts w:ascii="Arial" w:hAnsi="Arial" w:cs="Arial"/>
          <w:color w:val="auto"/>
        </w:rPr>
        <w:t xml:space="preserve"> sociáln</w:t>
      </w:r>
      <w:r>
        <w:rPr>
          <w:rFonts w:ascii="Arial" w:hAnsi="Arial" w:cs="Arial"/>
          <w:color w:val="auto"/>
        </w:rPr>
        <w:t>e</w:t>
      </w:r>
      <w:r w:rsidRPr="0032461D">
        <w:rPr>
          <w:rFonts w:ascii="Arial" w:hAnsi="Arial" w:cs="Arial"/>
          <w:color w:val="auto"/>
        </w:rPr>
        <w:t xml:space="preserve"> služ</w:t>
      </w:r>
      <w:r>
        <w:rPr>
          <w:rFonts w:ascii="Arial" w:hAnsi="Arial" w:cs="Arial"/>
          <w:color w:val="auto"/>
        </w:rPr>
        <w:t>by</w:t>
      </w:r>
      <w:r w:rsidRPr="0032461D">
        <w:rPr>
          <w:rFonts w:ascii="Arial" w:hAnsi="Arial" w:cs="Arial"/>
          <w:color w:val="auto"/>
        </w:rPr>
        <w:t xml:space="preserve"> v obci, </w:t>
      </w:r>
    </w:p>
    <w:p w14:paraId="184B20E4" w14:textId="77777777" w:rsidR="00950BD8" w:rsidRDefault="00950BD8" w:rsidP="00950BD8">
      <w:pPr>
        <w:spacing w:after="0" w:line="276" w:lineRule="auto"/>
        <w:ind w:right="1"/>
        <w:rPr>
          <w:rFonts w:ascii="Arial" w:hAnsi="Arial" w:cs="Arial"/>
          <w:color w:val="auto"/>
        </w:rPr>
      </w:pPr>
      <w:r>
        <w:rPr>
          <w:rFonts w:ascii="Arial" w:hAnsi="Arial" w:cs="Arial"/>
          <w:color w:val="auto"/>
        </w:rPr>
        <w:t xml:space="preserve">- </w:t>
      </w:r>
      <w:r w:rsidRPr="0032461D">
        <w:rPr>
          <w:rFonts w:ascii="Arial" w:hAnsi="Arial" w:cs="Arial"/>
          <w:color w:val="auto"/>
        </w:rPr>
        <w:t>identifik</w:t>
      </w:r>
      <w:r>
        <w:rPr>
          <w:rFonts w:ascii="Arial" w:hAnsi="Arial" w:cs="Arial"/>
          <w:color w:val="auto"/>
        </w:rPr>
        <w:t xml:space="preserve">ácia </w:t>
      </w:r>
      <w:r w:rsidRPr="0032461D">
        <w:rPr>
          <w:rFonts w:ascii="Arial" w:hAnsi="Arial" w:cs="Arial"/>
          <w:color w:val="auto"/>
        </w:rPr>
        <w:t>prijímateľov sociálnych služieb, taktiež poskytovateľov sociálnyc</w:t>
      </w:r>
      <w:r>
        <w:rPr>
          <w:rFonts w:ascii="Arial" w:hAnsi="Arial" w:cs="Arial"/>
          <w:color w:val="auto"/>
        </w:rPr>
        <w:t xml:space="preserve">h </w:t>
      </w:r>
      <w:r w:rsidRPr="0032461D">
        <w:rPr>
          <w:rFonts w:ascii="Arial" w:hAnsi="Arial" w:cs="Arial"/>
          <w:color w:val="auto"/>
        </w:rPr>
        <w:t xml:space="preserve">služieb, </w:t>
      </w:r>
    </w:p>
    <w:p w14:paraId="1539948F" w14:textId="77777777" w:rsidR="00950BD8" w:rsidRPr="0032461D" w:rsidRDefault="00950BD8" w:rsidP="00950BD8">
      <w:pPr>
        <w:spacing w:after="0" w:line="276" w:lineRule="auto"/>
        <w:ind w:right="1"/>
        <w:rPr>
          <w:rFonts w:ascii="Arial" w:hAnsi="Arial" w:cs="Arial"/>
          <w:color w:val="auto"/>
        </w:rPr>
      </w:pPr>
      <w:r>
        <w:rPr>
          <w:rFonts w:ascii="Arial" w:hAnsi="Arial" w:cs="Arial"/>
          <w:color w:val="auto"/>
        </w:rPr>
        <w:t xml:space="preserve">  zistenie</w:t>
      </w:r>
      <w:r w:rsidRPr="0032461D">
        <w:rPr>
          <w:rFonts w:ascii="Arial" w:hAnsi="Arial" w:cs="Arial"/>
          <w:color w:val="auto"/>
        </w:rPr>
        <w:t xml:space="preserve"> súčasného stavu </w:t>
      </w:r>
      <w:r>
        <w:rPr>
          <w:rFonts w:ascii="Arial" w:hAnsi="Arial" w:cs="Arial"/>
          <w:color w:val="auto"/>
        </w:rPr>
        <w:t xml:space="preserve">o </w:t>
      </w:r>
      <w:r w:rsidRPr="0032461D">
        <w:rPr>
          <w:rFonts w:ascii="Arial" w:hAnsi="Arial" w:cs="Arial"/>
          <w:color w:val="auto"/>
        </w:rPr>
        <w:t>poskytovan</w:t>
      </w:r>
      <w:r>
        <w:rPr>
          <w:rFonts w:ascii="Arial" w:hAnsi="Arial" w:cs="Arial"/>
          <w:color w:val="auto"/>
        </w:rPr>
        <w:t>í</w:t>
      </w:r>
      <w:r w:rsidRPr="0032461D">
        <w:rPr>
          <w:rFonts w:ascii="Arial" w:hAnsi="Arial" w:cs="Arial"/>
          <w:color w:val="auto"/>
        </w:rPr>
        <w:t xml:space="preserve"> sociálnych služieb</w:t>
      </w:r>
    </w:p>
    <w:p w14:paraId="5D050199" w14:textId="77777777" w:rsidR="00950BD8" w:rsidRPr="0032461D" w:rsidRDefault="00950BD8" w:rsidP="00950BD8">
      <w:pPr>
        <w:spacing w:after="0" w:line="276" w:lineRule="auto"/>
        <w:ind w:right="1"/>
        <w:rPr>
          <w:rFonts w:ascii="Arial" w:hAnsi="Arial" w:cs="Arial"/>
          <w:color w:val="auto"/>
        </w:rPr>
      </w:pPr>
      <w:r>
        <w:rPr>
          <w:rFonts w:ascii="Arial" w:hAnsi="Arial" w:cs="Arial"/>
          <w:color w:val="auto"/>
        </w:rPr>
        <w:t xml:space="preserve">- </w:t>
      </w:r>
      <w:r w:rsidRPr="0032461D">
        <w:rPr>
          <w:rFonts w:ascii="Arial" w:hAnsi="Arial" w:cs="Arial"/>
          <w:color w:val="auto"/>
        </w:rPr>
        <w:t xml:space="preserve">zisťovanie problémov v sociálnej oblasti </w:t>
      </w:r>
      <w:r>
        <w:rPr>
          <w:rFonts w:ascii="Arial" w:hAnsi="Arial" w:cs="Arial"/>
          <w:color w:val="auto"/>
        </w:rPr>
        <w:t xml:space="preserve">vzhľadom k </w:t>
      </w:r>
      <w:r w:rsidRPr="0032461D">
        <w:rPr>
          <w:rFonts w:ascii="Arial" w:hAnsi="Arial" w:cs="Arial"/>
          <w:color w:val="auto"/>
        </w:rPr>
        <w:t>miestny</w:t>
      </w:r>
      <w:r>
        <w:rPr>
          <w:rFonts w:ascii="Arial" w:hAnsi="Arial" w:cs="Arial"/>
          <w:color w:val="auto"/>
        </w:rPr>
        <w:t>m</w:t>
      </w:r>
      <w:r w:rsidRPr="0032461D">
        <w:rPr>
          <w:rFonts w:ascii="Arial" w:hAnsi="Arial" w:cs="Arial"/>
          <w:color w:val="auto"/>
        </w:rPr>
        <w:t xml:space="preserve"> pomero</w:t>
      </w:r>
      <w:r>
        <w:rPr>
          <w:rFonts w:ascii="Arial" w:hAnsi="Arial" w:cs="Arial"/>
          <w:color w:val="auto"/>
        </w:rPr>
        <w:t>m a</w:t>
      </w:r>
      <w:r w:rsidRPr="0032461D">
        <w:rPr>
          <w:rFonts w:ascii="Arial" w:hAnsi="Arial" w:cs="Arial"/>
          <w:color w:val="auto"/>
        </w:rPr>
        <w:t xml:space="preserve"> špecif</w:t>
      </w:r>
      <w:r>
        <w:rPr>
          <w:rFonts w:ascii="Arial" w:hAnsi="Arial" w:cs="Arial"/>
          <w:color w:val="auto"/>
        </w:rPr>
        <w:t>i</w:t>
      </w:r>
      <w:r w:rsidRPr="0032461D">
        <w:rPr>
          <w:rFonts w:ascii="Arial" w:hAnsi="Arial" w:cs="Arial"/>
          <w:color w:val="auto"/>
        </w:rPr>
        <w:t>k</w:t>
      </w:r>
      <w:r>
        <w:rPr>
          <w:rFonts w:ascii="Arial" w:hAnsi="Arial" w:cs="Arial"/>
          <w:color w:val="auto"/>
        </w:rPr>
        <w:t>ám</w:t>
      </w:r>
      <w:r w:rsidRPr="0032461D">
        <w:rPr>
          <w:rFonts w:ascii="Arial" w:hAnsi="Arial" w:cs="Arial"/>
          <w:color w:val="auto"/>
        </w:rPr>
        <w:t xml:space="preserve"> </w:t>
      </w:r>
    </w:p>
    <w:p w14:paraId="241B27A5" w14:textId="77777777" w:rsidR="00950BD8" w:rsidRPr="0032461D" w:rsidRDefault="00950BD8" w:rsidP="00950BD8">
      <w:pPr>
        <w:spacing w:after="0" w:line="276" w:lineRule="auto"/>
        <w:ind w:right="1"/>
        <w:rPr>
          <w:rFonts w:ascii="Arial" w:hAnsi="Arial" w:cs="Arial"/>
          <w:color w:val="auto"/>
        </w:rPr>
      </w:pPr>
      <w:r>
        <w:rPr>
          <w:rFonts w:ascii="Arial" w:hAnsi="Arial" w:cs="Arial"/>
          <w:color w:val="auto"/>
        </w:rPr>
        <w:t xml:space="preserve">- </w:t>
      </w:r>
      <w:r w:rsidRPr="0032461D">
        <w:rPr>
          <w:rFonts w:ascii="Arial" w:hAnsi="Arial" w:cs="Arial"/>
          <w:color w:val="auto"/>
        </w:rPr>
        <w:t>zisťovanie potrieb prijímateľov a poskytovateľov sociálnych služieb a názorov verejnosti.</w:t>
      </w:r>
    </w:p>
    <w:p w14:paraId="40CCAF58" w14:textId="77777777" w:rsidR="00950BD8" w:rsidRDefault="00950BD8" w:rsidP="00950BD8">
      <w:pPr>
        <w:spacing w:after="0" w:line="276" w:lineRule="auto"/>
        <w:ind w:left="0" w:right="1" w:firstLine="0"/>
        <w:rPr>
          <w:rFonts w:ascii="Arial" w:hAnsi="Arial" w:cs="Arial"/>
          <w:color w:val="auto"/>
        </w:rPr>
      </w:pPr>
      <w:r>
        <w:rPr>
          <w:rFonts w:ascii="Arial" w:hAnsi="Arial" w:cs="Arial"/>
          <w:color w:val="auto"/>
        </w:rPr>
        <w:t xml:space="preserve">V tejto fáze </w:t>
      </w:r>
      <w:r w:rsidRPr="00A07603">
        <w:rPr>
          <w:rFonts w:ascii="Arial" w:hAnsi="Arial" w:cs="Arial"/>
          <w:color w:val="auto"/>
        </w:rPr>
        <w:t>pracovn</w:t>
      </w:r>
      <w:r>
        <w:rPr>
          <w:rFonts w:ascii="Arial" w:hAnsi="Arial" w:cs="Arial"/>
          <w:color w:val="auto"/>
        </w:rPr>
        <w:t>á</w:t>
      </w:r>
      <w:r w:rsidRPr="00A07603">
        <w:rPr>
          <w:rFonts w:ascii="Arial" w:hAnsi="Arial" w:cs="Arial"/>
          <w:color w:val="auto"/>
        </w:rPr>
        <w:t xml:space="preserve"> skupin</w:t>
      </w:r>
      <w:r>
        <w:rPr>
          <w:rFonts w:ascii="Arial" w:hAnsi="Arial" w:cs="Arial"/>
          <w:color w:val="auto"/>
        </w:rPr>
        <w:t>a</w:t>
      </w:r>
      <w:r w:rsidRPr="00A07603">
        <w:rPr>
          <w:rFonts w:ascii="Arial" w:hAnsi="Arial" w:cs="Arial"/>
          <w:color w:val="auto"/>
        </w:rPr>
        <w:t xml:space="preserve"> identifi</w:t>
      </w:r>
      <w:r>
        <w:rPr>
          <w:rFonts w:ascii="Arial" w:hAnsi="Arial" w:cs="Arial"/>
          <w:color w:val="auto"/>
        </w:rPr>
        <w:t xml:space="preserve">kovala súčasný stav poskytovania </w:t>
      </w:r>
      <w:r w:rsidRPr="00A07603">
        <w:rPr>
          <w:rFonts w:ascii="Arial" w:hAnsi="Arial" w:cs="Arial"/>
          <w:color w:val="auto"/>
        </w:rPr>
        <w:t>sociálnych služieb</w:t>
      </w:r>
      <w:r>
        <w:rPr>
          <w:rFonts w:ascii="Arial" w:hAnsi="Arial" w:cs="Arial"/>
          <w:color w:val="auto"/>
        </w:rPr>
        <w:t xml:space="preserve">, </w:t>
      </w:r>
      <w:r w:rsidRPr="00A07603">
        <w:rPr>
          <w:rFonts w:ascii="Arial" w:hAnsi="Arial" w:cs="Arial"/>
          <w:color w:val="auto"/>
        </w:rPr>
        <w:t>potreb</w:t>
      </w:r>
      <w:r>
        <w:rPr>
          <w:rFonts w:ascii="Arial" w:hAnsi="Arial" w:cs="Arial"/>
          <w:color w:val="auto"/>
        </w:rPr>
        <w:t>y</w:t>
      </w:r>
      <w:r w:rsidRPr="00A07603">
        <w:rPr>
          <w:rFonts w:ascii="Arial" w:hAnsi="Arial" w:cs="Arial"/>
          <w:color w:val="auto"/>
        </w:rPr>
        <w:t xml:space="preserve"> </w:t>
      </w:r>
      <w:r>
        <w:rPr>
          <w:rFonts w:ascii="Arial" w:hAnsi="Arial" w:cs="Arial"/>
          <w:color w:val="auto"/>
        </w:rPr>
        <w:t xml:space="preserve">obyvateľov </w:t>
      </w:r>
      <w:r w:rsidRPr="00A07603">
        <w:rPr>
          <w:rFonts w:ascii="Arial" w:hAnsi="Arial" w:cs="Arial"/>
          <w:color w:val="auto"/>
        </w:rPr>
        <w:t>a spracova</w:t>
      </w:r>
      <w:r>
        <w:rPr>
          <w:rFonts w:ascii="Arial" w:hAnsi="Arial" w:cs="Arial"/>
          <w:color w:val="auto"/>
        </w:rPr>
        <w:t>la</w:t>
      </w:r>
      <w:r w:rsidRPr="00A07603">
        <w:rPr>
          <w:rFonts w:ascii="Arial" w:hAnsi="Arial" w:cs="Arial"/>
          <w:color w:val="auto"/>
        </w:rPr>
        <w:t xml:space="preserve"> SWOT analýz</w:t>
      </w:r>
      <w:r>
        <w:rPr>
          <w:rFonts w:ascii="Arial" w:hAnsi="Arial" w:cs="Arial"/>
          <w:color w:val="auto"/>
        </w:rPr>
        <w:t>u</w:t>
      </w:r>
      <w:r w:rsidRPr="00A07603">
        <w:rPr>
          <w:rFonts w:ascii="Arial" w:hAnsi="Arial" w:cs="Arial"/>
          <w:color w:val="auto"/>
        </w:rPr>
        <w:t xml:space="preserve"> sociálnych služieb </w:t>
      </w:r>
      <w:r>
        <w:rPr>
          <w:rFonts w:ascii="Arial" w:hAnsi="Arial" w:cs="Arial"/>
          <w:color w:val="auto"/>
        </w:rPr>
        <w:t xml:space="preserve">v obci </w:t>
      </w:r>
      <w:r w:rsidRPr="00A07603">
        <w:rPr>
          <w:rFonts w:ascii="Arial" w:hAnsi="Arial" w:cs="Arial"/>
          <w:color w:val="auto"/>
        </w:rPr>
        <w:t>– charakteristika silných stránok, slabých stránok, príležitostí a</w:t>
      </w:r>
      <w:r>
        <w:rPr>
          <w:rFonts w:ascii="Arial" w:hAnsi="Arial" w:cs="Arial"/>
          <w:color w:val="auto"/>
        </w:rPr>
        <w:t> </w:t>
      </w:r>
      <w:r w:rsidRPr="00A07603">
        <w:rPr>
          <w:rFonts w:ascii="Arial" w:hAnsi="Arial" w:cs="Arial"/>
          <w:color w:val="auto"/>
        </w:rPr>
        <w:t>ohrození</w:t>
      </w:r>
      <w:r>
        <w:rPr>
          <w:rFonts w:ascii="Arial" w:hAnsi="Arial" w:cs="Arial"/>
          <w:color w:val="auto"/>
        </w:rPr>
        <w:t>, ako východisko pre určenie stratégie rozvoja sociálnych služieb v obci.</w:t>
      </w:r>
    </w:p>
    <w:p w14:paraId="076FAAF9" w14:textId="77777777" w:rsidR="00950BD8" w:rsidRPr="00A07603" w:rsidRDefault="00950BD8" w:rsidP="00950BD8">
      <w:pPr>
        <w:spacing w:after="0" w:line="276" w:lineRule="auto"/>
        <w:ind w:left="0" w:right="1" w:firstLine="0"/>
        <w:rPr>
          <w:rFonts w:ascii="Arial" w:hAnsi="Arial" w:cs="Arial"/>
          <w:color w:val="auto"/>
        </w:rPr>
      </w:pPr>
    </w:p>
    <w:p w14:paraId="61FECA6D" w14:textId="77777777" w:rsidR="00950BD8" w:rsidRPr="00596EB1" w:rsidRDefault="00950BD8" w:rsidP="00950BD8">
      <w:pPr>
        <w:pStyle w:val="Nadpis4"/>
        <w:spacing w:before="0" w:line="276" w:lineRule="auto"/>
        <w:ind w:left="-5"/>
        <w:rPr>
          <w:rFonts w:ascii="Arial" w:hAnsi="Arial" w:cs="Arial"/>
          <w:i w:val="0"/>
          <w:iCs w:val="0"/>
          <w:color w:val="auto"/>
        </w:rPr>
      </w:pPr>
      <w:r w:rsidRPr="00596EB1">
        <w:rPr>
          <w:rFonts w:ascii="Arial" w:hAnsi="Arial" w:cs="Arial"/>
          <w:i w:val="0"/>
          <w:iCs w:val="0"/>
          <w:color w:val="auto"/>
        </w:rPr>
        <w:t xml:space="preserve">3) STRATEGICKÁ FÁZA  </w:t>
      </w:r>
    </w:p>
    <w:p w14:paraId="06A8ABBE" w14:textId="4A71A807" w:rsidR="00950BD8" w:rsidRPr="00A07603" w:rsidRDefault="00950BD8" w:rsidP="00950BD8">
      <w:pPr>
        <w:spacing w:after="0" w:line="276" w:lineRule="auto"/>
        <w:ind w:left="-15" w:right="1"/>
        <w:rPr>
          <w:rFonts w:ascii="Arial" w:hAnsi="Arial" w:cs="Arial"/>
          <w:color w:val="auto"/>
        </w:rPr>
      </w:pPr>
      <w:r>
        <w:rPr>
          <w:rFonts w:ascii="Arial" w:hAnsi="Arial" w:cs="Arial"/>
          <w:color w:val="auto"/>
        </w:rPr>
        <w:t xml:space="preserve"> S</w:t>
      </w:r>
      <w:r w:rsidRPr="00A07603">
        <w:rPr>
          <w:rFonts w:ascii="Arial" w:hAnsi="Arial" w:cs="Arial"/>
          <w:color w:val="auto"/>
        </w:rPr>
        <w:t>trategick</w:t>
      </w:r>
      <w:r>
        <w:rPr>
          <w:rFonts w:ascii="Arial" w:hAnsi="Arial" w:cs="Arial"/>
          <w:color w:val="auto"/>
        </w:rPr>
        <w:t>á</w:t>
      </w:r>
      <w:r w:rsidRPr="00A07603">
        <w:rPr>
          <w:rFonts w:ascii="Arial" w:hAnsi="Arial" w:cs="Arial"/>
          <w:color w:val="auto"/>
        </w:rPr>
        <w:t xml:space="preserve"> fáz</w:t>
      </w:r>
      <w:r>
        <w:rPr>
          <w:rFonts w:ascii="Arial" w:hAnsi="Arial" w:cs="Arial"/>
          <w:color w:val="auto"/>
        </w:rPr>
        <w:t>a</w:t>
      </w:r>
      <w:r w:rsidRPr="00A07603">
        <w:rPr>
          <w:rFonts w:ascii="Arial" w:hAnsi="Arial" w:cs="Arial"/>
          <w:color w:val="auto"/>
        </w:rPr>
        <w:t xml:space="preserve"> komunitného plánovania </w:t>
      </w:r>
      <w:r>
        <w:rPr>
          <w:rFonts w:ascii="Arial" w:hAnsi="Arial" w:cs="Arial"/>
          <w:color w:val="auto"/>
        </w:rPr>
        <w:t>spočívala v</w:t>
      </w:r>
      <w:r w:rsidRPr="00A07603">
        <w:rPr>
          <w:rFonts w:ascii="Arial" w:hAnsi="Arial" w:cs="Arial"/>
          <w:color w:val="auto"/>
        </w:rPr>
        <w:t xml:space="preserve"> urč</w:t>
      </w:r>
      <w:r>
        <w:rPr>
          <w:rFonts w:ascii="Arial" w:hAnsi="Arial" w:cs="Arial"/>
          <w:color w:val="auto"/>
        </w:rPr>
        <w:t>ení</w:t>
      </w:r>
      <w:r w:rsidRPr="00A07603">
        <w:rPr>
          <w:rFonts w:ascii="Arial" w:hAnsi="Arial" w:cs="Arial"/>
          <w:color w:val="auto"/>
        </w:rPr>
        <w:t xml:space="preserve"> hlavn</w:t>
      </w:r>
      <w:r>
        <w:rPr>
          <w:rFonts w:ascii="Arial" w:hAnsi="Arial" w:cs="Arial"/>
          <w:color w:val="auto"/>
        </w:rPr>
        <w:t>ých</w:t>
      </w:r>
      <w:r w:rsidRPr="00A07603">
        <w:rPr>
          <w:rFonts w:ascii="Arial" w:hAnsi="Arial" w:cs="Arial"/>
          <w:color w:val="auto"/>
        </w:rPr>
        <w:t xml:space="preserve"> prior</w:t>
      </w:r>
      <w:r>
        <w:rPr>
          <w:rFonts w:ascii="Arial" w:hAnsi="Arial" w:cs="Arial"/>
          <w:color w:val="auto"/>
        </w:rPr>
        <w:t>ít</w:t>
      </w:r>
      <w:r w:rsidRPr="00A07603">
        <w:rPr>
          <w:rFonts w:ascii="Arial" w:hAnsi="Arial" w:cs="Arial"/>
          <w:color w:val="auto"/>
        </w:rPr>
        <w:t xml:space="preserve"> a</w:t>
      </w:r>
      <w:r>
        <w:rPr>
          <w:rFonts w:ascii="Arial" w:hAnsi="Arial" w:cs="Arial"/>
          <w:color w:val="auto"/>
        </w:rPr>
        <w:t> </w:t>
      </w:r>
      <w:r w:rsidRPr="00A07603">
        <w:rPr>
          <w:rFonts w:ascii="Arial" w:hAnsi="Arial" w:cs="Arial"/>
          <w:color w:val="auto"/>
        </w:rPr>
        <w:t>cie</w:t>
      </w:r>
      <w:r>
        <w:rPr>
          <w:rFonts w:ascii="Arial" w:hAnsi="Arial" w:cs="Arial"/>
          <w:color w:val="auto"/>
        </w:rPr>
        <w:t>ľov rozvoja</w:t>
      </w:r>
      <w:r w:rsidRPr="00A07603">
        <w:rPr>
          <w:rFonts w:ascii="Arial" w:hAnsi="Arial" w:cs="Arial"/>
          <w:color w:val="auto"/>
        </w:rPr>
        <w:t xml:space="preserve"> sociálnych služieb s prihliadnutím na miestne podmienky za účasti všetkých aktérov komunitného plánovania, zadefinova</w:t>
      </w:r>
      <w:r>
        <w:rPr>
          <w:rFonts w:ascii="Arial" w:hAnsi="Arial" w:cs="Arial"/>
          <w:color w:val="auto"/>
        </w:rPr>
        <w:t>ní</w:t>
      </w:r>
      <w:r w:rsidRPr="00A07603">
        <w:rPr>
          <w:rFonts w:ascii="Arial" w:hAnsi="Arial" w:cs="Arial"/>
          <w:color w:val="auto"/>
        </w:rPr>
        <w:t xml:space="preserve"> rozvojov</w:t>
      </w:r>
      <w:r>
        <w:rPr>
          <w:rFonts w:ascii="Arial" w:hAnsi="Arial" w:cs="Arial"/>
          <w:color w:val="auto"/>
        </w:rPr>
        <w:t>ej</w:t>
      </w:r>
      <w:r w:rsidRPr="00A07603">
        <w:rPr>
          <w:rFonts w:ascii="Arial" w:hAnsi="Arial" w:cs="Arial"/>
          <w:color w:val="auto"/>
        </w:rPr>
        <w:t xml:space="preserve"> stratégi</w:t>
      </w:r>
      <w:r>
        <w:rPr>
          <w:rFonts w:ascii="Arial" w:hAnsi="Arial" w:cs="Arial"/>
          <w:color w:val="auto"/>
        </w:rPr>
        <w:t>e</w:t>
      </w:r>
      <w:r w:rsidRPr="00A07603">
        <w:rPr>
          <w:rFonts w:ascii="Arial" w:hAnsi="Arial" w:cs="Arial"/>
          <w:color w:val="auto"/>
        </w:rPr>
        <w:t xml:space="preserve"> pre sociálnu oblasť v nadväznosti na výsledky analytickej fázy a </w:t>
      </w:r>
      <w:r>
        <w:rPr>
          <w:rFonts w:ascii="Arial" w:hAnsi="Arial" w:cs="Arial"/>
          <w:color w:val="auto"/>
        </w:rPr>
        <w:t>identifikované</w:t>
      </w:r>
      <w:r w:rsidRPr="00A07603">
        <w:rPr>
          <w:rFonts w:ascii="Arial" w:hAnsi="Arial" w:cs="Arial"/>
          <w:color w:val="auto"/>
        </w:rPr>
        <w:t xml:space="preserve"> potreby komunity. Rozvojová stratégia sociálnych služieb bola </w:t>
      </w:r>
      <w:r>
        <w:rPr>
          <w:rFonts w:ascii="Arial" w:hAnsi="Arial" w:cs="Arial"/>
          <w:color w:val="auto"/>
        </w:rPr>
        <w:t>zahrnutá</w:t>
      </w:r>
      <w:r w:rsidRPr="00A07603">
        <w:rPr>
          <w:rFonts w:ascii="Arial" w:hAnsi="Arial" w:cs="Arial"/>
          <w:color w:val="auto"/>
        </w:rPr>
        <w:t xml:space="preserve"> do priorít, </w:t>
      </w:r>
      <w:r>
        <w:rPr>
          <w:rFonts w:ascii="Arial" w:hAnsi="Arial" w:cs="Arial"/>
          <w:color w:val="auto"/>
        </w:rPr>
        <w:t xml:space="preserve">programov, </w:t>
      </w:r>
      <w:r w:rsidRPr="00A07603">
        <w:rPr>
          <w:rFonts w:ascii="Arial" w:hAnsi="Arial" w:cs="Arial"/>
          <w:color w:val="auto"/>
        </w:rPr>
        <w:t xml:space="preserve">opatrení a konkrétnych aktivít </w:t>
      </w:r>
      <w:r>
        <w:rPr>
          <w:rFonts w:ascii="Arial" w:hAnsi="Arial" w:cs="Arial"/>
          <w:color w:val="auto"/>
        </w:rPr>
        <w:t>v</w:t>
      </w:r>
      <w:r w:rsidRPr="00A07603">
        <w:rPr>
          <w:rFonts w:ascii="Arial" w:hAnsi="Arial" w:cs="Arial"/>
          <w:color w:val="auto"/>
        </w:rPr>
        <w:t xml:space="preserve"> jednotliv</w:t>
      </w:r>
      <w:r>
        <w:rPr>
          <w:rFonts w:ascii="Arial" w:hAnsi="Arial" w:cs="Arial"/>
          <w:color w:val="auto"/>
        </w:rPr>
        <w:t>ých</w:t>
      </w:r>
      <w:r w:rsidRPr="00A07603">
        <w:rPr>
          <w:rFonts w:ascii="Arial" w:hAnsi="Arial" w:cs="Arial"/>
          <w:color w:val="auto"/>
        </w:rPr>
        <w:t xml:space="preserve"> oblasti</w:t>
      </w:r>
      <w:r>
        <w:rPr>
          <w:rFonts w:ascii="Arial" w:hAnsi="Arial" w:cs="Arial"/>
          <w:color w:val="auto"/>
        </w:rPr>
        <w:t>ach</w:t>
      </w:r>
      <w:r w:rsidRPr="00A07603">
        <w:rPr>
          <w:rFonts w:ascii="Arial" w:hAnsi="Arial" w:cs="Arial"/>
          <w:color w:val="auto"/>
        </w:rPr>
        <w:t xml:space="preserve">, ktorých realizácia umožní naplniť víziu sociálnych služieb v obci </w:t>
      </w:r>
      <w:r w:rsidR="00060C2B">
        <w:rPr>
          <w:rFonts w:ascii="Arial" w:hAnsi="Arial" w:cs="Arial"/>
          <w:color w:val="auto"/>
        </w:rPr>
        <w:t>Henclová</w:t>
      </w:r>
      <w:r w:rsidRPr="00A07603">
        <w:rPr>
          <w:rFonts w:ascii="Arial" w:hAnsi="Arial" w:cs="Arial"/>
          <w:color w:val="auto"/>
        </w:rPr>
        <w:t xml:space="preserve">.  </w:t>
      </w:r>
    </w:p>
    <w:p w14:paraId="0FD139F8" w14:textId="77777777" w:rsidR="00950BD8" w:rsidRPr="00A07603" w:rsidRDefault="00950BD8" w:rsidP="00950BD8">
      <w:pPr>
        <w:spacing w:after="0" w:line="276" w:lineRule="auto"/>
        <w:ind w:left="-15" w:right="1"/>
        <w:rPr>
          <w:rFonts w:ascii="Arial" w:hAnsi="Arial" w:cs="Arial"/>
          <w:color w:val="auto"/>
        </w:rPr>
      </w:pPr>
      <w:r w:rsidRPr="00A07603">
        <w:rPr>
          <w:rFonts w:ascii="Arial" w:hAnsi="Arial" w:cs="Arial"/>
          <w:color w:val="auto"/>
        </w:rPr>
        <w:t xml:space="preserve">Počas strategickej fázy sa za účelom vhodného kompromisného nastavenia rozvoja sociálnych služieb v obci uskutočnili :  </w:t>
      </w:r>
    </w:p>
    <w:p w14:paraId="68A99D6F" w14:textId="77777777" w:rsidR="00950BD8" w:rsidRDefault="00950BD8" w:rsidP="00950BD8">
      <w:pPr>
        <w:spacing w:after="0" w:line="276" w:lineRule="auto"/>
        <w:ind w:right="1"/>
        <w:jc w:val="left"/>
        <w:rPr>
          <w:rFonts w:ascii="Arial" w:hAnsi="Arial" w:cs="Arial"/>
          <w:color w:val="auto"/>
        </w:rPr>
      </w:pPr>
      <w:r>
        <w:rPr>
          <w:rFonts w:ascii="Arial" w:hAnsi="Arial" w:cs="Arial"/>
          <w:color w:val="auto"/>
        </w:rPr>
        <w:t xml:space="preserve">- </w:t>
      </w:r>
      <w:r w:rsidRPr="00891FD5">
        <w:rPr>
          <w:rFonts w:ascii="Arial" w:hAnsi="Arial" w:cs="Arial"/>
          <w:color w:val="auto"/>
        </w:rPr>
        <w:t>stretnutia pracovnej skupiny, zamerané na diskusiu k navrhovaným prioritám,  opatreniam a konkrétnym aktivitám navrhované na obdobie rokov 202</w:t>
      </w:r>
      <w:r>
        <w:rPr>
          <w:rFonts w:ascii="Arial" w:hAnsi="Arial" w:cs="Arial"/>
          <w:color w:val="auto"/>
        </w:rPr>
        <w:t>2</w:t>
      </w:r>
      <w:r w:rsidRPr="00891FD5">
        <w:rPr>
          <w:rFonts w:ascii="Arial" w:hAnsi="Arial" w:cs="Arial"/>
          <w:color w:val="auto"/>
        </w:rPr>
        <w:t xml:space="preserve"> – 202</w:t>
      </w:r>
      <w:r>
        <w:rPr>
          <w:rFonts w:ascii="Arial" w:hAnsi="Arial" w:cs="Arial"/>
          <w:color w:val="auto"/>
        </w:rPr>
        <w:t>7</w:t>
      </w:r>
      <w:r w:rsidRPr="00891FD5">
        <w:rPr>
          <w:rFonts w:ascii="Arial" w:hAnsi="Arial" w:cs="Arial"/>
          <w:color w:val="auto"/>
        </w:rPr>
        <w:t>, ktoré vyplynuli z predchádzajúcich analýz a stretnutí pracovnej skupiny a  realizácia ktorých prispeje k</w:t>
      </w:r>
      <w:r>
        <w:rPr>
          <w:rFonts w:ascii="Arial" w:hAnsi="Arial" w:cs="Arial"/>
          <w:color w:val="auto"/>
        </w:rPr>
        <w:t> </w:t>
      </w:r>
      <w:r w:rsidRPr="00891FD5">
        <w:rPr>
          <w:rFonts w:ascii="Arial" w:hAnsi="Arial" w:cs="Arial"/>
          <w:color w:val="auto"/>
        </w:rPr>
        <w:t>naplneniu</w:t>
      </w:r>
      <w:r>
        <w:rPr>
          <w:rFonts w:ascii="Arial" w:hAnsi="Arial" w:cs="Arial"/>
          <w:color w:val="auto"/>
        </w:rPr>
        <w:t xml:space="preserve"> </w:t>
      </w:r>
      <w:r w:rsidRPr="00891FD5">
        <w:rPr>
          <w:rFonts w:ascii="Arial" w:hAnsi="Arial" w:cs="Arial"/>
          <w:color w:val="auto"/>
        </w:rPr>
        <w:t xml:space="preserve">priorít KPSS. </w:t>
      </w:r>
      <w:r>
        <w:rPr>
          <w:rFonts w:ascii="Arial" w:hAnsi="Arial" w:cs="Arial"/>
          <w:color w:val="auto"/>
        </w:rPr>
        <w:t xml:space="preserve">                                                                                                                                                              - </w:t>
      </w:r>
      <w:r w:rsidRPr="00891FD5">
        <w:rPr>
          <w:rFonts w:ascii="Arial" w:hAnsi="Arial" w:cs="Arial"/>
          <w:color w:val="auto"/>
        </w:rPr>
        <w:t>stretnutia zástupcov samosprávy s jednotlivými poskytovateľmi sociálnych služieb s cieľom určiť spoločné priority a hľadať možnosti ich naplnenia prostredníctvom spoločných aktivít v časovom horizonte 202</w:t>
      </w:r>
      <w:r>
        <w:rPr>
          <w:rFonts w:ascii="Arial" w:hAnsi="Arial" w:cs="Arial"/>
          <w:color w:val="auto"/>
        </w:rPr>
        <w:t>2</w:t>
      </w:r>
      <w:r w:rsidRPr="00891FD5">
        <w:rPr>
          <w:rFonts w:ascii="Arial" w:hAnsi="Arial" w:cs="Arial"/>
          <w:color w:val="auto"/>
        </w:rPr>
        <w:t xml:space="preserve"> – 202</w:t>
      </w:r>
      <w:r>
        <w:rPr>
          <w:rFonts w:ascii="Arial" w:hAnsi="Arial" w:cs="Arial"/>
          <w:color w:val="auto"/>
        </w:rPr>
        <w:t>7</w:t>
      </w:r>
      <w:r w:rsidRPr="00891FD5">
        <w:rPr>
          <w:rFonts w:ascii="Arial" w:hAnsi="Arial" w:cs="Arial"/>
          <w:color w:val="auto"/>
        </w:rPr>
        <w:t>.</w:t>
      </w:r>
      <w:r>
        <w:rPr>
          <w:rFonts w:ascii="Arial" w:hAnsi="Arial" w:cs="Arial"/>
          <w:color w:val="auto"/>
        </w:rPr>
        <w:t xml:space="preserve">                                                                                                                 </w:t>
      </w:r>
      <w:r w:rsidRPr="00891FD5">
        <w:rPr>
          <w:rFonts w:ascii="Arial" w:hAnsi="Arial" w:cs="Arial"/>
          <w:color w:val="auto"/>
        </w:rPr>
        <w:t>Strategická fáza končí predložením komunitného plánu sociálnych služieb na schválenie obecnému zastupiteľstvu (ďalej iba OcZ), čomu predchádza  zverejnenie návrhu na webovej stránke obce a verejné prerokovanie s následným zapracovaním pripomienok.</w:t>
      </w:r>
      <w:r>
        <w:rPr>
          <w:rFonts w:ascii="Arial" w:hAnsi="Arial" w:cs="Arial"/>
          <w:color w:val="auto"/>
        </w:rPr>
        <w:t xml:space="preserve">                               </w:t>
      </w:r>
    </w:p>
    <w:p w14:paraId="4E0989F5" w14:textId="77777777" w:rsidR="00950BD8" w:rsidRDefault="00950BD8" w:rsidP="00950BD8">
      <w:pPr>
        <w:spacing w:after="0" w:line="276" w:lineRule="auto"/>
        <w:ind w:right="1"/>
        <w:jc w:val="left"/>
        <w:rPr>
          <w:rFonts w:ascii="Arial" w:hAnsi="Arial" w:cs="Arial"/>
          <w:color w:val="auto"/>
        </w:rPr>
      </w:pPr>
    </w:p>
    <w:p w14:paraId="5EFE65A7" w14:textId="77777777" w:rsidR="00950BD8" w:rsidRDefault="00950BD8" w:rsidP="00950BD8">
      <w:pPr>
        <w:spacing w:after="0" w:line="276" w:lineRule="auto"/>
        <w:ind w:right="1"/>
        <w:jc w:val="left"/>
        <w:rPr>
          <w:rFonts w:ascii="Arial" w:hAnsi="Arial" w:cs="Arial"/>
          <w:b/>
          <w:bCs/>
          <w:color w:val="auto"/>
        </w:rPr>
      </w:pPr>
      <w:r w:rsidRPr="00596EB1">
        <w:rPr>
          <w:rFonts w:ascii="Arial" w:hAnsi="Arial" w:cs="Arial"/>
          <w:color w:val="auto"/>
        </w:rPr>
        <w:t>4) REALIZAČNÁ FÁZA</w:t>
      </w:r>
    </w:p>
    <w:p w14:paraId="608E95DA" w14:textId="59A1E1E7" w:rsidR="00950BD8" w:rsidRDefault="00950BD8" w:rsidP="00950BD8">
      <w:pPr>
        <w:spacing w:after="0" w:line="276" w:lineRule="auto"/>
        <w:ind w:right="1"/>
        <w:jc w:val="left"/>
        <w:rPr>
          <w:rFonts w:ascii="Arial" w:hAnsi="Arial" w:cs="Arial"/>
          <w:color w:val="auto"/>
        </w:rPr>
      </w:pPr>
      <w:r w:rsidRPr="00A07603">
        <w:rPr>
          <w:rFonts w:ascii="Arial" w:hAnsi="Arial" w:cs="Arial"/>
          <w:color w:val="auto"/>
        </w:rPr>
        <w:t xml:space="preserve">Proces realizácie – </w:t>
      </w:r>
      <w:r>
        <w:rPr>
          <w:rFonts w:ascii="Arial" w:hAnsi="Arial" w:cs="Arial"/>
          <w:color w:val="auto"/>
        </w:rPr>
        <w:t>uskutočňovanie</w:t>
      </w:r>
      <w:r w:rsidRPr="00A07603">
        <w:rPr>
          <w:rFonts w:ascii="Arial" w:hAnsi="Arial" w:cs="Arial"/>
          <w:color w:val="auto"/>
        </w:rPr>
        <w:t xml:space="preserve"> plnenia opatrení komunitného plánu sociálnych služieb začína po schválení strategického dokumentu v Obecnom zastupiteľstve, pričom komunitné plánovanie </w:t>
      </w:r>
      <w:r>
        <w:rPr>
          <w:rFonts w:ascii="Arial" w:hAnsi="Arial" w:cs="Arial"/>
          <w:color w:val="auto"/>
        </w:rPr>
        <w:t xml:space="preserve">(KP) </w:t>
      </w:r>
      <w:r w:rsidRPr="00A07603">
        <w:rPr>
          <w:rFonts w:ascii="Arial" w:hAnsi="Arial" w:cs="Arial"/>
          <w:color w:val="auto"/>
        </w:rPr>
        <w:t>je otvoren</w:t>
      </w:r>
      <w:r>
        <w:rPr>
          <w:rFonts w:ascii="Arial" w:hAnsi="Arial" w:cs="Arial"/>
          <w:color w:val="auto"/>
        </w:rPr>
        <w:t>ý proces</w:t>
      </w:r>
      <w:r w:rsidRPr="00A07603">
        <w:rPr>
          <w:rFonts w:ascii="Arial" w:hAnsi="Arial" w:cs="Arial"/>
          <w:color w:val="auto"/>
        </w:rPr>
        <w:t xml:space="preserve"> počas celej doby realizácie, zahŕňa plnenie plánu prostredníctvom implementácie jednotlivých aktivít, priebežné </w:t>
      </w:r>
      <w:r>
        <w:rPr>
          <w:rFonts w:ascii="Arial" w:hAnsi="Arial" w:cs="Arial"/>
          <w:color w:val="auto"/>
        </w:rPr>
        <w:t>monitorovanie a každo</w:t>
      </w:r>
      <w:r w:rsidRPr="00A07603">
        <w:rPr>
          <w:rFonts w:ascii="Arial" w:hAnsi="Arial" w:cs="Arial"/>
          <w:color w:val="auto"/>
        </w:rPr>
        <w:t xml:space="preserve">ročné vyhodnocovanie </w:t>
      </w:r>
      <w:r>
        <w:rPr>
          <w:rFonts w:ascii="Arial" w:hAnsi="Arial" w:cs="Arial"/>
          <w:color w:val="auto"/>
        </w:rPr>
        <w:t xml:space="preserve">plnenia </w:t>
      </w:r>
      <w:r w:rsidRPr="00A07603">
        <w:rPr>
          <w:rFonts w:ascii="Arial" w:hAnsi="Arial" w:cs="Arial"/>
          <w:color w:val="auto"/>
        </w:rPr>
        <w:t xml:space="preserve">plánu, informovanie verejnosti o plnení stanovených úloh  komunitného plánu, vyhľadávanie a zapájanie nových partnerov, a v prípade potreby </w:t>
      </w:r>
      <w:r>
        <w:rPr>
          <w:rFonts w:ascii="Arial" w:hAnsi="Arial" w:cs="Arial"/>
          <w:color w:val="auto"/>
        </w:rPr>
        <w:t>vykonávanie</w:t>
      </w:r>
      <w:r w:rsidRPr="00A07603">
        <w:rPr>
          <w:rFonts w:ascii="Arial" w:hAnsi="Arial" w:cs="Arial"/>
          <w:color w:val="auto"/>
        </w:rPr>
        <w:t xml:space="preserve"> zmien v komunitnom pláne</w:t>
      </w:r>
      <w:r>
        <w:rPr>
          <w:rFonts w:ascii="Arial" w:hAnsi="Arial" w:cs="Arial"/>
          <w:color w:val="auto"/>
        </w:rPr>
        <w:t xml:space="preserve"> cestou aktualizácií</w:t>
      </w:r>
      <w:r w:rsidRPr="00A07603">
        <w:rPr>
          <w:rFonts w:ascii="Arial" w:hAnsi="Arial" w:cs="Arial"/>
          <w:color w:val="auto"/>
        </w:rPr>
        <w:t xml:space="preserve">. </w:t>
      </w:r>
      <w:r>
        <w:rPr>
          <w:rFonts w:ascii="Arial" w:hAnsi="Arial" w:cs="Arial"/>
          <w:color w:val="auto"/>
        </w:rPr>
        <w:t xml:space="preserve">                                                                                                                                              </w:t>
      </w:r>
      <w:r w:rsidRPr="00A07603">
        <w:rPr>
          <w:rFonts w:ascii="Arial" w:hAnsi="Arial" w:cs="Arial"/>
          <w:color w:val="auto"/>
        </w:rPr>
        <w:t xml:space="preserve">Realizačná fáza komunitného plánu sociálnych služieb obce </w:t>
      </w:r>
      <w:r w:rsidR="00060C2B">
        <w:rPr>
          <w:rFonts w:ascii="Arial" w:hAnsi="Arial" w:cs="Arial"/>
          <w:color w:val="auto"/>
        </w:rPr>
        <w:t>Henclová</w:t>
      </w:r>
      <w:r w:rsidRPr="00A07603">
        <w:rPr>
          <w:rFonts w:ascii="Arial" w:hAnsi="Arial" w:cs="Arial"/>
          <w:color w:val="auto"/>
        </w:rPr>
        <w:t xml:space="preserve"> bude prebiehať v období rokov 202</w:t>
      </w:r>
      <w:r>
        <w:rPr>
          <w:rFonts w:ascii="Arial" w:hAnsi="Arial" w:cs="Arial"/>
          <w:color w:val="auto"/>
        </w:rPr>
        <w:t>2</w:t>
      </w:r>
      <w:r w:rsidRPr="00A07603">
        <w:rPr>
          <w:rFonts w:ascii="Arial" w:hAnsi="Arial" w:cs="Arial"/>
          <w:color w:val="auto"/>
        </w:rPr>
        <w:t xml:space="preserve"> až 202</w:t>
      </w:r>
      <w:r>
        <w:rPr>
          <w:rFonts w:ascii="Arial" w:hAnsi="Arial" w:cs="Arial"/>
          <w:color w:val="auto"/>
        </w:rPr>
        <w:t>7</w:t>
      </w:r>
      <w:r w:rsidRPr="00A07603">
        <w:rPr>
          <w:rFonts w:ascii="Arial" w:hAnsi="Arial" w:cs="Arial"/>
          <w:color w:val="auto"/>
        </w:rPr>
        <w:t>.</w:t>
      </w:r>
    </w:p>
    <w:p w14:paraId="5917B265" w14:textId="77777777" w:rsidR="00950BD8" w:rsidRPr="00A07603" w:rsidRDefault="00950BD8" w:rsidP="00950BD8">
      <w:pPr>
        <w:spacing w:after="0" w:line="240" w:lineRule="auto"/>
        <w:ind w:left="0" w:right="1" w:firstLine="0"/>
        <w:jc w:val="left"/>
        <w:rPr>
          <w:rFonts w:ascii="Arial" w:hAnsi="Arial" w:cs="Arial"/>
          <w:color w:val="auto"/>
        </w:rPr>
      </w:pPr>
    </w:p>
    <w:p w14:paraId="4F495C50" w14:textId="77777777" w:rsidR="00C656B6" w:rsidRDefault="00C656B6" w:rsidP="00950BD8">
      <w:pPr>
        <w:spacing w:after="0" w:line="267" w:lineRule="auto"/>
        <w:ind w:left="-5"/>
        <w:rPr>
          <w:rFonts w:ascii="Arial" w:hAnsi="Arial" w:cs="Arial"/>
          <w:b/>
          <w:color w:val="auto"/>
        </w:rPr>
      </w:pPr>
      <w:bookmarkStart w:id="7" w:name="_Hlk83103432"/>
    </w:p>
    <w:p w14:paraId="30B22743" w14:textId="47463207" w:rsidR="00C656B6" w:rsidRDefault="00C656B6" w:rsidP="00950BD8">
      <w:pPr>
        <w:spacing w:after="0" w:line="267" w:lineRule="auto"/>
        <w:ind w:left="-5"/>
        <w:rPr>
          <w:rFonts w:ascii="Arial" w:hAnsi="Arial" w:cs="Arial"/>
          <w:b/>
          <w:color w:val="auto"/>
        </w:rPr>
      </w:pPr>
    </w:p>
    <w:p w14:paraId="6AFA0BE2" w14:textId="15A6D909" w:rsidR="00166CB4" w:rsidRDefault="00166CB4" w:rsidP="00950BD8">
      <w:pPr>
        <w:spacing w:after="0" w:line="267" w:lineRule="auto"/>
        <w:ind w:left="-5"/>
        <w:rPr>
          <w:rFonts w:ascii="Arial" w:hAnsi="Arial" w:cs="Arial"/>
          <w:b/>
          <w:color w:val="auto"/>
        </w:rPr>
      </w:pPr>
    </w:p>
    <w:p w14:paraId="3CE0F288" w14:textId="77777777" w:rsidR="00166CB4" w:rsidRDefault="00166CB4" w:rsidP="00950BD8">
      <w:pPr>
        <w:spacing w:after="0" w:line="267" w:lineRule="auto"/>
        <w:ind w:left="-5"/>
        <w:rPr>
          <w:rFonts w:ascii="Arial" w:hAnsi="Arial" w:cs="Arial"/>
          <w:b/>
          <w:color w:val="auto"/>
        </w:rPr>
      </w:pPr>
    </w:p>
    <w:p w14:paraId="7D23C399" w14:textId="4C674440" w:rsidR="00950BD8" w:rsidRPr="00572860" w:rsidRDefault="00950BD8" w:rsidP="00950BD8">
      <w:pPr>
        <w:spacing w:after="0" w:line="267" w:lineRule="auto"/>
        <w:ind w:left="-5"/>
        <w:rPr>
          <w:rFonts w:ascii="Arial" w:hAnsi="Arial" w:cs="Arial"/>
          <w:color w:val="auto"/>
        </w:rPr>
      </w:pPr>
      <w:r w:rsidRPr="00572860">
        <w:rPr>
          <w:rFonts w:ascii="Arial" w:hAnsi="Arial" w:cs="Arial"/>
          <w:b/>
          <w:color w:val="auto"/>
        </w:rPr>
        <w:lastRenderedPageBreak/>
        <w:t>Tab</w:t>
      </w:r>
      <w:r>
        <w:rPr>
          <w:rFonts w:ascii="Arial" w:hAnsi="Arial" w:cs="Arial"/>
          <w:b/>
          <w:color w:val="auto"/>
        </w:rPr>
        <w:t>uľka</w:t>
      </w:r>
      <w:r w:rsidRPr="00572860">
        <w:rPr>
          <w:rFonts w:ascii="Arial" w:hAnsi="Arial" w:cs="Arial"/>
          <w:b/>
          <w:color w:val="auto"/>
        </w:rPr>
        <w:t xml:space="preserve"> </w:t>
      </w:r>
      <w:r>
        <w:rPr>
          <w:rFonts w:ascii="Arial" w:hAnsi="Arial" w:cs="Arial"/>
          <w:b/>
          <w:color w:val="auto"/>
        </w:rPr>
        <w:t>2</w:t>
      </w:r>
      <w:r w:rsidRPr="00572860">
        <w:rPr>
          <w:rFonts w:ascii="Arial" w:hAnsi="Arial" w:cs="Arial"/>
          <w:color w:val="auto"/>
        </w:rPr>
        <w:t xml:space="preserve">  </w:t>
      </w:r>
      <w:bookmarkStart w:id="8" w:name="_Hlk85130439"/>
      <w:r w:rsidRPr="00572860">
        <w:rPr>
          <w:rFonts w:ascii="Arial" w:hAnsi="Arial" w:cs="Arial"/>
          <w:color w:val="auto"/>
        </w:rPr>
        <w:t xml:space="preserve">Vecný a časový harmonogram spracovania KPSS obce </w:t>
      </w:r>
      <w:r w:rsidR="00060C2B">
        <w:rPr>
          <w:rFonts w:ascii="Arial" w:hAnsi="Arial" w:cs="Arial"/>
          <w:color w:val="auto"/>
        </w:rPr>
        <w:t>Henclová</w:t>
      </w:r>
      <w:r w:rsidRPr="00572860">
        <w:rPr>
          <w:rFonts w:ascii="Arial" w:hAnsi="Arial" w:cs="Arial"/>
          <w:color w:val="auto"/>
        </w:rPr>
        <w:t xml:space="preserve"> </w:t>
      </w:r>
      <w:bookmarkEnd w:id="8"/>
    </w:p>
    <w:tbl>
      <w:tblPr>
        <w:tblStyle w:val="Mriekatabuky"/>
        <w:tblW w:w="0" w:type="auto"/>
        <w:tblInd w:w="-5" w:type="dxa"/>
        <w:tblLook w:val="04A0" w:firstRow="1" w:lastRow="0" w:firstColumn="1" w:lastColumn="0" w:noHBand="0" w:noVBand="1"/>
      </w:tblPr>
      <w:tblGrid>
        <w:gridCol w:w="1985"/>
        <w:gridCol w:w="4955"/>
        <w:gridCol w:w="1111"/>
        <w:gridCol w:w="1014"/>
      </w:tblGrid>
      <w:tr w:rsidR="00950BD8" w:rsidRPr="00572860" w14:paraId="5FB4C8C1" w14:textId="77777777" w:rsidTr="00E1079F">
        <w:tc>
          <w:tcPr>
            <w:tcW w:w="1985" w:type="dxa"/>
            <w:shd w:val="clear" w:color="auto" w:fill="FBE4D5" w:themeFill="accent2" w:themeFillTint="33"/>
          </w:tcPr>
          <w:bookmarkEnd w:id="7"/>
          <w:p w14:paraId="6013CEE6" w14:textId="77777777" w:rsidR="00950BD8" w:rsidRPr="00572860" w:rsidRDefault="00950BD8" w:rsidP="009778F4">
            <w:pPr>
              <w:spacing w:after="0" w:line="267" w:lineRule="auto"/>
              <w:ind w:left="0" w:firstLine="0"/>
              <w:jc w:val="left"/>
              <w:rPr>
                <w:rFonts w:ascii="Arial" w:hAnsi="Arial" w:cs="Arial"/>
                <w:b/>
                <w:color w:val="auto"/>
              </w:rPr>
            </w:pPr>
            <w:r w:rsidRPr="00572860">
              <w:rPr>
                <w:rFonts w:ascii="Arial" w:hAnsi="Arial" w:cs="Arial"/>
                <w:b/>
                <w:color w:val="auto"/>
              </w:rPr>
              <w:t>Proces tvorby KPSS</w:t>
            </w:r>
          </w:p>
        </w:tc>
        <w:tc>
          <w:tcPr>
            <w:tcW w:w="4955" w:type="dxa"/>
            <w:shd w:val="clear" w:color="auto" w:fill="FBE4D5" w:themeFill="accent2" w:themeFillTint="33"/>
          </w:tcPr>
          <w:p w14:paraId="72F53361" w14:textId="77777777" w:rsidR="00950BD8" w:rsidRPr="00572860" w:rsidRDefault="00950BD8" w:rsidP="009778F4">
            <w:pPr>
              <w:spacing w:after="0" w:line="267" w:lineRule="auto"/>
              <w:ind w:left="0" w:firstLine="0"/>
              <w:rPr>
                <w:rFonts w:ascii="Arial" w:hAnsi="Arial" w:cs="Arial"/>
                <w:b/>
                <w:color w:val="auto"/>
              </w:rPr>
            </w:pPr>
            <w:r>
              <w:rPr>
                <w:rFonts w:ascii="Arial" w:hAnsi="Arial" w:cs="Arial"/>
                <w:b/>
                <w:color w:val="auto"/>
              </w:rPr>
              <w:t>O</w:t>
            </w:r>
            <w:r w:rsidRPr="00572860">
              <w:rPr>
                <w:rFonts w:ascii="Arial" w:hAnsi="Arial" w:cs="Arial"/>
                <w:b/>
                <w:color w:val="auto"/>
              </w:rPr>
              <w:t>bsah</w:t>
            </w:r>
          </w:p>
        </w:tc>
        <w:tc>
          <w:tcPr>
            <w:tcW w:w="1111" w:type="dxa"/>
            <w:shd w:val="clear" w:color="auto" w:fill="FBE4D5" w:themeFill="accent2" w:themeFillTint="33"/>
          </w:tcPr>
          <w:p w14:paraId="43C10AAC" w14:textId="77777777" w:rsidR="00950BD8" w:rsidRPr="00572860" w:rsidRDefault="00950BD8" w:rsidP="009778F4">
            <w:pPr>
              <w:spacing w:after="0" w:line="267" w:lineRule="auto"/>
              <w:ind w:left="0" w:firstLine="0"/>
              <w:rPr>
                <w:rFonts w:ascii="Arial" w:hAnsi="Arial" w:cs="Arial"/>
                <w:b/>
                <w:color w:val="auto"/>
              </w:rPr>
            </w:pPr>
            <w:r w:rsidRPr="00572860">
              <w:rPr>
                <w:rFonts w:ascii="Arial" w:hAnsi="Arial" w:cs="Arial"/>
                <w:b/>
                <w:color w:val="auto"/>
              </w:rPr>
              <w:t>Začiatok fázy</w:t>
            </w:r>
          </w:p>
        </w:tc>
        <w:tc>
          <w:tcPr>
            <w:tcW w:w="1014" w:type="dxa"/>
            <w:shd w:val="clear" w:color="auto" w:fill="FBE4D5" w:themeFill="accent2" w:themeFillTint="33"/>
          </w:tcPr>
          <w:p w14:paraId="5FC33AD4" w14:textId="77777777" w:rsidR="00950BD8" w:rsidRPr="00572860" w:rsidRDefault="00950BD8" w:rsidP="009778F4">
            <w:pPr>
              <w:spacing w:after="0" w:line="267" w:lineRule="auto"/>
              <w:ind w:left="0" w:firstLine="0"/>
              <w:rPr>
                <w:rFonts w:ascii="Arial" w:hAnsi="Arial" w:cs="Arial"/>
                <w:b/>
                <w:color w:val="auto"/>
              </w:rPr>
            </w:pPr>
            <w:r w:rsidRPr="00572860">
              <w:rPr>
                <w:rFonts w:ascii="Arial" w:hAnsi="Arial" w:cs="Arial"/>
                <w:b/>
                <w:color w:val="auto"/>
              </w:rPr>
              <w:t>Koniec fázy</w:t>
            </w:r>
          </w:p>
        </w:tc>
      </w:tr>
      <w:tr w:rsidR="00950BD8" w:rsidRPr="00572860" w14:paraId="30CBE2E8" w14:textId="77777777" w:rsidTr="00E1079F">
        <w:tc>
          <w:tcPr>
            <w:tcW w:w="1985" w:type="dxa"/>
            <w:shd w:val="clear" w:color="auto" w:fill="E2EFD9" w:themeFill="accent6" w:themeFillTint="33"/>
          </w:tcPr>
          <w:p w14:paraId="358689FA" w14:textId="77777777" w:rsidR="00950BD8" w:rsidRPr="00572860" w:rsidRDefault="00950BD8" w:rsidP="009778F4">
            <w:pPr>
              <w:spacing w:after="0" w:line="267" w:lineRule="auto"/>
              <w:ind w:left="0" w:firstLine="0"/>
              <w:rPr>
                <w:rFonts w:ascii="Arial" w:hAnsi="Arial" w:cs="Arial"/>
                <w:b/>
                <w:color w:val="auto"/>
              </w:rPr>
            </w:pPr>
            <w:r w:rsidRPr="00572860">
              <w:rPr>
                <w:rFonts w:ascii="Arial" w:hAnsi="Arial" w:cs="Arial"/>
                <w:b/>
                <w:color w:val="auto"/>
              </w:rPr>
              <w:t>Prípravná fáza</w:t>
            </w:r>
          </w:p>
        </w:tc>
        <w:tc>
          <w:tcPr>
            <w:tcW w:w="4955" w:type="dxa"/>
          </w:tcPr>
          <w:p w14:paraId="05680AF3" w14:textId="77777777" w:rsidR="00950BD8" w:rsidRPr="00572860" w:rsidRDefault="00950BD8" w:rsidP="009778F4">
            <w:pPr>
              <w:spacing w:after="0" w:line="267" w:lineRule="auto"/>
              <w:ind w:left="0" w:firstLine="0"/>
              <w:jc w:val="left"/>
              <w:rPr>
                <w:rFonts w:ascii="Arial" w:hAnsi="Arial" w:cs="Arial"/>
                <w:color w:val="auto"/>
              </w:rPr>
            </w:pPr>
            <w:r w:rsidRPr="00572860">
              <w:rPr>
                <w:rFonts w:ascii="Arial" w:hAnsi="Arial" w:cs="Arial"/>
                <w:color w:val="auto"/>
              </w:rPr>
              <w:t>Príprava, dotazníkový prieskum, vytvorenie pracovnej skupiny, zhodnotenie súčasného stavu a identifikácia znevýhodnených skupín</w:t>
            </w:r>
          </w:p>
        </w:tc>
        <w:tc>
          <w:tcPr>
            <w:tcW w:w="1111" w:type="dxa"/>
          </w:tcPr>
          <w:p w14:paraId="0378B890" w14:textId="77777777" w:rsidR="00950BD8" w:rsidRPr="00572860" w:rsidRDefault="00950BD8" w:rsidP="009778F4">
            <w:pPr>
              <w:spacing w:after="0" w:line="267" w:lineRule="auto"/>
              <w:ind w:left="0" w:firstLine="0"/>
              <w:rPr>
                <w:rFonts w:ascii="Arial" w:hAnsi="Arial" w:cs="Arial"/>
                <w:color w:val="auto"/>
              </w:rPr>
            </w:pPr>
            <w:r>
              <w:rPr>
                <w:rFonts w:ascii="Arial" w:hAnsi="Arial" w:cs="Arial"/>
                <w:color w:val="auto"/>
              </w:rPr>
              <w:t>7</w:t>
            </w:r>
            <w:r w:rsidRPr="00572860">
              <w:rPr>
                <w:rFonts w:ascii="Arial" w:hAnsi="Arial" w:cs="Arial"/>
                <w:color w:val="auto"/>
              </w:rPr>
              <w:t>/2021</w:t>
            </w:r>
          </w:p>
        </w:tc>
        <w:tc>
          <w:tcPr>
            <w:tcW w:w="1014" w:type="dxa"/>
          </w:tcPr>
          <w:p w14:paraId="494D2D33" w14:textId="77777777" w:rsidR="00950BD8" w:rsidRPr="00572860" w:rsidRDefault="00950BD8" w:rsidP="009778F4">
            <w:pPr>
              <w:spacing w:after="0" w:line="267" w:lineRule="auto"/>
              <w:ind w:left="0" w:firstLine="0"/>
              <w:rPr>
                <w:rFonts w:ascii="Arial" w:hAnsi="Arial" w:cs="Arial"/>
                <w:color w:val="auto"/>
              </w:rPr>
            </w:pPr>
            <w:r>
              <w:rPr>
                <w:rFonts w:ascii="Arial" w:hAnsi="Arial" w:cs="Arial"/>
                <w:color w:val="auto"/>
              </w:rPr>
              <w:t>8</w:t>
            </w:r>
            <w:r w:rsidRPr="00572860">
              <w:rPr>
                <w:rFonts w:ascii="Arial" w:hAnsi="Arial" w:cs="Arial"/>
                <w:color w:val="auto"/>
              </w:rPr>
              <w:t>/2021</w:t>
            </w:r>
          </w:p>
        </w:tc>
      </w:tr>
      <w:tr w:rsidR="00950BD8" w:rsidRPr="00572860" w14:paraId="09A95E71" w14:textId="77777777" w:rsidTr="00E1079F">
        <w:tc>
          <w:tcPr>
            <w:tcW w:w="1985" w:type="dxa"/>
            <w:shd w:val="clear" w:color="auto" w:fill="E2EFD9" w:themeFill="accent6" w:themeFillTint="33"/>
          </w:tcPr>
          <w:p w14:paraId="18CCAEE8" w14:textId="77777777" w:rsidR="00950BD8" w:rsidRPr="00572860" w:rsidRDefault="00950BD8" w:rsidP="009778F4">
            <w:pPr>
              <w:spacing w:after="0" w:line="267" w:lineRule="auto"/>
              <w:ind w:left="0" w:firstLine="0"/>
              <w:rPr>
                <w:rFonts w:ascii="Arial" w:hAnsi="Arial" w:cs="Arial"/>
                <w:b/>
                <w:color w:val="auto"/>
              </w:rPr>
            </w:pPr>
            <w:r w:rsidRPr="00572860">
              <w:rPr>
                <w:rFonts w:ascii="Arial" w:hAnsi="Arial" w:cs="Arial"/>
                <w:b/>
                <w:color w:val="auto"/>
              </w:rPr>
              <w:t>Analytická fáza</w:t>
            </w:r>
          </w:p>
        </w:tc>
        <w:tc>
          <w:tcPr>
            <w:tcW w:w="4955" w:type="dxa"/>
          </w:tcPr>
          <w:p w14:paraId="7F5EBED6" w14:textId="77777777" w:rsidR="00950BD8" w:rsidRPr="00572860" w:rsidRDefault="00950BD8" w:rsidP="009778F4">
            <w:pPr>
              <w:spacing w:after="0" w:line="267" w:lineRule="auto"/>
              <w:ind w:left="0" w:firstLine="0"/>
              <w:jc w:val="left"/>
              <w:rPr>
                <w:rFonts w:ascii="Arial" w:hAnsi="Arial" w:cs="Arial"/>
                <w:color w:val="auto"/>
              </w:rPr>
            </w:pPr>
            <w:r w:rsidRPr="00572860">
              <w:rPr>
                <w:rFonts w:ascii="Arial" w:hAnsi="Arial" w:cs="Arial"/>
                <w:color w:val="auto"/>
              </w:rPr>
              <w:t>Vykonanie analýz k obyvateľom, prijímateľom a poskytovateľom sociálnych služieb, k ich potrebám</w:t>
            </w:r>
          </w:p>
        </w:tc>
        <w:tc>
          <w:tcPr>
            <w:tcW w:w="1111" w:type="dxa"/>
          </w:tcPr>
          <w:p w14:paraId="70CC1FA9" w14:textId="77777777" w:rsidR="00950BD8" w:rsidRPr="00572860" w:rsidRDefault="00950BD8" w:rsidP="009778F4">
            <w:pPr>
              <w:spacing w:after="0" w:line="267" w:lineRule="auto"/>
              <w:ind w:left="0" w:firstLine="0"/>
              <w:rPr>
                <w:rFonts w:ascii="Arial" w:hAnsi="Arial" w:cs="Arial"/>
                <w:color w:val="auto"/>
              </w:rPr>
            </w:pPr>
            <w:r>
              <w:rPr>
                <w:rFonts w:ascii="Arial" w:hAnsi="Arial" w:cs="Arial"/>
                <w:color w:val="auto"/>
              </w:rPr>
              <w:t>8</w:t>
            </w:r>
            <w:r w:rsidRPr="00572860">
              <w:rPr>
                <w:rFonts w:ascii="Arial" w:hAnsi="Arial" w:cs="Arial"/>
                <w:color w:val="auto"/>
              </w:rPr>
              <w:t>/2021</w:t>
            </w:r>
          </w:p>
        </w:tc>
        <w:tc>
          <w:tcPr>
            <w:tcW w:w="1014" w:type="dxa"/>
          </w:tcPr>
          <w:p w14:paraId="61E7836A" w14:textId="77777777" w:rsidR="00950BD8" w:rsidRPr="00572860" w:rsidRDefault="00950BD8" w:rsidP="009778F4">
            <w:pPr>
              <w:spacing w:after="0" w:line="267" w:lineRule="auto"/>
              <w:ind w:left="0" w:firstLine="0"/>
              <w:rPr>
                <w:rFonts w:ascii="Arial" w:hAnsi="Arial" w:cs="Arial"/>
                <w:color w:val="auto"/>
              </w:rPr>
            </w:pPr>
            <w:r>
              <w:rPr>
                <w:rFonts w:ascii="Arial" w:hAnsi="Arial" w:cs="Arial"/>
                <w:color w:val="auto"/>
              </w:rPr>
              <w:t>10</w:t>
            </w:r>
            <w:r w:rsidRPr="00572860">
              <w:rPr>
                <w:rFonts w:ascii="Arial" w:hAnsi="Arial" w:cs="Arial"/>
                <w:color w:val="auto"/>
              </w:rPr>
              <w:t>/2021</w:t>
            </w:r>
          </w:p>
        </w:tc>
      </w:tr>
      <w:tr w:rsidR="00950BD8" w:rsidRPr="00572860" w14:paraId="42F0288D" w14:textId="77777777" w:rsidTr="00E1079F">
        <w:tc>
          <w:tcPr>
            <w:tcW w:w="1985" w:type="dxa"/>
            <w:shd w:val="clear" w:color="auto" w:fill="E2EFD9" w:themeFill="accent6" w:themeFillTint="33"/>
          </w:tcPr>
          <w:p w14:paraId="4198BBDD" w14:textId="77777777" w:rsidR="00950BD8" w:rsidRPr="00572860" w:rsidRDefault="00950BD8" w:rsidP="009778F4">
            <w:pPr>
              <w:spacing w:after="0" w:line="267" w:lineRule="auto"/>
              <w:ind w:left="0" w:firstLine="0"/>
              <w:rPr>
                <w:rFonts w:ascii="Arial" w:hAnsi="Arial" w:cs="Arial"/>
                <w:b/>
                <w:color w:val="auto"/>
              </w:rPr>
            </w:pPr>
            <w:r w:rsidRPr="00572860">
              <w:rPr>
                <w:rFonts w:ascii="Arial" w:hAnsi="Arial" w:cs="Arial"/>
                <w:b/>
                <w:color w:val="auto"/>
              </w:rPr>
              <w:t>Strategická fáza</w:t>
            </w:r>
          </w:p>
        </w:tc>
        <w:tc>
          <w:tcPr>
            <w:tcW w:w="4955" w:type="dxa"/>
          </w:tcPr>
          <w:p w14:paraId="1B6BEA93" w14:textId="77777777" w:rsidR="00950BD8" w:rsidRPr="00572860" w:rsidRDefault="00950BD8" w:rsidP="009778F4">
            <w:pPr>
              <w:spacing w:after="0" w:line="267" w:lineRule="auto"/>
              <w:ind w:left="0" w:firstLine="0"/>
              <w:jc w:val="left"/>
              <w:rPr>
                <w:rFonts w:ascii="Arial" w:hAnsi="Arial" w:cs="Arial"/>
                <w:color w:val="auto"/>
              </w:rPr>
            </w:pPr>
            <w:r w:rsidRPr="00572860">
              <w:rPr>
                <w:rFonts w:ascii="Arial" w:hAnsi="Arial" w:cs="Arial"/>
                <w:color w:val="auto"/>
              </w:rPr>
              <w:t>Definovanie rozvojovej stratégie vyplývajúca z predchádzajúcich analýz, nastavenie postupov a nástrojov na dosiahnutie priorít a cieľov</w:t>
            </w:r>
          </w:p>
        </w:tc>
        <w:tc>
          <w:tcPr>
            <w:tcW w:w="1111" w:type="dxa"/>
          </w:tcPr>
          <w:p w14:paraId="1612C25A" w14:textId="77777777" w:rsidR="00950BD8" w:rsidRPr="00572860" w:rsidRDefault="00950BD8" w:rsidP="009778F4">
            <w:pPr>
              <w:spacing w:after="0" w:line="267" w:lineRule="auto"/>
              <w:ind w:left="0" w:firstLine="0"/>
              <w:rPr>
                <w:rFonts w:ascii="Arial" w:hAnsi="Arial" w:cs="Arial"/>
                <w:color w:val="auto"/>
              </w:rPr>
            </w:pPr>
            <w:r>
              <w:rPr>
                <w:rFonts w:ascii="Arial" w:hAnsi="Arial" w:cs="Arial"/>
                <w:color w:val="auto"/>
              </w:rPr>
              <w:t>10</w:t>
            </w:r>
            <w:r w:rsidRPr="00572860">
              <w:rPr>
                <w:rFonts w:ascii="Arial" w:hAnsi="Arial" w:cs="Arial"/>
                <w:color w:val="auto"/>
              </w:rPr>
              <w:t>/2021</w:t>
            </w:r>
          </w:p>
        </w:tc>
        <w:tc>
          <w:tcPr>
            <w:tcW w:w="1014" w:type="dxa"/>
          </w:tcPr>
          <w:p w14:paraId="68B6ABF8" w14:textId="77777777" w:rsidR="00950BD8" w:rsidRPr="00572860" w:rsidRDefault="00950BD8" w:rsidP="009778F4">
            <w:pPr>
              <w:spacing w:after="0" w:line="267" w:lineRule="auto"/>
              <w:ind w:left="0" w:firstLine="0"/>
              <w:rPr>
                <w:rFonts w:ascii="Arial" w:hAnsi="Arial" w:cs="Arial"/>
                <w:color w:val="auto"/>
              </w:rPr>
            </w:pPr>
            <w:r w:rsidRPr="00572860">
              <w:rPr>
                <w:rFonts w:ascii="Arial" w:hAnsi="Arial" w:cs="Arial"/>
                <w:color w:val="auto"/>
              </w:rPr>
              <w:t>1</w:t>
            </w:r>
            <w:r>
              <w:rPr>
                <w:rFonts w:ascii="Arial" w:hAnsi="Arial" w:cs="Arial"/>
                <w:color w:val="auto"/>
              </w:rPr>
              <w:t>2</w:t>
            </w:r>
            <w:r w:rsidRPr="00572860">
              <w:rPr>
                <w:rFonts w:ascii="Arial" w:hAnsi="Arial" w:cs="Arial"/>
                <w:color w:val="auto"/>
              </w:rPr>
              <w:t>/2021</w:t>
            </w:r>
          </w:p>
        </w:tc>
      </w:tr>
      <w:tr w:rsidR="00950BD8" w:rsidRPr="00572860" w14:paraId="52BB6A40" w14:textId="77777777" w:rsidTr="00E1079F">
        <w:tc>
          <w:tcPr>
            <w:tcW w:w="1985" w:type="dxa"/>
            <w:shd w:val="clear" w:color="auto" w:fill="E2EFD9" w:themeFill="accent6" w:themeFillTint="33"/>
          </w:tcPr>
          <w:p w14:paraId="125092CD" w14:textId="77777777" w:rsidR="00950BD8" w:rsidRPr="00572860" w:rsidRDefault="00950BD8" w:rsidP="009778F4">
            <w:pPr>
              <w:spacing w:after="0" w:line="267" w:lineRule="auto"/>
              <w:ind w:left="0" w:firstLine="0"/>
              <w:rPr>
                <w:rFonts w:ascii="Arial" w:hAnsi="Arial" w:cs="Arial"/>
                <w:b/>
                <w:color w:val="auto"/>
              </w:rPr>
            </w:pPr>
            <w:r w:rsidRPr="00572860">
              <w:rPr>
                <w:rFonts w:ascii="Arial" w:hAnsi="Arial" w:cs="Arial"/>
                <w:b/>
                <w:color w:val="auto"/>
              </w:rPr>
              <w:t>Realizačná fáza</w:t>
            </w:r>
          </w:p>
        </w:tc>
        <w:tc>
          <w:tcPr>
            <w:tcW w:w="4955" w:type="dxa"/>
          </w:tcPr>
          <w:p w14:paraId="381C7354" w14:textId="77777777" w:rsidR="00950BD8" w:rsidRPr="00572860" w:rsidRDefault="00950BD8" w:rsidP="009778F4">
            <w:pPr>
              <w:spacing w:after="0" w:line="267" w:lineRule="auto"/>
              <w:ind w:left="0" w:firstLine="0"/>
              <w:jc w:val="left"/>
              <w:rPr>
                <w:rFonts w:ascii="Arial" w:hAnsi="Arial" w:cs="Arial"/>
                <w:color w:val="auto"/>
              </w:rPr>
            </w:pPr>
            <w:r w:rsidRPr="00572860">
              <w:rPr>
                <w:rFonts w:ascii="Arial" w:hAnsi="Arial" w:cs="Arial"/>
                <w:color w:val="auto"/>
              </w:rPr>
              <w:t xml:space="preserve">Realizácia stratégie prostredníctvom aktivít, ročné vyhodnocovanie plánu, informovanie verejnosti o plnení úloh KP, </w:t>
            </w:r>
          </w:p>
        </w:tc>
        <w:tc>
          <w:tcPr>
            <w:tcW w:w="1111" w:type="dxa"/>
          </w:tcPr>
          <w:p w14:paraId="3681217A" w14:textId="77777777" w:rsidR="00950BD8" w:rsidRPr="00572860" w:rsidRDefault="00950BD8" w:rsidP="009778F4">
            <w:pPr>
              <w:spacing w:after="0" w:line="267" w:lineRule="auto"/>
              <w:ind w:left="0" w:firstLine="0"/>
              <w:rPr>
                <w:rFonts w:ascii="Arial" w:hAnsi="Arial" w:cs="Arial"/>
                <w:color w:val="auto"/>
              </w:rPr>
            </w:pPr>
            <w:r>
              <w:rPr>
                <w:rFonts w:ascii="Arial" w:hAnsi="Arial" w:cs="Arial"/>
                <w:color w:val="auto"/>
              </w:rPr>
              <w:t>01</w:t>
            </w:r>
            <w:r w:rsidRPr="00572860">
              <w:rPr>
                <w:rFonts w:ascii="Arial" w:hAnsi="Arial" w:cs="Arial"/>
                <w:color w:val="auto"/>
              </w:rPr>
              <w:t>/202</w:t>
            </w:r>
            <w:r>
              <w:rPr>
                <w:rFonts w:ascii="Arial" w:hAnsi="Arial" w:cs="Arial"/>
                <w:color w:val="auto"/>
              </w:rPr>
              <w:t>2</w:t>
            </w:r>
          </w:p>
        </w:tc>
        <w:tc>
          <w:tcPr>
            <w:tcW w:w="1014" w:type="dxa"/>
          </w:tcPr>
          <w:p w14:paraId="12EE157F" w14:textId="77777777" w:rsidR="00950BD8" w:rsidRPr="00572860" w:rsidRDefault="00950BD8" w:rsidP="009778F4">
            <w:pPr>
              <w:spacing w:after="0" w:line="267" w:lineRule="auto"/>
              <w:ind w:left="0" w:firstLine="0"/>
              <w:rPr>
                <w:rFonts w:ascii="Arial" w:hAnsi="Arial" w:cs="Arial"/>
                <w:color w:val="auto"/>
              </w:rPr>
            </w:pPr>
            <w:r w:rsidRPr="00572860">
              <w:rPr>
                <w:rFonts w:ascii="Arial" w:hAnsi="Arial" w:cs="Arial"/>
                <w:color w:val="auto"/>
              </w:rPr>
              <w:t>12/202</w:t>
            </w:r>
            <w:r>
              <w:rPr>
                <w:rFonts w:ascii="Arial" w:hAnsi="Arial" w:cs="Arial"/>
                <w:color w:val="auto"/>
              </w:rPr>
              <w:t>7</w:t>
            </w:r>
          </w:p>
        </w:tc>
      </w:tr>
    </w:tbl>
    <w:p w14:paraId="7AE7ED2B" w14:textId="7C553338" w:rsidR="00950BD8" w:rsidRPr="004549F3" w:rsidRDefault="00950BD8" w:rsidP="00950BD8">
      <w:pPr>
        <w:pStyle w:val="Nadpis1"/>
        <w:ind w:left="0" w:firstLine="0"/>
        <w:rPr>
          <w:rFonts w:ascii="Arial" w:hAnsi="Arial" w:cs="Arial"/>
          <w:b w:val="0"/>
          <w:bCs/>
          <w:sz w:val="20"/>
          <w:szCs w:val="20"/>
        </w:rPr>
      </w:pPr>
      <w:r>
        <w:rPr>
          <w:rFonts w:ascii="Arial" w:hAnsi="Arial" w:cs="Arial"/>
          <w:b w:val="0"/>
          <w:bCs/>
          <w:sz w:val="20"/>
          <w:szCs w:val="20"/>
        </w:rPr>
        <w:t xml:space="preserve">                                                                                                                    </w:t>
      </w:r>
      <w:r w:rsidR="002C2D8E">
        <w:rPr>
          <w:rFonts w:ascii="Arial" w:hAnsi="Arial" w:cs="Arial"/>
          <w:b w:val="0"/>
          <w:bCs/>
          <w:sz w:val="20"/>
          <w:szCs w:val="20"/>
        </w:rPr>
        <w:t xml:space="preserve">  </w:t>
      </w:r>
      <w:r>
        <w:rPr>
          <w:rFonts w:ascii="Arial" w:hAnsi="Arial" w:cs="Arial"/>
          <w:b w:val="0"/>
          <w:bCs/>
          <w:sz w:val="20"/>
          <w:szCs w:val="20"/>
        </w:rPr>
        <w:t xml:space="preserve"> </w:t>
      </w:r>
      <w:r w:rsidRPr="004549F3">
        <w:rPr>
          <w:rFonts w:ascii="Arial" w:hAnsi="Arial" w:cs="Arial"/>
          <w:b w:val="0"/>
          <w:bCs/>
          <w:sz w:val="20"/>
          <w:szCs w:val="20"/>
        </w:rPr>
        <w:t>Zdroj : vlastné spracovanie</w:t>
      </w:r>
    </w:p>
    <w:p w14:paraId="38F1B778" w14:textId="7FAB01F6" w:rsidR="001131BD" w:rsidRPr="00B34E4F" w:rsidRDefault="001131BD" w:rsidP="001131BD">
      <w:pPr>
        <w:spacing w:after="0" w:line="259" w:lineRule="auto"/>
        <w:ind w:left="-5" w:right="0"/>
        <w:jc w:val="left"/>
        <w:rPr>
          <w:rFonts w:ascii="Arial" w:hAnsi="Arial" w:cs="Arial"/>
        </w:rPr>
      </w:pPr>
    </w:p>
    <w:p w14:paraId="316E595D" w14:textId="2C184C9D" w:rsidR="0046099A" w:rsidRDefault="001E195A" w:rsidP="001E195A">
      <w:pPr>
        <w:spacing w:after="0" w:line="259" w:lineRule="auto"/>
        <w:ind w:left="0" w:right="0" w:firstLine="0"/>
        <w:jc w:val="left"/>
        <w:rPr>
          <w:rFonts w:ascii="Arial" w:hAnsi="Arial" w:cs="Arial"/>
        </w:rPr>
      </w:pPr>
      <w:r w:rsidRPr="006828CC">
        <w:rPr>
          <w:rFonts w:ascii="Arial" w:hAnsi="Arial" w:cs="Arial"/>
        </w:rPr>
        <w:t xml:space="preserve"> </w:t>
      </w:r>
      <w:r w:rsidRPr="006828CC">
        <w:rPr>
          <w:rFonts w:ascii="Arial" w:hAnsi="Arial" w:cs="Arial"/>
        </w:rPr>
        <w:br w:type="page"/>
      </w:r>
    </w:p>
    <w:p w14:paraId="71CB6F28" w14:textId="3D991147" w:rsidR="0046099A" w:rsidRPr="005D4BC1" w:rsidRDefault="00E91C98" w:rsidP="00FD1BB8">
      <w:pPr>
        <w:pStyle w:val="Nadpis1"/>
        <w:rPr>
          <w:rFonts w:ascii="Arial" w:hAnsi="Arial" w:cs="Arial"/>
          <w:sz w:val="32"/>
          <w:szCs w:val="32"/>
        </w:rPr>
      </w:pPr>
      <w:bookmarkStart w:id="9" w:name="_Toc135291"/>
      <w:r w:rsidRPr="005D4BC1">
        <w:rPr>
          <w:rFonts w:ascii="Arial" w:hAnsi="Arial" w:cs="Arial"/>
          <w:sz w:val="32"/>
          <w:szCs w:val="32"/>
        </w:rPr>
        <w:lastRenderedPageBreak/>
        <w:t xml:space="preserve">2    </w:t>
      </w:r>
      <w:r w:rsidR="0046099A" w:rsidRPr="005D4BC1">
        <w:rPr>
          <w:rFonts w:ascii="Arial" w:hAnsi="Arial" w:cs="Arial"/>
          <w:sz w:val="32"/>
          <w:szCs w:val="32"/>
        </w:rPr>
        <w:t xml:space="preserve">ANALYTICKÁ ČASŤ </w:t>
      </w:r>
      <w:bookmarkEnd w:id="9"/>
    </w:p>
    <w:p w14:paraId="2474576E" w14:textId="77777777" w:rsidR="0046099A" w:rsidRPr="001140B3" w:rsidRDefault="0046099A" w:rsidP="0046099A">
      <w:pPr>
        <w:spacing w:after="0" w:line="259" w:lineRule="auto"/>
        <w:ind w:left="0" w:firstLine="0"/>
        <w:jc w:val="left"/>
        <w:rPr>
          <w:rFonts w:ascii="Arial" w:hAnsi="Arial" w:cs="Arial"/>
        </w:rPr>
      </w:pPr>
      <w:r w:rsidRPr="001140B3">
        <w:rPr>
          <w:rFonts w:ascii="Arial" w:hAnsi="Arial" w:cs="Arial"/>
          <w:sz w:val="24"/>
        </w:rPr>
        <w:t xml:space="preserve"> </w:t>
      </w:r>
    </w:p>
    <w:p w14:paraId="2436C4C3" w14:textId="36612A74" w:rsidR="00950BD8" w:rsidRPr="00037309" w:rsidRDefault="00950BD8" w:rsidP="00950BD8">
      <w:pPr>
        <w:spacing w:after="0" w:line="276" w:lineRule="auto"/>
        <w:ind w:left="-5" w:right="-8"/>
        <w:rPr>
          <w:rFonts w:ascii="Arial" w:hAnsi="Arial" w:cs="Arial"/>
        </w:rPr>
      </w:pPr>
      <w:r w:rsidRPr="00037309">
        <w:rPr>
          <w:rFonts w:ascii="Arial" w:hAnsi="Arial" w:cs="Arial"/>
        </w:rPr>
        <w:t xml:space="preserve">Pozostáva zo súborov údajov, ktoré tvoria podklad pre ďalšie rozhodovanie k smerovaniu rozvoja sociálnych služieb na území obce </w:t>
      </w:r>
      <w:r w:rsidR="00060C2B">
        <w:rPr>
          <w:rFonts w:ascii="Arial" w:hAnsi="Arial" w:cs="Arial"/>
        </w:rPr>
        <w:t>Henclová</w:t>
      </w:r>
      <w:r w:rsidRPr="00037309">
        <w:rPr>
          <w:rFonts w:ascii="Arial" w:hAnsi="Arial" w:cs="Arial"/>
        </w:rPr>
        <w:t xml:space="preserve">. </w:t>
      </w:r>
    </w:p>
    <w:p w14:paraId="792B5BE7" w14:textId="77777777" w:rsidR="00950BD8" w:rsidRDefault="00950BD8" w:rsidP="00950BD8">
      <w:pPr>
        <w:spacing w:after="0" w:line="276" w:lineRule="auto"/>
        <w:ind w:left="-5" w:right="-8"/>
        <w:rPr>
          <w:rFonts w:ascii="Arial" w:hAnsi="Arial" w:cs="Arial"/>
        </w:rPr>
      </w:pPr>
      <w:r w:rsidRPr="00037309">
        <w:rPr>
          <w:rFonts w:ascii="Arial" w:hAnsi="Arial" w:cs="Arial"/>
        </w:rPr>
        <w:t>Tvoria ju analýzy oblastí, ktoré sú rozhodujúce v komunitnom plánovaní pre  konečné rozhodovanie k naplneniu vízie, cieľov a</w:t>
      </w:r>
      <w:r>
        <w:rPr>
          <w:rFonts w:ascii="Arial" w:hAnsi="Arial" w:cs="Arial"/>
        </w:rPr>
        <w:t> </w:t>
      </w:r>
      <w:r w:rsidRPr="00037309">
        <w:rPr>
          <w:rFonts w:ascii="Arial" w:hAnsi="Arial" w:cs="Arial"/>
        </w:rPr>
        <w:t>priorí</w:t>
      </w:r>
      <w:r>
        <w:rPr>
          <w:rFonts w:ascii="Arial" w:hAnsi="Arial" w:cs="Arial"/>
        </w:rPr>
        <w:t>t.</w:t>
      </w:r>
    </w:p>
    <w:p w14:paraId="0CD4F7B3" w14:textId="34BE0750" w:rsidR="0046099A" w:rsidRPr="00950BD8" w:rsidRDefault="0046099A" w:rsidP="00950BD8">
      <w:pPr>
        <w:spacing w:after="0" w:line="276" w:lineRule="auto"/>
        <w:ind w:left="-5" w:right="-8"/>
        <w:rPr>
          <w:rFonts w:ascii="Arial" w:hAnsi="Arial" w:cs="Arial"/>
        </w:rPr>
      </w:pPr>
      <w:r>
        <w:rPr>
          <w:b/>
          <w:sz w:val="24"/>
        </w:rPr>
        <w:t xml:space="preserve"> </w:t>
      </w:r>
    </w:p>
    <w:p w14:paraId="65B5E612" w14:textId="3438A5C3" w:rsidR="00CA36B4" w:rsidRDefault="00CA36B4" w:rsidP="0046099A">
      <w:pPr>
        <w:pStyle w:val="Nadpis2"/>
        <w:ind w:left="-5"/>
        <w:rPr>
          <w:rFonts w:ascii="Arial" w:hAnsi="Arial" w:cs="Arial"/>
          <w:color w:val="auto"/>
          <w:sz w:val="28"/>
          <w:szCs w:val="28"/>
        </w:rPr>
      </w:pPr>
      <w:bookmarkStart w:id="10" w:name="_Toc135292"/>
      <w:r>
        <w:rPr>
          <w:rFonts w:ascii="Arial" w:hAnsi="Arial" w:cs="Arial"/>
          <w:color w:val="auto"/>
          <w:sz w:val="28"/>
          <w:szCs w:val="28"/>
        </w:rPr>
        <w:t>2.1   ANALÝZA DEMOGRAFICKÝCH ÚDAJOV A SOCIÁLNEJ SITUÁCIE</w:t>
      </w:r>
    </w:p>
    <w:p w14:paraId="042654A0" w14:textId="77777777" w:rsidR="00CA36B4" w:rsidRDefault="00CA36B4" w:rsidP="0046099A">
      <w:pPr>
        <w:pStyle w:val="Nadpis2"/>
        <w:ind w:left="-5"/>
        <w:rPr>
          <w:rFonts w:ascii="Arial" w:hAnsi="Arial" w:cs="Arial"/>
          <w:color w:val="auto"/>
          <w:sz w:val="28"/>
          <w:szCs w:val="28"/>
        </w:rPr>
      </w:pPr>
    </w:p>
    <w:p w14:paraId="37FAD3EF" w14:textId="7C3C02ED" w:rsidR="0008443E" w:rsidRPr="00630A32" w:rsidRDefault="00E91C98" w:rsidP="00630A32">
      <w:pPr>
        <w:pStyle w:val="Nadpis2"/>
        <w:ind w:left="-5"/>
        <w:rPr>
          <w:rFonts w:ascii="Arial" w:hAnsi="Arial" w:cs="Arial"/>
          <w:color w:val="auto"/>
          <w:sz w:val="28"/>
          <w:szCs w:val="28"/>
        </w:rPr>
      </w:pPr>
      <w:r w:rsidRPr="005D4BC1">
        <w:rPr>
          <w:rFonts w:ascii="Arial" w:hAnsi="Arial" w:cs="Arial"/>
          <w:color w:val="auto"/>
          <w:sz w:val="28"/>
          <w:szCs w:val="28"/>
        </w:rPr>
        <w:t>2.1</w:t>
      </w:r>
      <w:r w:rsidR="00CA36B4">
        <w:rPr>
          <w:rFonts w:ascii="Arial" w:hAnsi="Arial" w:cs="Arial"/>
          <w:color w:val="auto"/>
          <w:sz w:val="28"/>
          <w:szCs w:val="28"/>
        </w:rPr>
        <w:t>.1</w:t>
      </w:r>
      <w:r w:rsidRPr="005D4BC1">
        <w:rPr>
          <w:rFonts w:ascii="Arial" w:hAnsi="Arial" w:cs="Arial"/>
          <w:color w:val="auto"/>
          <w:sz w:val="28"/>
          <w:szCs w:val="28"/>
        </w:rPr>
        <w:t xml:space="preserve">   </w:t>
      </w:r>
      <w:r w:rsidR="0008443E" w:rsidRPr="005D4BC1">
        <w:rPr>
          <w:rFonts w:ascii="Arial" w:hAnsi="Arial" w:cs="Arial"/>
          <w:color w:val="auto"/>
          <w:sz w:val="28"/>
          <w:szCs w:val="28"/>
        </w:rPr>
        <w:t>História</w:t>
      </w:r>
      <w:r w:rsidR="00F603E8" w:rsidRPr="005D4BC1">
        <w:rPr>
          <w:rFonts w:ascii="Arial" w:hAnsi="Arial" w:cs="Arial"/>
          <w:color w:val="auto"/>
          <w:sz w:val="28"/>
          <w:szCs w:val="28"/>
        </w:rPr>
        <w:t xml:space="preserve"> obce</w:t>
      </w:r>
    </w:p>
    <w:p w14:paraId="0D195636" w14:textId="77777777" w:rsidR="00630A32" w:rsidRDefault="00630A32" w:rsidP="00630A32">
      <w:pPr>
        <w:ind w:left="-5" w:right="0"/>
      </w:pPr>
    </w:p>
    <w:p w14:paraId="010097BB" w14:textId="7FF7A70A" w:rsidR="002823A0" w:rsidRPr="002823A0" w:rsidRDefault="002C2D8E" w:rsidP="002823A0">
      <w:pPr>
        <w:rPr>
          <w:rFonts w:ascii="Arial" w:hAnsi="Arial" w:cs="Arial"/>
        </w:rPr>
      </w:pPr>
      <w:r>
        <w:rPr>
          <w:rFonts w:ascii="Arial" w:hAnsi="Arial" w:cs="Arial"/>
        </w:rPr>
        <w:t xml:space="preserve">     </w:t>
      </w:r>
      <w:r w:rsidR="002823A0" w:rsidRPr="002823A0">
        <w:rPr>
          <w:rFonts w:ascii="Arial" w:hAnsi="Arial" w:cs="Arial"/>
        </w:rPr>
        <w:t>Prvá písomná zmienka o obci Štilbach je z roku 1344, kde od roku 1338 bolo celé územie Tichej vody a jej okolie vyhlásené za slobodné banské mesto, pričom v okolitých horách sa ťažila hlavne meď a v rokoch 1489 – 1527 boli v prevádzke v oblasti prevádzky huty na spracovanie medenej rudy. Obyvatelia obce boli tvrdí a húževnatí, ale skromní ľudia obklopení krásnou prírodou, ktorá ich obklopovala. Klčovali lesy a upravovali drsnú a neúrodnú pôdu. Územie bolo vyvraždené v roku 1556 vojakmi Františka Bebeka, pána z Krásnej Hôrky, kedy zhoreli aj všetky archívne dokumenty starého Štilbachu.</w:t>
      </w:r>
    </w:p>
    <w:p w14:paraId="0EC99383" w14:textId="77777777" w:rsidR="002823A0" w:rsidRPr="002823A0" w:rsidRDefault="002823A0" w:rsidP="002823A0">
      <w:pPr>
        <w:rPr>
          <w:rFonts w:ascii="Arial" w:hAnsi="Arial" w:cs="Arial"/>
        </w:rPr>
      </w:pPr>
      <w:r w:rsidRPr="002823A0">
        <w:rPr>
          <w:rFonts w:ascii="Arial" w:hAnsi="Arial" w:cs="Arial"/>
        </w:rPr>
        <w:t>Zápisy v matrikách o narodených deťoch v Hanczlovej sa začínajú objavovať až okolo roku 1798 a začalo nové osídľovanie prisťahovalcami zo Zamaguria. Koncom 19. storočia začali ľudia masovo odchádzať za prácou do Ameriky. Ľudia v území pracovali ako uhliari, baníci a pastieri, klčovali okolie dediny, obrábali malé polička, aby prežili. Celý chotár bol ohradený dreveným plotom, aby im divá zver neničila úrodu zemiakov a ľanu, z ktorého vyrábali odevy.</w:t>
      </w:r>
    </w:p>
    <w:p w14:paraId="662CD35E" w14:textId="07451097" w:rsidR="002823A0" w:rsidRPr="002823A0" w:rsidRDefault="002823A0" w:rsidP="002823A0">
      <w:pPr>
        <w:rPr>
          <w:rFonts w:ascii="Arial" w:hAnsi="Arial" w:cs="Arial"/>
        </w:rPr>
      </w:pPr>
      <w:r w:rsidRPr="002823A0">
        <w:rPr>
          <w:rFonts w:ascii="Arial" w:hAnsi="Arial" w:cs="Arial"/>
        </w:rPr>
        <w:t xml:space="preserve">Kostol zasvätený Panny </w:t>
      </w:r>
      <w:r w:rsidR="001C52C5" w:rsidRPr="002823A0">
        <w:rPr>
          <w:rFonts w:ascii="Arial" w:hAnsi="Arial" w:cs="Arial"/>
        </w:rPr>
        <w:t>Márií</w:t>
      </w:r>
      <w:r w:rsidRPr="002823A0">
        <w:rPr>
          <w:rFonts w:ascii="Arial" w:hAnsi="Arial" w:cs="Arial"/>
        </w:rPr>
        <w:t xml:space="preserve"> začali dokončili v roku 1891 s pomocou grófa </w:t>
      </w:r>
      <w:r w:rsidR="001C52C5" w:rsidRPr="002823A0">
        <w:rPr>
          <w:rFonts w:ascii="Arial" w:hAnsi="Arial" w:cs="Arial"/>
        </w:rPr>
        <w:t>Andrássyho</w:t>
      </w:r>
      <w:r w:rsidRPr="002823A0">
        <w:rPr>
          <w:rFonts w:ascii="Arial" w:hAnsi="Arial" w:cs="Arial"/>
        </w:rPr>
        <w:t xml:space="preserve">. Kostol sv. Jozefa robotníka v Štilbachu bol dokončený v roku 1892 po ťažkej práci celej dediny. V roku 1912 bola postavená </w:t>
      </w:r>
      <w:r w:rsidR="001C52C5" w:rsidRPr="002823A0">
        <w:rPr>
          <w:rFonts w:ascii="Arial" w:hAnsi="Arial" w:cs="Arial"/>
        </w:rPr>
        <w:t>úzko koľajová</w:t>
      </w:r>
      <w:r w:rsidRPr="002823A0">
        <w:rPr>
          <w:rFonts w:ascii="Arial" w:hAnsi="Arial" w:cs="Arial"/>
        </w:rPr>
        <w:t xml:space="preserve"> železnica na sťahovanie dreva na parnú pílu do Vondrišľa (súčasné Nálepkovo)</w:t>
      </w:r>
      <w:r w:rsidR="00461261">
        <w:rPr>
          <w:rFonts w:ascii="Arial" w:hAnsi="Arial" w:cs="Arial"/>
        </w:rPr>
        <w:t>.</w:t>
      </w:r>
    </w:p>
    <w:p w14:paraId="60B5AD21" w14:textId="119E4717" w:rsidR="002823A0" w:rsidRPr="002823A0" w:rsidRDefault="002823A0" w:rsidP="002823A0">
      <w:pPr>
        <w:rPr>
          <w:rFonts w:ascii="Arial" w:hAnsi="Arial" w:cs="Arial"/>
        </w:rPr>
      </w:pPr>
      <w:r w:rsidRPr="002823A0">
        <w:rPr>
          <w:rFonts w:ascii="Arial" w:hAnsi="Arial" w:cs="Arial"/>
        </w:rPr>
        <w:t>Dedina sa volá Henclová od r. 1925 a vznikla zlúčením Štilbachu – Tichá voda a</w:t>
      </w:r>
      <w:r w:rsidR="002C2D8E">
        <w:rPr>
          <w:rFonts w:ascii="Arial" w:hAnsi="Arial" w:cs="Arial"/>
        </w:rPr>
        <w:t> </w:t>
      </w:r>
      <w:r w:rsidRPr="002823A0">
        <w:rPr>
          <w:rFonts w:ascii="Arial" w:hAnsi="Arial" w:cs="Arial"/>
        </w:rPr>
        <w:t>Henclovej</w:t>
      </w:r>
      <w:r w:rsidR="002C2D8E">
        <w:rPr>
          <w:rFonts w:ascii="Arial" w:hAnsi="Arial" w:cs="Arial"/>
        </w:rPr>
        <w:t>.</w:t>
      </w:r>
    </w:p>
    <w:p w14:paraId="34BFA368" w14:textId="08454F59" w:rsidR="002823A0" w:rsidRPr="002823A0" w:rsidRDefault="002823A0" w:rsidP="002823A0">
      <w:pPr>
        <w:rPr>
          <w:rFonts w:ascii="Arial" w:hAnsi="Arial" w:cs="Arial"/>
        </w:rPr>
      </w:pPr>
      <w:r w:rsidRPr="002823A0">
        <w:rPr>
          <w:rFonts w:ascii="Arial" w:hAnsi="Arial" w:cs="Arial"/>
        </w:rPr>
        <w:t>Súčasná obec Henclová ležala do roku 1997 na území okresu Spišská Nová Ves a od tohto roku je súčasťou okresu Gelnica a jej poloha je vzhľadom na centrá zamestnanosti  a vzdelania nevýhodná, miestne pracovné príležitostí nestačia, následkom čoho obyvateľstvo v obci ubúda.</w:t>
      </w:r>
      <w:r w:rsidR="00200727" w:rsidRPr="00200727">
        <w:rPr>
          <w:rFonts w:ascii="Arial" w:hAnsi="Arial" w:cs="Arial"/>
          <w:vertAlign w:val="superscript"/>
        </w:rPr>
        <w:t>7</w:t>
      </w:r>
    </w:p>
    <w:p w14:paraId="558438F4" w14:textId="77777777" w:rsidR="00630A32" w:rsidRPr="00630A32" w:rsidRDefault="00630A32" w:rsidP="00630A32">
      <w:pPr>
        <w:rPr>
          <w:rFonts w:ascii="Arial" w:hAnsi="Arial" w:cs="Arial"/>
          <w:color w:val="auto"/>
          <w:sz w:val="28"/>
          <w:szCs w:val="28"/>
        </w:rPr>
      </w:pPr>
    </w:p>
    <w:p w14:paraId="612F4326" w14:textId="25DAA6D6" w:rsidR="0046099A" w:rsidRPr="005D4BC1" w:rsidRDefault="00E91C98" w:rsidP="00FD1BB8">
      <w:pPr>
        <w:pStyle w:val="Nadpis2"/>
        <w:ind w:left="0" w:firstLine="0"/>
        <w:rPr>
          <w:rFonts w:ascii="Arial" w:hAnsi="Arial" w:cs="Arial"/>
          <w:color w:val="auto"/>
          <w:sz w:val="28"/>
          <w:szCs w:val="28"/>
        </w:rPr>
      </w:pPr>
      <w:r w:rsidRPr="005D4BC1">
        <w:rPr>
          <w:rFonts w:ascii="Arial" w:hAnsi="Arial" w:cs="Arial"/>
          <w:color w:val="auto"/>
          <w:sz w:val="28"/>
          <w:szCs w:val="28"/>
        </w:rPr>
        <w:t>2.</w:t>
      </w:r>
      <w:r w:rsidR="00CA36B4">
        <w:rPr>
          <w:rFonts w:ascii="Arial" w:hAnsi="Arial" w:cs="Arial"/>
          <w:color w:val="auto"/>
          <w:sz w:val="28"/>
          <w:szCs w:val="28"/>
        </w:rPr>
        <w:t>1.2</w:t>
      </w:r>
      <w:r w:rsidRPr="005D4BC1">
        <w:rPr>
          <w:rFonts w:ascii="Arial" w:hAnsi="Arial" w:cs="Arial"/>
          <w:color w:val="auto"/>
          <w:sz w:val="28"/>
          <w:szCs w:val="28"/>
        </w:rPr>
        <w:t xml:space="preserve">   </w:t>
      </w:r>
      <w:r w:rsidR="0046099A" w:rsidRPr="005D4BC1">
        <w:rPr>
          <w:rFonts w:ascii="Arial" w:hAnsi="Arial" w:cs="Arial"/>
          <w:color w:val="auto"/>
          <w:sz w:val="28"/>
          <w:szCs w:val="28"/>
        </w:rPr>
        <w:t xml:space="preserve">Základná charakteristika územia </w:t>
      </w:r>
      <w:bookmarkEnd w:id="10"/>
    </w:p>
    <w:p w14:paraId="54EB36CF" w14:textId="77777777" w:rsidR="002823A0" w:rsidRDefault="002823A0" w:rsidP="002823A0">
      <w:pPr>
        <w:rPr>
          <w:rFonts w:ascii="Arial" w:hAnsi="Arial" w:cs="Arial"/>
          <w:sz w:val="24"/>
        </w:rPr>
      </w:pPr>
    </w:p>
    <w:p w14:paraId="24C2DB9B" w14:textId="226A3E11" w:rsidR="002823A0" w:rsidRPr="002823A0" w:rsidRDefault="002823A0" w:rsidP="002823A0">
      <w:pPr>
        <w:rPr>
          <w:rFonts w:ascii="Arial" w:hAnsi="Arial" w:cs="Arial"/>
          <w:color w:val="FF0000"/>
        </w:rPr>
      </w:pPr>
      <w:r w:rsidRPr="002823A0">
        <w:rPr>
          <w:rFonts w:ascii="Arial" w:hAnsi="Arial" w:cs="Arial"/>
        </w:rPr>
        <w:t xml:space="preserve">Obec Henclová sa nachádza na území s rozlohou 1432 ha, stred obce v nadmorskej výške 635 m. n. m,. v hornej časti povodia rieky Hnilec a patrí do geomorfologickej oblasti Slovenského rudohoria, časti Volovské vrchy, leží  </w:t>
      </w:r>
      <w:r w:rsidR="00060ADB">
        <w:rPr>
          <w:rFonts w:ascii="Arial" w:hAnsi="Arial" w:cs="Arial"/>
        </w:rPr>
        <w:t>9</w:t>
      </w:r>
      <w:r w:rsidRPr="002823A0">
        <w:rPr>
          <w:rFonts w:ascii="Arial" w:hAnsi="Arial" w:cs="Arial"/>
        </w:rPr>
        <w:t xml:space="preserve"> km od obce Nálepkovo.</w:t>
      </w:r>
      <w:r w:rsidRPr="002823A0">
        <w:rPr>
          <w:rFonts w:ascii="Arial" w:hAnsi="Arial" w:cs="Arial"/>
          <w:color w:val="FF0000"/>
        </w:rPr>
        <w:t xml:space="preserve"> </w:t>
      </w:r>
    </w:p>
    <w:p w14:paraId="32AB2FC4" w14:textId="20F55B3B" w:rsidR="002823A0" w:rsidRPr="002823A0" w:rsidRDefault="002823A0" w:rsidP="002823A0">
      <w:pPr>
        <w:rPr>
          <w:rFonts w:ascii="Arial" w:hAnsi="Arial" w:cs="Arial"/>
          <w:color w:val="auto"/>
        </w:rPr>
      </w:pPr>
      <w:r w:rsidRPr="002823A0">
        <w:rPr>
          <w:rFonts w:ascii="Arial" w:hAnsi="Arial" w:cs="Arial"/>
          <w:color w:val="auto"/>
        </w:rPr>
        <w:t>Z pôdnych typov sa v katastri obce nachádzajú najmä kambizeme podzolové, podzoly kambizem</w:t>
      </w:r>
      <w:r w:rsidR="001C52C5">
        <w:rPr>
          <w:rFonts w:ascii="Arial" w:hAnsi="Arial" w:cs="Arial"/>
          <w:color w:val="auto"/>
        </w:rPr>
        <w:t>e</w:t>
      </w:r>
      <w:r w:rsidRPr="002823A0">
        <w:rPr>
          <w:rFonts w:ascii="Arial" w:hAnsi="Arial" w:cs="Arial"/>
          <w:color w:val="auto"/>
        </w:rPr>
        <w:t xml:space="preserve"> a litozeme</w:t>
      </w:r>
    </w:p>
    <w:p w14:paraId="21D4F825" w14:textId="77777777" w:rsidR="002823A0" w:rsidRPr="002823A0" w:rsidRDefault="002823A0" w:rsidP="002823A0">
      <w:pPr>
        <w:rPr>
          <w:rFonts w:ascii="Arial" w:hAnsi="Arial" w:cs="Arial"/>
        </w:rPr>
      </w:pPr>
      <w:r w:rsidRPr="002823A0">
        <w:rPr>
          <w:rFonts w:ascii="Arial" w:hAnsi="Arial" w:cs="Arial"/>
        </w:rPr>
        <w:t xml:space="preserve">V katastri sa rozprestierajú lesy, hlavne jedľovo smrekové, pričom na južných svahoch sú to čisté, alebo zmiešané buky. Buky sa používali na výrobu dreveného uhlia a nahrádzali ich smrekmi, na odlesnených hrebeňoch vznikali pasienky, kde sa pásol dobytok, o čom hovorí aj názov „Volovec“. </w:t>
      </w:r>
    </w:p>
    <w:p w14:paraId="02406F93" w14:textId="69C998FC" w:rsidR="002823A0" w:rsidRPr="002823A0" w:rsidRDefault="002823A0" w:rsidP="002823A0">
      <w:pPr>
        <w:rPr>
          <w:rFonts w:ascii="Arial" w:hAnsi="Arial" w:cs="Arial"/>
        </w:rPr>
      </w:pPr>
      <w:r w:rsidRPr="002823A0">
        <w:rPr>
          <w:rFonts w:ascii="Arial" w:hAnsi="Arial" w:cs="Arial"/>
        </w:rPr>
        <w:t>V okolitých lesoch žijú jelene, srnce, divé svine, líšky, zajace poľné, medveď, vlk a jazvec. Z vtákov sa v oblasti nachádzajú lastovičky vrabce a žltochvosty, na okraji lesov žije sýkorka, drozd čierny, straka, kukučka a škovránok, hlbšie v lesoch žijú ďateľ.</w:t>
      </w:r>
      <w:r w:rsidR="00200727" w:rsidRPr="00200727">
        <w:rPr>
          <w:rFonts w:ascii="Arial" w:hAnsi="Arial" w:cs="Arial"/>
          <w:vertAlign w:val="superscript"/>
        </w:rPr>
        <w:t>7</w:t>
      </w:r>
      <w:r w:rsidRPr="00200727">
        <w:rPr>
          <w:rFonts w:ascii="Arial" w:hAnsi="Arial" w:cs="Arial"/>
          <w:vertAlign w:val="superscript"/>
        </w:rPr>
        <w:t xml:space="preserve"> </w:t>
      </w:r>
    </w:p>
    <w:p w14:paraId="7D05137F" w14:textId="6601AFFE" w:rsidR="002823A0" w:rsidRPr="002823A0" w:rsidRDefault="002823A0" w:rsidP="002823A0">
      <w:pPr>
        <w:rPr>
          <w:rFonts w:ascii="Arial" w:hAnsi="Arial" w:cs="Arial"/>
        </w:rPr>
      </w:pPr>
      <w:r w:rsidRPr="002823A0">
        <w:rPr>
          <w:rFonts w:ascii="Arial" w:hAnsi="Arial" w:cs="Arial"/>
        </w:rPr>
        <w:t xml:space="preserve">Príroda je v území prekrásna a vzácna, dôkazom čoho bolo v roku 1993 Polianske rašelinisko so 4. stupňom ochrany o rozlohe 19,3073 ha vyhlásené  za prírodnú rezerváciu v správe </w:t>
      </w:r>
      <w:r w:rsidRPr="002823A0">
        <w:rPr>
          <w:rFonts w:ascii="Arial" w:hAnsi="Arial" w:cs="Arial"/>
        </w:rPr>
        <w:lastRenderedPageBreak/>
        <w:t>ochrany prírody Slovenská raj, kde predmetom ochrany je rozsiahle rašelinisko a komplex rastlinných spoločenstiev na priľahlých pasienkoch – veľká druhová diverzita rastlinstva a výskyt viacerých vzácnych a ohrozených druhov húb.</w:t>
      </w:r>
      <w:r w:rsidR="00200727" w:rsidRPr="00200727">
        <w:rPr>
          <w:rFonts w:ascii="Arial" w:hAnsi="Arial" w:cs="Arial"/>
          <w:vertAlign w:val="superscript"/>
        </w:rPr>
        <w:t>8</w:t>
      </w:r>
      <w:r w:rsidRPr="002823A0">
        <w:rPr>
          <w:rFonts w:ascii="Arial" w:hAnsi="Arial" w:cs="Arial"/>
        </w:rPr>
        <w:t xml:space="preserve"> </w:t>
      </w:r>
    </w:p>
    <w:p w14:paraId="6D3000B0" w14:textId="0073C517" w:rsidR="0046099A" w:rsidRPr="002823A0" w:rsidRDefault="002823A0" w:rsidP="002823A0">
      <w:pPr>
        <w:rPr>
          <w:rFonts w:ascii="Arial" w:hAnsi="Arial" w:cs="Arial"/>
        </w:rPr>
      </w:pPr>
      <w:r w:rsidRPr="002823A0">
        <w:rPr>
          <w:rFonts w:ascii="Arial" w:hAnsi="Arial" w:cs="Arial"/>
        </w:rPr>
        <w:t>Kataster obce Henclová leží v Chránenom vtáčom území Volovské vrchy.</w:t>
      </w:r>
    </w:p>
    <w:p w14:paraId="0B52449A" w14:textId="0BDD75D2" w:rsidR="00630A32" w:rsidRPr="002C2D8E" w:rsidRDefault="00630A32" w:rsidP="00630A32">
      <w:pPr>
        <w:ind w:left="-5" w:right="0"/>
        <w:rPr>
          <w:rFonts w:ascii="Arial" w:hAnsi="Arial" w:cs="Arial"/>
          <w:color w:val="auto"/>
        </w:rPr>
      </w:pPr>
      <w:r w:rsidRPr="002C2D8E">
        <w:rPr>
          <w:rFonts w:ascii="Arial" w:hAnsi="Arial" w:cs="Arial"/>
          <w:color w:val="auto"/>
        </w:rPr>
        <w:t>Kataster obce patrí do chladnej klimatickej oblasti s priemernými júlovými teplotami v rozmedzí 12 až 16 °C</w:t>
      </w:r>
      <w:r w:rsidR="002823A0" w:rsidRPr="002C2D8E">
        <w:rPr>
          <w:rFonts w:ascii="Arial" w:hAnsi="Arial" w:cs="Arial"/>
          <w:color w:val="auto"/>
        </w:rPr>
        <w:t>, územie</w:t>
      </w:r>
      <w:r w:rsidRPr="002C2D8E">
        <w:rPr>
          <w:rFonts w:ascii="Arial" w:hAnsi="Arial" w:cs="Arial"/>
          <w:color w:val="auto"/>
        </w:rPr>
        <w:t xml:space="preserve"> je pomerne bohaté na vlahu, </w:t>
      </w:r>
      <w:r w:rsidR="002823A0" w:rsidRPr="002C2D8E">
        <w:rPr>
          <w:rFonts w:ascii="Arial" w:hAnsi="Arial" w:cs="Arial"/>
          <w:color w:val="auto"/>
        </w:rPr>
        <w:t xml:space="preserve">s </w:t>
      </w:r>
      <w:r w:rsidRPr="002C2D8E">
        <w:rPr>
          <w:rFonts w:ascii="Arial" w:hAnsi="Arial" w:cs="Arial"/>
          <w:color w:val="auto"/>
        </w:rPr>
        <w:t>priemerný</w:t>
      </w:r>
      <w:r w:rsidR="002823A0" w:rsidRPr="002C2D8E">
        <w:rPr>
          <w:rFonts w:ascii="Arial" w:hAnsi="Arial" w:cs="Arial"/>
          <w:color w:val="auto"/>
        </w:rPr>
        <w:t>m</w:t>
      </w:r>
      <w:r w:rsidRPr="002C2D8E">
        <w:rPr>
          <w:rFonts w:ascii="Arial" w:hAnsi="Arial" w:cs="Arial"/>
          <w:color w:val="auto"/>
        </w:rPr>
        <w:t xml:space="preserve"> ročný</w:t>
      </w:r>
      <w:r w:rsidR="002823A0" w:rsidRPr="002C2D8E">
        <w:rPr>
          <w:rFonts w:ascii="Arial" w:hAnsi="Arial" w:cs="Arial"/>
          <w:color w:val="auto"/>
        </w:rPr>
        <w:t>m</w:t>
      </w:r>
      <w:r w:rsidRPr="002C2D8E">
        <w:rPr>
          <w:rFonts w:ascii="Arial" w:hAnsi="Arial" w:cs="Arial"/>
          <w:color w:val="auto"/>
        </w:rPr>
        <w:t xml:space="preserve"> úhrn</w:t>
      </w:r>
      <w:r w:rsidR="002823A0" w:rsidRPr="002C2D8E">
        <w:rPr>
          <w:rFonts w:ascii="Arial" w:hAnsi="Arial" w:cs="Arial"/>
          <w:color w:val="auto"/>
        </w:rPr>
        <w:t>om</w:t>
      </w:r>
      <w:r w:rsidRPr="002C2D8E">
        <w:rPr>
          <w:rFonts w:ascii="Arial" w:hAnsi="Arial" w:cs="Arial"/>
          <w:color w:val="auto"/>
        </w:rPr>
        <w:t xml:space="preserve"> zrážok </w:t>
      </w:r>
      <w:r w:rsidR="002823A0" w:rsidRPr="002C2D8E">
        <w:rPr>
          <w:rFonts w:ascii="Arial" w:hAnsi="Arial" w:cs="Arial"/>
          <w:color w:val="auto"/>
        </w:rPr>
        <w:t xml:space="preserve">cca </w:t>
      </w:r>
      <w:r w:rsidRPr="002C2D8E">
        <w:rPr>
          <w:rFonts w:ascii="Arial" w:hAnsi="Arial" w:cs="Arial"/>
          <w:color w:val="auto"/>
        </w:rPr>
        <w:t>800-900 mm.</w:t>
      </w:r>
    </w:p>
    <w:p w14:paraId="12A6A3FF" w14:textId="77777777" w:rsidR="00D8779C" w:rsidRPr="00630A32" w:rsidRDefault="00D8779C" w:rsidP="00630A32">
      <w:pPr>
        <w:ind w:left="-5" w:right="0"/>
        <w:rPr>
          <w:rFonts w:ascii="Arial" w:hAnsi="Arial" w:cs="Arial"/>
        </w:rPr>
      </w:pPr>
    </w:p>
    <w:p w14:paraId="79282FA7" w14:textId="1A0847D1" w:rsidR="0046099A" w:rsidRDefault="0046099A" w:rsidP="00DF2068">
      <w:pPr>
        <w:ind w:left="-5"/>
        <w:rPr>
          <w:rFonts w:ascii="Arial" w:hAnsi="Arial" w:cs="Arial"/>
        </w:rPr>
      </w:pPr>
      <w:r w:rsidRPr="001140B3">
        <w:rPr>
          <w:rFonts w:ascii="Arial" w:hAnsi="Arial" w:cs="Arial"/>
        </w:rPr>
        <w:t xml:space="preserve"> </w:t>
      </w:r>
      <w:r w:rsidR="00D8779C" w:rsidRPr="001B6AC1">
        <w:rPr>
          <w:rFonts w:ascii="Arial" w:hAnsi="Arial" w:cs="Arial"/>
          <w:b/>
          <w:bCs/>
        </w:rPr>
        <w:t>Obr</w:t>
      </w:r>
      <w:r w:rsidR="000F4863">
        <w:rPr>
          <w:rFonts w:ascii="Arial" w:hAnsi="Arial" w:cs="Arial"/>
          <w:b/>
          <w:bCs/>
        </w:rPr>
        <w:t xml:space="preserve">ázok 2 </w:t>
      </w:r>
      <w:r w:rsidR="00D8779C">
        <w:rPr>
          <w:rFonts w:ascii="Arial" w:hAnsi="Arial" w:cs="Arial"/>
        </w:rPr>
        <w:t xml:space="preserve"> Satelitná mapa Henclová</w:t>
      </w:r>
    </w:p>
    <w:p w14:paraId="5214B73E" w14:textId="247626D0" w:rsidR="00D8779C" w:rsidRDefault="004E0F9E" w:rsidP="0046099A">
      <w:pPr>
        <w:ind w:left="-5"/>
      </w:pPr>
      <w:r>
        <w:rPr>
          <w:rFonts w:ascii="Arial" w:hAnsi="Arial" w:cs="Arial"/>
          <w:noProof/>
        </w:rPr>
        <w:drawing>
          <wp:inline distT="0" distB="0" distL="0" distR="0" wp14:anchorId="26F98F2A" wp14:editId="6B9632B9">
            <wp:extent cx="5791200" cy="3629025"/>
            <wp:effectExtent l="0" t="0" r="0" b="952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3629025"/>
                    </a:xfrm>
                    <a:prstGeom prst="rect">
                      <a:avLst/>
                    </a:prstGeom>
                    <a:noFill/>
                    <a:ln>
                      <a:noFill/>
                    </a:ln>
                  </pic:spPr>
                </pic:pic>
              </a:graphicData>
            </a:graphic>
          </wp:inline>
        </w:drawing>
      </w:r>
      <w:r w:rsidR="00C26FFB">
        <w:rPr>
          <w:rFonts w:ascii="Arial" w:hAnsi="Arial" w:cs="Arial"/>
          <w:iCs/>
          <w:sz w:val="20"/>
          <w:szCs w:val="20"/>
        </w:rPr>
        <w:t xml:space="preserve">                                                                                                       </w:t>
      </w:r>
      <w:r w:rsidR="003B757A">
        <w:rPr>
          <w:rFonts w:ascii="Arial" w:hAnsi="Arial" w:cs="Arial"/>
          <w:iCs/>
          <w:sz w:val="20"/>
          <w:szCs w:val="20"/>
        </w:rPr>
        <w:t xml:space="preserve">   </w:t>
      </w:r>
      <w:r w:rsidR="00C26FFB">
        <w:rPr>
          <w:rFonts w:ascii="Arial" w:hAnsi="Arial" w:cs="Arial"/>
          <w:iCs/>
          <w:sz w:val="20"/>
          <w:szCs w:val="20"/>
        </w:rPr>
        <w:t xml:space="preserve">        </w:t>
      </w:r>
      <w:r w:rsidR="00C26FFB" w:rsidRPr="003B757A">
        <w:rPr>
          <w:rFonts w:ascii="Arial" w:hAnsi="Arial" w:cs="Arial"/>
          <w:iCs/>
          <w:sz w:val="20"/>
          <w:szCs w:val="20"/>
        </w:rPr>
        <w:t xml:space="preserve">Zdroj: </w:t>
      </w:r>
      <w:hyperlink r:id="rId20" w:history="1">
        <w:r w:rsidRPr="003B757A">
          <w:rPr>
            <w:rStyle w:val="Hypertextovprepojenie"/>
            <w:rFonts w:ascii="Arial" w:hAnsi="Arial" w:cs="Arial"/>
            <w:sz w:val="20"/>
            <w:szCs w:val="20"/>
          </w:rPr>
          <w:t>https://mapa-mapy.info.sk/</w:t>
        </w:r>
      </w:hyperlink>
    </w:p>
    <w:p w14:paraId="26132E92" w14:textId="77777777" w:rsidR="00C26FFB" w:rsidRDefault="00C26FFB" w:rsidP="0046099A">
      <w:pPr>
        <w:ind w:left="-5"/>
        <w:rPr>
          <w:rFonts w:ascii="Arial" w:hAnsi="Arial" w:cs="Arial"/>
          <w:color w:val="auto"/>
        </w:rPr>
      </w:pPr>
    </w:p>
    <w:p w14:paraId="15B91201" w14:textId="22D2064C" w:rsidR="0046099A" w:rsidRDefault="00D8779C" w:rsidP="0046099A">
      <w:pPr>
        <w:ind w:left="-5"/>
        <w:rPr>
          <w:rFonts w:ascii="Arial" w:hAnsi="Arial" w:cs="Arial"/>
          <w:color w:val="FF0000"/>
        </w:rPr>
      </w:pPr>
      <w:r>
        <w:rPr>
          <w:rFonts w:ascii="Arial" w:hAnsi="Arial" w:cs="Arial"/>
          <w:color w:val="auto"/>
        </w:rPr>
        <w:t xml:space="preserve">     </w:t>
      </w:r>
      <w:r w:rsidR="0046099A" w:rsidRPr="004D1F0A">
        <w:rPr>
          <w:rFonts w:ascii="Arial" w:hAnsi="Arial" w:cs="Arial"/>
          <w:color w:val="auto"/>
        </w:rPr>
        <w:t xml:space="preserve">Obec </w:t>
      </w:r>
      <w:r w:rsidR="007E2BE2">
        <w:rPr>
          <w:rFonts w:ascii="Arial" w:hAnsi="Arial" w:cs="Arial"/>
          <w:color w:val="auto"/>
        </w:rPr>
        <w:t xml:space="preserve">Henclová </w:t>
      </w:r>
      <w:r w:rsidR="0046099A" w:rsidRPr="004D1F0A">
        <w:rPr>
          <w:rFonts w:ascii="Arial" w:hAnsi="Arial" w:cs="Arial"/>
          <w:color w:val="auto"/>
        </w:rPr>
        <w:t xml:space="preserve">je vzdialená od </w:t>
      </w:r>
      <w:r w:rsidR="00C12382" w:rsidRPr="004D1F0A">
        <w:rPr>
          <w:rFonts w:ascii="Arial" w:hAnsi="Arial" w:cs="Arial"/>
          <w:color w:val="auto"/>
        </w:rPr>
        <w:t>obce Nálepkovo</w:t>
      </w:r>
      <w:r w:rsidR="0046099A" w:rsidRPr="004D1F0A">
        <w:rPr>
          <w:rFonts w:ascii="Arial" w:hAnsi="Arial" w:cs="Arial"/>
          <w:color w:val="auto"/>
        </w:rPr>
        <w:t xml:space="preserve"> </w:t>
      </w:r>
      <w:r w:rsidR="00A94337">
        <w:rPr>
          <w:rFonts w:ascii="Arial" w:hAnsi="Arial" w:cs="Arial"/>
          <w:color w:val="auto"/>
        </w:rPr>
        <w:t>9</w:t>
      </w:r>
      <w:r w:rsidR="0046099A" w:rsidRPr="004D1F0A">
        <w:rPr>
          <w:rFonts w:ascii="Arial" w:hAnsi="Arial" w:cs="Arial"/>
          <w:color w:val="auto"/>
        </w:rPr>
        <w:t xml:space="preserve"> km</w:t>
      </w:r>
      <w:r w:rsidR="00C12382" w:rsidRPr="004D1F0A">
        <w:rPr>
          <w:rFonts w:ascii="Arial" w:hAnsi="Arial" w:cs="Arial"/>
          <w:color w:val="auto"/>
        </w:rPr>
        <w:t xml:space="preserve"> ( iba z tejto obce je prístup po štátnej </w:t>
      </w:r>
      <w:r w:rsidR="006F44E4" w:rsidRPr="00FD0467">
        <w:rPr>
          <w:rFonts w:ascii="Arial" w:hAnsi="Arial" w:cs="Arial"/>
          <w:color w:val="auto"/>
        </w:rPr>
        <w:t>ceste II</w:t>
      </w:r>
      <w:r w:rsidR="004D1F0A" w:rsidRPr="00FD0467">
        <w:rPr>
          <w:rFonts w:ascii="Arial" w:hAnsi="Arial" w:cs="Arial"/>
          <w:color w:val="auto"/>
        </w:rPr>
        <w:t>I.</w:t>
      </w:r>
      <w:r w:rsidR="006F44E4" w:rsidRPr="00FD0467">
        <w:rPr>
          <w:rFonts w:ascii="Arial" w:hAnsi="Arial" w:cs="Arial"/>
          <w:color w:val="auto"/>
        </w:rPr>
        <w:t xml:space="preserve"> triedy</w:t>
      </w:r>
      <w:r w:rsidR="00C12382" w:rsidRPr="00FD0467">
        <w:rPr>
          <w:rFonts w:ascii="Arial" w:hAnsi="Arial" w:cs="Arial"/>
          <w:color w:val="auto"/>
        </w:rPr>
        <w:t xml:space="preserve"> č. 327</w:t>
      </w:r>
      <w:r w:rsidR="008A00A0" w:rsidRPr="00FD0467">
        <w:rPr>
          <w:rFonts w:ascii="Arial" w:hAnsi="Arial" w:cs="Arial"/>
          <w:color w:val="auto"/>
        </w:rPr>
        <w:t>6</w:t>
      </w:r>
      <w:r w:rsidR="006F44E4" w:rsidRPr="004D1F0A">
        <w:rPr>
          <w:rFonts w:ascii="Arial" w:hAnsi="Arial" w:cs="Arial"/>
          <w:color w:val="auto"/>
        </w:rPr>
        <w:t xml:space="preserve">, </w:t>
      </w:r>
      <w:r w:rsidR="008A00A0">
        <w:rPr>
          <w:rFonts w:ascii="Arial" w:hAnsi="Arial" w:cs="Arial"/>
          <w:color w:val="auto"/>
        </w:rPr>
        <w:t>kde sa nachádza</w:t>
      </w:r>
      <w:r w:rsidR="006F44E4" w:rsidRPr="004D1F0A">
        <w:rPr>
          <w:rFonts w:ascii="Arial" w:hAnsi="Arial" w:cs="Arial"/>
          <w:color w:val="auto"/>
        </w:rPr>
        <w:t xml:space="preserve"> Základná škola, ambulancie všeobecných lekárov pre deti, dorast a dospelých, stomatologická ambulancia a lekáreň</w:t>
      </w:r>
      <w:r w:rsidR="00C12382" w:rsidRPr="004D1F0A">
        <w:rPr>
          <w:rFonts w:ascii="Arial" w:hAnsi="Arial" w:cs="Arial"/>
          <w:color w:val="auto"/>
        </w:rPr>
        <w:t xml:space="preserve"> ),</w:t>
      </w:r>
      <w:r w:rsidR="0046099A" w:rsidRPr="004D1F0A">
        <w:rPr>
          <w:rFonts w:ascii="Arial" w:hAnsi="Arial" w:cs="Arial"/>
          <w:color w:val="auto"/>
        </w:rPr>
        <w:t xml:space="preserve"> </w:t>
      </w:r>
      <w:r w:rsidR="00FD0467">
        <w:rPr>
          <w:rFonts w:ascii="Arial" w:hAnsi="Arial" w:cs="Arial"/>
          <w:color w:val="auto"/>
        </w:rPr>
        <w:t xml:space="preserve">od </w:t>
      </w:r>
      <w:r w:rsidR="00FD0467" w:rsidRPr="004D1F0A">
        <w:rPr>
          <w:rFonts w:ascii="Arial" w:hAnsi="Arial" w:cs="Arial"/>
          <w:color w:val="auto"/>
        </w:rPr>
        <w:t xml:space="preserve">mesta Spišská Nová Ves </w:t>
      </w:r>
      <w:r w:rsidR="00FD0467">
        <w:rPr>
          <w:rFonts w:ascii="Arial" w:hAnsi="Arial" w:cs="Arial"/>
          <w:color w:val="auto"/>
        </w:rPr>
        <w:t>32</w:t>
      </w:r>
      <w:r w:rsidR="00FD0467" w:rsidRPr="004D1F0A">
        <w:rPr>
          <w:rFonts w:ascii="Arial" w:hAnsi="Arial" w:cs="Arial"/>
          <w:color w:val="auto"/>
        </w:rPr>
        <w:t xml:space="preserve"> km</w:t>
      </w:r>
      <w:r w:rsidR="00FD0467">
        <w:rPr>
          <w:rFonts w:ascii="Arial" w:hAnsi="Arial" w:cs="Arial"/>
          <w:color w:val="auto"/>
        </w:rPr>
        <w:t>, od</w:t>
      </w:r>
      <w:r w:rsidR="00FD0467" w:rsidRPr="004D1F0A">
        <w:rPr>
          <w:rFonts w:ascii="Arial" w:hAnsi="Arial" w:cs="Arial"/>
          <w:color w:val="auto"/>
        </w:rPr>
        <w:t xml:space="preserve"> </w:t>
      </w:r>
      <w:r w:rsidR="0046099A" w:rsidRPr="004D1F0A">
        <w:rPr>
          <w:rFonts w:ascii="Arial" w:hAnsi="Arial" w:cs="Arial"/>
          <w:color w:val="auto"/>
        </w:rPr>
        <w:t xml:space="preserve">okresného mesta Gelnica </w:t>
      </w:r>
      <w:r w:rsidR="008A00A0">
        <w:rPr>
          <w:rFonts w:ascii="Arial" w:hAnsi="Arial" w:cs="Arial"/>
          <w:color w:val="auto"/>
        </w:rPr>
        <w:t>38</w:t>
      </w:r>
      <w:r w:rsidR="0046099A" w:rsidRPr="004D1F0A">
        <w:rPr>
          <w:rFonts w:ascii="Arial" w:hAnsi="Arial" w:cs="Arial"/>
          <w:color w:val="auto"/>
        </w:rPr>
        <w:t xml:space="preserve"> km</w:t>
      </w:r>
      <w:r w:rsidR="00C8748F" w:rsidRPr="004D1F0A">
        <w:rPr>
          <w:rFonts w:ascii="Arial" w:hAnsi="Arial" w:cs="Arial"/>
          <w:color w:val="auto"/>
        </w:rPr>
        <w:t xml:space="preserve">. </w:t>
      </w:r>
      <w:r w:rsidR="0046099A" w:rsidRPr="004D1F0A">
        <w:rPr>
          <w:rFonts w:ascii="Arial" w:hAnsi="Arial" w:cs="Arial"/>
          <w:color w:val="auto"/>
        </w:rPr>
        <w:t xml:space="preserve">Obec leží vo vzdialenosti </w:t>
      </w:r>
      <w:r w:rsidR="008A00A0">
        <w:rPr>
          <w:rFonts w:ascii="Arial" w:hAnsi="Arial" w:cs="Arial"/>
          <w:color w:val="auto"/>
        </w:rPr>
        <w:t>42</w:t>
      </w:r>
      <w:r w:rsidR="0046099A" w:rsidRPr="004D1F0A">
        <w:rPr>
          <w:rFonts w:ascii="Arial" w:hAnsi="Arial" w:cs="Arial"/>
          <w:color w:val="auto"/>
        </w:rPr>
        <w:t xml:space="preserve"> km od diaľnice D1</w:t>
      </w:r>
      <w:r w:rsidR="006F44E4" w:rsidRPr="004D1F0A">
        <w:rPr>
          <w:rFonts w:ascii="Arial" w:hAnsi="Arial" w:cs="Arial"/>
          <w:color w:val="auto"/>
        </w:rPr>
        <w:t xml:space="preserve"> v obci Spišský Štvrtok.</w:t>
      </w:r>
    </w:p>
    <w:p w14:paraId="6926E74D" w14:textId="77777777" w:rsidR="006F44E4" w:rsidRDefault="006F44E4" w:rsidP="0046099A">
      <w:pPr>
        <w:ind w:left="-5"/>
        <w:rPr>
          <w:rFonts w:ascii="Arial" w:hAnsi="Arial" w:cs="Arial"/>
          <w:color w:val="FF0000"/>
        </w:rPr>
      </w:pPr>
    </w:p>
    <w:p w14:paraId="4790043E" w14:textId="423A63B7" w:rsidR="00DF2068" w:rsidRPr="00DF2068" w:rsidRDefault="00DF2068" w:rsidP="00DF2068">
      <w:pPr>
        <w:pStyle w:val="Nadpis1"/>
        <w:ind w:left="54" w:right="52"/>
        <w:rPr>
          <w:rFonts w:ascii="Arial" w:hAnsi="Arial" w:cs="Arial"/>
          <w:b w:val="0"/>
          <w:bCs/>
          <w:sz w:val="22"/>
        </w:rPr>
      </w:pPr>
      <w:bookmarkStart w:id="11" w:name="_Toc332419"/>
      <w:r>
        <w:rPr>
          <w:rFonts w:ascii="Arial" w:hAnsi="Arial" w:cs="Arial"/>
          <w:b w:val="0"/>
          <w:bCs/>
          <w:sz w:val="22"/>
        </w:rPr>
        <w:t xml:space="preserve">     </w:t>
      </w:r>
      <w:r w:rsidRPr="002938D2">
        <w:rPr>
          <w:rFonts w:ascii="Arial" w:hAnsi="Arial" w:cs="Arial"/>
          <w:sz w:val="22"/>
        </w:rPr>
        <w:t>Tab</w:t>
      </w:r>
      <w:r w:rsidR="00E1079F">
        <w:rPr>
          <w:rFonts w:ascii="Arial" w:hAnsi="Arial" w:cs="Arial"/>
          <w:sz w:val="22"/>
        </w:rPr>
        <w:t xml:space="preserve">uľka 3  </w:t>
      </w:r>
      <w:r w:rsidRPr="00DF2068">
        <w:rPr>
          <w:rFonts w:ascii="Arial" w:hAnsi="Arial" w:cs="Arial"/>
          <w:b w:val="0"/>
          <w:bCs/>
          <w:sz w:val="22"/>
        </w:rPr>
        <w:t xml:space="preserve">Dostupnosť k najdôležitejším </w:t>
      </w:r>
      <w:r>
        <w:rPr>
          <w:rFonts w:ascii="Arial" w:hAnsi="Arial" w:cs="Arial"/>
          <w:b w:val="0"/>
          <w:bCs/>
          <w:sz w:val="22"/>
        </w:rPr>
        <w:t xml:space="preserve">obciam a </w:t>
      </w:r>
      <w:r w:rsidRPr="00DF2068">
        <w:rPr>
          <w:rFonts w:ascii="Arial" w:hAnsi="Arial" w:cs="Arial"/>
          <w:b w:val="0"/>
          <w:bCs/>
          <w:sz w:val="22"/>
        </w:rPr>
        <w:t>mestám z</w:t>
      </w:r>
      <w:r w:rsidR="00D8779C">
        <w:rPr>
          <w:rFonts w:ascii="Arial" w:hAnsi="Arial" w:cs="Arial"/>
          <w:b w:val="0"/>
          <w:bCs/>
          <w:sz w:val="22"/>
        </w:rPr>
        <w:t> </w:t>
      </w:r>
      <w:r w:rsidRPr="00DF2068">
        <w:rPr>
          <w:rFonts w:ascii="Arial" w:hAnsi="Arial" w:cs="Arial"/>
          <w:b w:val="0"/>
          <w:bCs/>
          <w:sz w:val="22"/>
        </w:rPr>
        <w:t>obce</w:t>
      </w:r>
      <w:r w:rsidR="00D8779C">
        <w:rPr>
          <w:rFonts w:ascii="Arial" w:hAnsi="Arial" w:cs="Arial"/>
          <w:b w:val="0"/>
          <w:bCs/>
          <w:sz w:val="22"/>
        </w:rPr>
        <w:t xml:space="preserve"> Henclová </w:t>
      </w:r>
      <w:r w:rsidRPr="00DF2068">
        <w:rPr>
          <w:rFonts w:ascii="Arial" w:hAnsi="Arial" w:cs="Arial"/>
          <w:b w:val="0"/>
          <w:bCs/>
          <w:sz w:val="22"/>
        </w:rPr>
        <w:t xml:space="preserve"> </w:t>
      </w:r>
      <w:bookmarkEnd w:id="11"/>
    </w:p>
    <w:tbl>
      <w:tblPr>
        <w:tblStyle w:val="TableGrid"/>
        <w:tblW w:w="8331" w:type="dxa"/>
        <w:tblInd w:w="370" w:type="dxa"/>
        <w:tblCellMar>
          <w:top w:w="45" w:type="dxa"/>
          <w:left w:w="107" w:type="dxa"/>
          <w:right w:w="115" w:type="dxa"/>
        </w:tblCellMar>
        <w:tblLook w:val="04A0" w:firstRow="1" w:lastRow="0" w:firstColumn="1" w:lastColumn="0" w:noHBand="0" w:noVBand="1"/>
      </w:tblPr>
      <w:tblGrid>
        <w:gridCol w:w="3649"/>
        <w:gridCol w:w="2757"/>
        <w:gridCol w:w="1925"/>
      </w:tblGrid>
      <w:tr w:rsidR="00DF2068" w14:paraId="254448F5" w14:textId="77777777" w:rsidTr="000F4863">
        <w:trPr>
          <w:trHeight w:val="393"/>
        </w:trPr>
        <w:tc>
          <w:tcPr>
            <w:tcW w:w="364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tcPr>
          <w:p w14:paraId="7AFFA88B" w14:textId="77777777" w:rsidR="00DF2068" w:rsidRPr="00DF2068" w:rsidRDefault="00DF2068" w:rsidP="000E46E9">
            <w:pPr>
              <w:spacing w:after="0" w:line="259" w:lineRule="auto"/>
              <w:ind w:left="0" w:right="0" w:firstLine="0"/>
              <w:jc w:val="left"/>
              <w:rPr>
                <w:rFonts w:ascii="Arial" w:hAnsi="Arial" w:cs="Arial"/>
              </w:rPr>
            </w:pPr>
            <w:r w:rsidRPr="00DF2068">
              <w:rPr>
                <w:rFonts w:ascii="Arial" w:hAnsi="Arial" w:cs="Arial"/>
                <w:b/>
              </w:rPr>
              <w:t xml:space="preserve">Trasa </w:t>
            </w:r>
          </w:p>
        </w:tc>
        <w:tc>
          <w:tcPr>
            <w:tcW w:w="2757"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tcPr>
          <w:p w14:paraId="3CF1DD86" w14:textId="77777777" w:rsidR="00DF2068" w:rsidRPr="00DF2068" w:rsidRDefault="00DF2068" w:rsidP="000E46E9">
            <w:pPr>
              <w:spacing w:after="0" w:line="259" w:lineRule="auto"/>
              <w:ind w:left="6" w:right="0" w:firstLine="0"/>
              <w:jc w:val="center"/>
              <w:rPr>
                <w:rFonts w:ascii="Arial" w:hAnsi="Arial" w:cs="Arial"/>
              </w:rPr>
            </w:pPr>
            <w:r w:rsidRPr="00DF2068">
              <w:rPr>
                <w:rFonts w:ascii="Arial" w:hAnsi="Arial" w:cs="Arial"/>
                <w:b/>
              </w:rPr>
              <w:t xml:space="preserve">Dĺžka (km) </w:t>
            </w:r>
          </w:p>
        </w:tc>
        <w:tc>
          <w:tcPr>
            <w:tcW w:w="19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tcPr>
          <w:p w14:paraId="25CC2F6E" w14:textId="77777777" w:rsidR="00DF2068" w:rsidRPr="00DF2068" w:rsidRDefault="00DF2068" w:rsidP="000E46E9">
            <w:pPr>
              <w:spacing w:after="0" w:line="259" w:lineRule="auto"/>
              <w:ind w:left="9" w:right="0" w:firstLine="0"/>
              <w:jc w:val="center"/>
              <w:rPr>
                <w:rFonts w:ascii="Arial" w:hAnsi="Arial" w:cs="Arial"/>
              </w:rPr>
            </w:pPr>
            <w:r w:rsidRPr="00DF2068">
              <w:rPr>
                <w:rFonts w:ascii="Arial" w:hAnsi="Arial" w:cs="Arial"/>
                <w:b/>
              </w:rPr>
              <w:t xml:space="preserve">Čas v min. </w:t>
            </w:r>
          </w:p>
        </w:tc>
      </w:tr>
      <w:tr w:rsidR="00DF2068" w14:paraId="4A72CD3D"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47AFA91C" w14:textId="653E9F52" w:rsidR="00DF2068" w:rsidRPr="00DF2068" w:rsidRDefault="00D8779C" w:rsidP="000E46E9">
            <w:pPr>
              <w:spacing w:after="0" w:line="259" w:lineRule="auto"/>
              <w:ind w:left="0" w:right="0" w:firstLine="0"/>
              <w:jc w:val="left"/>
              <w:rPr>
                <w:rFonts w:ascii="Arial" w:hAnsi="Arial" w:cs="Arial"/>
                <w:b/>
                <w:bCs/>
              </w:rPr>
            </w:pPr>
            <w:r>
              <w:rPr>
                <w:rFonts w:ascii="Arial" w:hAnsi="Arial" w:cs="Arial"/>
                <w:b/>
                <w:bCs/>
              </w:rPr>
              <w:t>Henclová</w:t>
            </w:r>
            <w:r w:rsidR="00DF2068" w:rsidRPr="00DF2068">
              <w:rPr>
                <w:rFonts w:ascii="Arial" w:hAnsi="Arial" w:cs="Arial"/>
                <w:b/>
                <w:bCs/>
              </w:rPr>
              <w:t xml:space="preserve"> - Nálepkovo</w:t>
            </w:r>
          </w:p>
        </w:tc>
        <w:tc>
          <w:tcPr>
            <w:tcW w:w="2757" w:type="dxa"/>
            <w:tcBorders>
              <w:top w:val="single" w:sz="2" w:space="0" w:color="000000"/>
              <w:left w:val="single" w:sz="2" w:space="0" w:color="000000"/>
              <w:bottom w:val="single" w:sz="2" w:space="0" w:color="000000"/>
              <w:right w:val="single" w:sz="2" w:space="0" w:color="000000"/>
            </w:tcBorders>
          </w:tcPr>
          <w:p w14:paraId="38F7634D" w14:textId="0B45664C" w:rsidR="00DF2068" w:rsidRPr="00DF2068" w:rsidRDefault="00D8779C" w:rsidP="000E46E9">
            <w:pPr>
              <w:spacing w:after="0" w:line="259" w:lineRule="auto"/>
              <w:ind w:left="9" w:right="0" w:firstLine="0"/>
              <w:jc w:val="center"/>
              <w:rPr>
                <w:rFonts w:ascii="Arial" w:hAnsi="Arial" w:cs="Arial"/>
              </w:rPr>
            </w:pPr>
            <w:r>
              <w:rPr>
                <w:rFonts w:ascii="Arial" w:hAnsi="Arial" w:cs="Arial"/>
              </w:rPr>
              <w:t>9</w:t>
            </w:r>
          </w:p>
        </w:tc>
        <w:tc>
          <w:tcPr>
            <w:tcW w:w="1925" w:type="dxa"/>
            <w:tcBorders>
              <w:top w:val="single" w:sz="2" w:space="0" w:color="000000"/>
              <w:left w:val="single" w:sz="2" w:space="0" w:color="000000"/>
              <w:bottom w:val="single" w:sz="2" w:space="0" w:color="000000"/>
              <w:right w:val="single" w:sz="2" w:space="0" w:color="000000"/>
            </w:tcBorders>
          </w:tcPr>
          <w:p w14:paraId="05A9496F" w14:textId="6DDADF91" w:rsidR="00DF2068" w:rsidRPr="00DF2068" w:rsidRDefault="00D8779C" w:rsidP="000E46E9">
            <w:pPr>
              <w:spacing w:after="0" w:line="259" w:lineRule="auto"/>
              <w:ind w:left="7" w:right="0" w:firstLine="0"/>
              <w:jc w:val="center"/>
              <w:rPr>
                <w:rFonts w:ascii="Arial" w:hAnsi="Arial" w:cs="Arial"/>
              </w:rPr>
            </w:pPr>
            <w:r>
              <w:rPr>
                <w:rFonts w:ascii="Arial" w:hAnsi="Arial" w:cs="Arial"/>
              </w:rPr>
              <w:t>1</w:t>
            </w:r>
            <w:r w:rsidR="00060ADB">
              <w:rPr>
                <w:rFonts w:ascii="Arial" w:hAnsi="Arial" w:cs="Arial"/>
              </w:rPr>
              <w:t>0</w:t>
            </w:r>
          </w:p>
        </w:tc>
      </w:tr>
      <w:tr w:rsidR="00DF2068" w14:paraId="66892545"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3138738E" w14:textId="10B39CA3" w:rsidR="00DF2068" w:rsidRPr="00DF2068" w:rsidRDefault="00D8779C" w:rsidP="00DF2068">
            <w:pPr>
              <w:spacing w:after="0" w:line="259" w:lineRule="auto"/>
              <w:ind w:left="0" w:right="0" w:firstLine="0"/>
              <w:jc w:val="left"/>
              <w:rPr>
                <w:rFonts w:ascii="Arial" w:hAnsi="Arial" w:cs="Arial"/>
              </w:rPr>
            </w:pPr>
            <w:r>
              <w:rPr>
                <w:rFonts w:ascii="Arial" w:hAnsi="Arial" w:cs="Arial"/>
                <w:b/>
              </w:rPr>
              <w:t>Henclová</w:t>
            </w:r>
            <w:r w:rsidR="00DF2068" w:rsidRPr="00DF2068">
              <w:rPr>
                <w:rFonts w:ascii="Arial" w:hAnsi="Arial" w:cs="Arial"/>
                <w:b/>
              </w:rPr>
              <w:t xml:space="preserve"> - Prakovce </w:t>
            </w:r>
          </w:p>
        </w:tc>
        <w:tc>
          <w:tcPr>
            <w:tcW w:w="2757" w:type="dxa"/>
            <w:tcBorders>
              <w:top w:val="single" w:sz="2" w:space="0" w:color="000000"/>
              <w:left w:val="single" w:sz="2" w:space="0" w:color="000000"/>
              <w:bottom w:val="single" w:sz="2" w:space="0" w:color="000000"/>
              <w:right w:val="single" w:sz="2" w:space="0" w:color="000000"/>
            </w:tcBorders>
          </w:tcPr>
          <w:p w14:paraId="5DB5D29F" w14:textId="5DBB4E04" w:rsidR="00DF2068" w:rsidRPr="00DF2068" w:rsidRDefault="00DF2068" w:rsidP="00DF2068">
            <w:pPr>
              <w:spacing w:after="0" w:line="259" w:lineRule="auto"/>
              <w:ind w:left="9" w:right="0" w:firstLine="0"/>
              <w:jc w:val="center"/>
              <w:rPr>
                <w:rFonts w:ascii="Arial" w:hAnsi="Arial" w:cs="Arial"/>
              </w:rPr>
            </w:pPr>
            <w:r w:rsidRPr="00DF2068">
              <w:rPr>
                <w:rFonts w:ascii="Arial" w:hAnsi="Arial" w:cs="Arial"/>
              </w:rPr>
              <w:t xml:space="preserve">32 </w:t>
            </w:r>
          </w:p>
        </w:tc>
        <w:tc>
          <w:tcPr>
            <w:tcW w:w="1925" w:type="dxa"/>
            <w:tcBorders>
              <w:top w:val="single" w:sz="2" w:space="0" w:color="000000"/>
              <w:left w:val="single" w:sz="2" w:space="0" w:color="000000"/>
              <w:bottom w:val="single" w:sz="2" w:space="0" w:color="000000"/>
              <w:right w:val="single" w:sz="2" w:space="0" w:color="000000"/>
            </w:tcBorders>
          </w:tcPr>
          <w:p w14:paraId="235DF4E8" w14:textId="37152452" w:rsidR="00DF2068" w:rsidRPr="00DF2068" w:rsidRDefault="00D8779C" w:rsidP="00DF2068">
            <w:pPr>
              <w:spacing w:after="0" w:line="259" w:lineRule="auto"/>
              <w:ind w:left="7" w:right="0" w:firstLine="0"/>
              <w:jc w:val="center"/>
              <w:rPr>
                <w:rFonts w:ascii="Arial" w:hAnsi="Arial" w:cs="Arial"/>
              </w:rPr>
            </w:pPr>
            <w:r>
              <w:rPr>
                <w:rFonts w:ascii="Arial" w:hAnsi="Arial" w:cs="Arial"/>
              </w:rPr>
              <w:t>41</w:t>
            </w:r>
          </w:p>
        </w:tc>
      </w:tr>
      <w:tr w:rsidR="00DF2068" w14:paraId="7E3624F3"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32F219F9" w14:textId="6D30C071" w:rsidR="00DF2068" w:rsidRPr="00DF2068" w:rsidRDefault="00D8779C" w:rsidP="00DF2068">
            <w:pPr>
              <w:spacing w:after="0" w:line="259" w:lineRule="auto"/>
              <w:ind w:left="0" w:right="0" w:firstLine="0"/>
              <w:jc w:val="left"/>
              <w:rPr>
                <w:rFonts w:ascii="Arial" w:hAnsi="Arial" w:cs="Arial"/>
                <w:b/>
              </w:rPr>
            </w:pPr>
            <w:r>
              <w:rPr>
                <w:rFonts w:ascii="Arial" w:hAnsi="Arial" w:cs="Arial"/>
                <w:b/>
              </w:rPr>
              <w:t>Henclová</w:t>
            </w:r>
            <w:r w:rsidR="00DF2068" w:rsidRPr="00DF2068">
              <w:rPr>
                <w:rFonts w:ascii="Arial" w:hAnsi="Arial" w:cs="Arial"/>
                <w:b/>
              </w:rPr>
              <w:t xml:space="preserve"> – Spišská Nová Ves </w:t>
            </w:r>
          </w:p>
        </w:tc>
        <w:tc>
          <w:tcPr>
            <w:tcW w:w="2757" w:type="dxa"/>
            <w:tcBorders>
              <w:top w:val="single" w:sz="2" w:space="0" w:color="000000"/>
              <w:left w:val="single" w:sz="2" w:space="0" w:color="000000"/>
              <w:bottom w:val="single" w:sz="2" w:space="0" w:color="000000"/>
              <w:right w:val="single" w:sz="2" w:space="0" w:color="000000"/>
            </w:tcBorders>
          </w:tcPr>
          <w:p w14:paraId="0CDB218E" w14:textId="7FA046DC" w:rsidR="00DF2068" w:rsidRPr="00DF2068" w:rsidRDefault="00D8779C" w:rsidP="00DF2068">
            <w:pPr>
              <w:spacing w:after="0" w:line="259" w:lineRule="auto"/>
              <w:ind w:left="9" w:right="0" w:firstLine="0"/>
              <w:jc w:val="center"/>
              <w:rPr>
                <w:rFonts w:ascii="Arial" w:hAnsi="Arial" w:cs="Arial"/>
              </w:rPr>
            </w:pPr>
            <w:r>
              <w:rPr>
                <w:rFonts w:ascii="Arial" w:hAnsi="Arial" w:cs="Arial"/>
              </w:rPr>
              <w:t>32</w:t>
            </w:r>
          </w:p>
        </w:tc>
        <w:tc>
          <w:tcPr>
            <w:tcW w:w="1925" w:type="dxa"/>
            <w:tcBorders>
              <w:top w:val="single" w:sz="2" w:space="0" w:color="000000"/>
              <w:left w:val="single" w:sz="2" w:space="0" w:color="000000"/>
              <w:bottom w:val="single" w:sz="2" w:space="0" w:color="000000"/>
              <w:right w:val="single" w:sz="2" w:space="0" w:color="000000"/>
            </w:tcBorders>
          </w:tcPr>
          <w:p w14:paraId="4DA2EBA0" w14:textId="2119D97C" w:rsidR="00DF2068" w:rsidRPr="00DF2068" w:rsidRDefault="00D8779C" w:rsidP="00DF2068">
            <w:pPr>
              <w:spacing w:after="0" w:line="259" w:lineRule="auto"/>
              <w:ind w:left="7" w:right="0" w:firstLine="0"/>
              <w:jc w:val="center"/>
              <w:rPr>
                <w:rFonts w:ascii="Arial" w:hAnsi="Arial" w:cs="Arial"/>
              </w:rPr>
            </w:pPr>
            <w:r>
              <w:rPr>
                <w:rFonts w:ascii="Arial" w:hAnsi="Arial" w:cs="Arial"/>
              </w:rPr>
              <w:t>43</w:t>
            </w:r>
          </w:p>
        </w:tc>
      </w:tr>
      <w:tr w:rsidR="00925DF1" w14:paraId="70F38896"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102F0401" w14:textId="41984D0E" w:rsidR="00925DF1" w:rsidRPr="00DF2068" w:rsidRDefault="00925DF1" w:rsidP="00925DF1">
            <w:pPr>
              <w:spacing w:after="0" w:line="259" w:lineRule="auto"/>
              <w:ind w:left="0" w:right="0" w:firstLine="0"/>
              <w:jc w:val="left"/>
              <w:rPr>
                <w:rFonts w:ascii="Arial" w:hAnsi="Arial" w:cs="Arial"/>
                <w:b/>
              </w:rPr>
            </w:pPr>
            <w:r>
              <w:rPr>
                <w:rFonts w:ascii="Arial" w:hAnsi="Arial" w:cs="Arial"/>
                <w:b/>
              </w:rPr>
              <w:t>Henclová</w:t>
            </w:r>
            <w:r w:rsidRPr="00DF2068">
              <w:rPr>
                <w:rFonts w:ascii="Arial" w:hAnsi="Arial" w:cs="Arial"/>
                <w:b/>
              </w:rPr>
              <w:t xml:space="preserve"> - Gelnica </w:t>
            </w:r>
          </w:p>
        </w:tc>
        <w:tc>
          <w:tcPr>
            <w:tcW w:w="2757" w:type="dxa"/>
            <w:tcBorders>
              <w:top w:val="single" w:sz="2" w:space="0" w:color="000000"/>
              <w:left w:val="single" w:sz="2" w:space="0" w:color="000000"/>
              <w:bottom w:val="single" w:sz="2" w:space="0" w:color="000000"/>
              <w:right w:val="single" w:sz="2" w:space="0" w:color="000000"/>
            </w:tcBorders>
          </w:tcPr>
          <w:p w14:paraId="76B94E96" w14:textId="0AD0E124" w:rsidR="00925DF1" w:rsidRPr="00DF2068" w:rsidRDefault="00925DF1" w:rsidP="00925DF1">
            <w:pPr>
              <w:spacing w:after="0" w:line="259" w:lineRule="auto"/>
              <w:ind w:left="9" w:right="0" w:firstLine="0"/>
              <w:jc w:val="center"/>
              <w:rPr>
                <w:rFonts w:ascii="Arial" w:hAnsi="Arial" w:cs="Arial"/>
              </w:rPr>
            </w:pPr>
            <w:r>
              <w:rPr>
                <w:rFonts w:ascii="Arial" w:hAnsi="Arial" w:cs="Arial"/>
              </w:rPr>
              <w:t>38</w:t>
            </w:r>
          </w:p>
        </w:tc>
        <w:tc>
          <w:tcPr>
            <w:tcW w:w="1925" w:type="dxa"/>
            <w:tcBorders>
              <w:top w:val="single" w:sz="2" w:space="0" w:color="000000"/>
              <w:left w:val="single" w:sz="2" w:space="0" w:color="000000"/>
              <w:bottom w:val="single" w:sz="2" w:space="0" w:color="000000"/>
              <w:right w:val="single" w:sz="2" w:space="0" w:color="000000"/>
            </w:tcBorders>
          </w:tcPr>
          <w:p w14:paraId="3E08C17C" w14:textId="0A59C765" w:rsidR="00925DF1" w:rsidRPr="00DF2068" w:rsidRDefault="00925DF1" w:rsidP="00925DF1">
            <w:pPr>
              <w:spacing w:after="0" w:line="259" w:lineRule="auto"/>
              <w:ind w:left="7" w:right="0" w:firstLine="0"/>
              <w:jc w:val="center"/>
              <w:rPr>
                <w:rFonts w:ascii="Arial" w:hAnsi="Arial" w:cs="Arial"/>
              </w:rPr>
            </w:pPr>
            <w:r w:rsidRPr="00DF2068">
              <w:rPr>
                <w:rFonts w:ascii="Arial" w:hAnsi="Arial" w:cs="Arial"/>
              </w:rPr>
              <w:t>4</w:t>
            </w:r>
            <w:r>
              <w:rPr>
                <w:rFonts w:ascii="Arial" w:hAnsi="Arial" w:cs="Arial"/>
              </w:rPr>
              <w:t>7</w:t>
            </w:r>
          </w:p>
        </w:tc>
      </w:tr>
      <w:tr w:rsidR="00925DF1" w14:paraId="792319CE"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2341792E" w14:textId="7BEF6659" w:rsidR="00925DF1" w:rsidRDefault="00925DF1" w:rsidP="00925DF1">
            <w:pPr>
              <w:spacing w:after="0" w:line="259" w:lineRule="auto"/>
              <w:ind w:left="0" w:right="0" w:firstLine="0"/>
              <w:jc w:val="left"/>
              <w:rPr>
                <w:rFonts w:ascii="Arial" w:hAnsi="Arial" w:cs="Arial"/>
                <w:b/>
              </w:rPr>
            </w:pPr>
            <w:r>
              <w:rPr>
                <w:rFonts w:ascii="Arial" w:hAnsi="Arial" w:cs="Arial"/>
                <w:b/>
              </w:rPr>
              <w:t>Henclová</w:t>
            </w:r>
            <w:r w:rsidRPr="00DF2068">
              <w:rPr>
                <w:rFonts w:ascii="Arial" w:hAnsi="Arial" w:cs="Arial"/>
                <w:b/>
              </w:rPr>
              <w:t xml:space="preserve"> – </w:t>
            </w:r>
            <w:r>
              <w:rPr>
                <w:rFonts w:ascii="Arial" w:hAnsi="Arial" w:cs="Arial"/>
                <w:b/>
              </w:rPr>
              <w:t>Spišský Štvrtok</w:t>
            </w:r>
          </w:p>
        </w:tc>
        <w:tc>
          <w:tcPr>
            <w:tcW w:w="2757" w:type="dxa"/>
            <w:tcBorders>
              <w:top w:val="single" w:sz="2" w:space="0" w:color="000000"/>
              <w:left w:val="single" w:sz="2" w:space="0" w:color="000000"/>
              <w:bottom w:val="single" w:sz="2" w:space="0" w:color="000000"/>
              <w:right w:val="single" w:sz="2" w:space="0" w:color="000000"/>
            </w:tcBorders>
          </w:tcPr>
          <w:p w14:paraId="21D2A5B1" w14:textId="2A366895" w:rsidR="00925DF1" w:rsidRDefault="00925DF1" w:rsidP="00925DF1">
            <w:pPr>
              <w:spacing w:after="0" w:line="259" w:lineRule="auto"/>
              <w:ind w:left="9" w:right="0" w:firstLine="0"/>
              <w:jc w:val="center"/>
              <w:rPr>
                <w:rFonts w:ascii="Arial" w:hAnsi="Arial" w:cs="Arial"/>
              </w:rPr>
            </w:pPr>
            <w:r>
              <w:rPr>
                <w:rFonts w:ascii="Arial" w:hAnsi="Arial" w:cs="Arial"/>
              </w:rPr>
              <w:t>42</w:t>
            </w:r>
          </w:p>
        </w:tc>
        <w:tc>
          <w:tcPr>
            <w:tcW w:w="1925" w:type="dxa"/>
            <w:tcBorders>
              <w:top w:val="single" w:sz="2" w:space="0" w:color="000000"/>
              <w:left w:val="single" w:sz="2" w:space="0" w:color="000000"/>
              <w:bottom w:val="single" w:sz="2" w:space="0" w:color="000000"/>
              <w:right w:val="single" w:sz="2" w:space="0" w:color="000000"/>
            </w:tcBorders>
          </w:tcPr>
          <w:p w14:paraId="292B31D2" w14:textId="0456E689" w:rsidR="00925DF1" w:rsidRDefault="00925DF1" w:rsidP="00925DF1">
            <w:pPr>
              <w:spacing w:after="0" w:line="259" w:lineRule="auto"/>
              <w:ind w:left="7" w:right="0" w:firstLine="0"/>
              <w:jc w:val="center"/>
              <w:rPr>
                <w:rFonts w:ascii="Arial" w:hAnsi="Arial" w:cs="Arial"/>
              </w:rPr>
            </w:pPr>
            <w:r>
              <w:rPr>
                <w:rFonts w:ascii="Arial" w:hAnsi="Arial" w:cs="Arial"/>
              </w:rPr>
              <w:t>54</w:t>
            </w:r>
          </w:p>
        </w:tc>
      </w:tr>
      <w:tr w:rsidR="00A94337" w14:paraId="5379DDF1" w14:textId="77777777" w:rsidTr="00E1079F">
        <w:trPr>
          <w:trHeight w:val="392"/>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3667C2BA" w14:textId="7B30BFFA" w:rsidR="00A94337" w:rsidRPr="00DF2068" w:rsidRDefault="00A94337" w:rsidP="00A94337">
            <w:pPr>
              <w:spacing w:after="0" w:line="259" w:lineRule="auto"/>
              <w:ind w:left="0" w:right="0" w:firstLine="0"/>
              <w:jc w:val="left"/>
              <w:rPr>
                <w:rFonts w:ascii="Arial" w:hAnsi="Arial" w:cs="Arial"/>
              </w:rPr>
            </w:pPr>
            <w:r>
              <w:rPr>
                <w:rFonts w:ascii="Arial" w:hAnsi="Arial" w:cs="Arial"/>
                <w:b/>
                <w:bCs/>
              </w:rPr>
              <w:t>Henclová</w:t>
            </w:r>
            <w:r w:rsidRPr="00C12382">
              <w:rPr>
                <w:rFonts w:ascii="Arial" w:hAnsi="Arial" w:cs="Arial"/>
                <w:b/>
                <w:bCs/>
              </w:rPr>
              <w:t xml:space="preserve"> - Poprad</w:t>
            </w:r>
          </w:p>
        </w:tc>
        <w:tc>
          <w:tcPr>
            <w:tcW w:w="2757" w:type="dxa"/>
            <w:tcBorders>
              <w:top w:val="single" w:sz="2" w:space="0" w:color="000000"/>
              <w:left w:val="single" w:sz="2" w:space="0" w:color="000000"/>
              <w:bottom w:val="single" w:sz="2" w:space="0" w:color="000000"/>
              <w:right w:val="single" w:sz="2" w:space="0" w:color="000000"/>
            </w:tcBorders>
          </w:tcPr>
          <w:p w14:paraId="45A61A4F" w14:textId="1841E351" w:rsidR="00A94337" w:rsidRPr="00DF2068" w:rsidRDefault="00A94337" w:rsidP="00A94337">
            <w:pPr>
              <w:spacing w:after="0" w:line="259" w:lineRule="auto"/>
              <w:ind w:left="9" w:right="0" w:firstLine="0"/>
              <w:jc w:val="center"/>
              <w:rPr>
                <w:rFonts w:ascii="Arial" w:hAnsi="Arial" w:cs="Arial"/>
              </w:rPr>
            </w:pPr>
            <w:r>
              <w:rPr>
                <w:rFonts w:ascii="Arial" w:hAnsi="Arial" w:cs="Arial"/>
              </w:rPr>
              <w:t>57</w:t>
            </w:r>
          </w:p>
        </w:tc>
        <w:tc>
          <w:tcPr>
            <w:tcW w:w="1925" w:type="dxa"/>
            <w:tcBorders>
              <w:top w:val="single" w:sz="2" w:space="0" w:color="000000"/>
              <w:left w:val="single" w:sz="2" w:space="0" w:color="000000"/>
              <w:bottom w:val="single" w:sz="2" w:space="0" w:color="000000"/>
              <w:right w:val="single" w:sz="2" w:space="0" w:color="000000"/>
            </w:tcBorders>
          </w:tcPr>
          <w:p w14:paraId="104C2025" w14:textId="32BA59E4" w:rsidR="00A94337" w:rsidRPr="00DF2068" w:rsidRDefault="00A94337" w:rsidP="00A94337">
            <w:pPr>
              <w:spacing w:after="0" w:line="259" w:lineRule="auto"/>
              <w:ind w:left="7" w:right="0" w:firstLine="0"/>
              <w:jc w:val="center"/>
              <w:rPr>
                <w:rFonts w:ascii="Arial" w:hAnsi="Arial" w:cs="Arial"/>
              </w:rPr>
            </w:pPr>
            <w:r>
              <w:rPr>
                <w:rFonts w:ascii="Arial" w:hAnsi="Arial" w:cs="Arial"/>
              </w:rPr>
              <w:t>63</w:t>
            </w:r>
          </w:p>
        </w:tc>
      </w:tr>
      <w:tr w:rsidR="007E2BE2" w14:paraId="155A894E" w14:textId="77777777" w:rsidTr="00E1079F">
        <w:trPr>
          <w:trHeight w:val="392"/>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2C939078" w14:textId="3C540814" w:rsidR="007E2BE2" w:rsidRDefault="007E2BE2" w:rsidP="00A94337">
            <w:pPr>
              <w:spacing w:after="0" w:line="259" w:lineRule="auto"/>
              <w:ind w:left="0" w:right="0" w:firstLine="0"/>
              <w:jc w:val="left"/>
              <w:rPr>
                <w:rFonts w:ascii="Arial" w:hAnsi="Arial" w:cs="Arial"/>
                <w:b/>
                <w:bCs/>
              </w:rPr>
            </w:pPr>
            <w:r>
              <w:rPr>
                <w:rFonts w:ascii="Arial" w:hAnsi="Arial" w:cs="Arial"/>
                <w:b/>
                <w:bCs/>
              </w:rPr>
              <w:lastRenderedPageBreak/>
              <w:t>Henclová</w:t>
            </w:r>
            <w:r w:rsidRPr="00C12382">
              <w:rPr>
                <w:rFonts w:ascii="Arial" w:hAnsi="Arial" w:cs="Arial"/>
                <w:b/>
                <w:bCs/>
              </w:rPr>
              <w:t xml:space="preserve"> - </w:t>
            </w:r>
            <w:r>
              <w:rPr>
                <w:rFonts w:ascii="Arial" w:hAnsi="Arial" w:cs="Arial"/>
                <w:b/>
                <w:bCs/>
              </w:rPr>
              <w:t>Rožňava</w:t>
            </w:r>
          </w:p>
        </w:tc>
        <w:tc>
          <w:tcPr>
            <w:tcW w:w="2757" w:type="dxa"/>
            <w:tcBorders>
              <w:top w:val="single" w:sz="2" w:space="0" w:color="000000"/>
              <w:left w:val="single" w:sz="2" w:space="0" w:color="000000"/>
              <w:bottom w:val="single" w:sz="2" w:space="0" w:color="000000"/>
              <w:right w:val="single" w:sz="2" w:space="0" w:color="000000"/>
            </w:tcBorders>
          </w:tcPr>
          <w:p w14:paraId="341A1998" w14:textId="55635E40" w:rsidR="007E2BE2" w:rsidRDefault="007E2BE2" w:rsidP="00A94337">
            <w:pPr>
              <w:spacing w:after="0" w:line="259" w:lineRule="auto"/>
              <w:ind w:left="9" w:right="0" w:firstLine="0"/>
              <w:jc w:val="center"/>
              <w:rPr>
                <w:rFonts w:ascii="Arial" w:hAnsi="Arial" w:cs="Arial"/>
              </w:rPr>
            </w:pPr>
            <w:r>
              <w:rPr>
                <w:rFonts w:ascii="Arial" w:hAnsi="Arial" w:cs="Arial"/>
              </w:rPr>
              <w:t>62</w:t>
            </w:r>
          </w:p>
        </w:tc>
        <w:tc>
          <w:tcPr>
            <w:tcW w:w="1925" w:type="dxa"/>
            <w:tcBorders>
              <w:top w:val="single" w:sz="2" w:space="0" w:color="000000"/>
              <w:left w:val="single" w:sz="2" w:space="0" w:color="000000"/>
              <w:bottom w:val="single" w:sz="2" w:space="0" w:color="000000"/>
              <w:right w:val="single" w:sz="2" w:space="0" w:color="000000"/>
            </w:tcBorders>
          </w:tcPr>
          <w:p w14:paraId="6854B96D" w14:textId="2952A156" w:rsidR="007E2BE2" w:rsidRDefault="007E2BE2" w:rsidP="00A94337">
            <w:pPr>
              <w:spacing w:after="0" w:line="259" w:lineRule="auto"/>
              <w:ind w:left="7" w:right="0" w:firstLine="0"/>
              <w:jc w:val="center"/>
              <w:rPr>
                <w:rFonts w:ascii="Arial" w:hAnsi="Arial" w:cs="Arial"/>
              </w:rPr>
            </w:pPr>
            <w:r>
              <w:rPr>
                <w:rFonts w:ascii="Arial" w:hAnsi="Arial" w:cs="Arial"/>
              </w:rPr>
              <w:t>74</w:t>
            </w:r>
          </w:p>
        </w:tc>
      </w:tr>
      <w:tr w:rsidR="00A94337" w14:paraId="5438E9C1"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054450BA" w14:textId="0F843B42" w:rsidR="00A94337" w:rsidRPr="00C12382" w:rsidRDefault="00A94337" w:rsidP="00A94337">
            <w:pPr>
              <w:spacing w:after="0" w:line="259" w:lineRule="auto"/>
              <w:ind w:left="0" w:right="0" w:firstLine="0"/>
              <w:jc w:val="left"/>
              <w:rPr>
                <w:rFonts w:ascii="Arial" w:hAnsi="Arial" w:cs="Arial"/>
                <w:b/>
                <w:bCs/>
              </w:rPr>
            </w:pPr>
            <w:r>
              <w:rPr>
                <w:rFonts w:ascii="Arial" w:hAnsi="Arial" w:cs="Arial"/>
                <w:b/>
              </w:rPr>
              <w:t>Henclová</w:t>
            </w:r>
            <w:r w:rsidRPr="00DF2068">
              <w:rPr>
                <w:rFonts w:ascii="Arial" w:hAnsi="Arial" w:cs="Arial"/>
                <w:b/>
              </w:rPr>
              <w:t xml:space="preserve"> - Prešov </w:t>
            </w:r>
          </w:p>
        </w:tc>
        <w:tc>
          <w:tcPr>
            <w:tcW w:w="2757" w:type="dxa"/>
            <w:tcBorders>
              <w:top w:val="single" w:sz="2" w:space="0" w:color="000000"/>
              <w:left w:val="single" w:sz="2" w:space="0" w:color="000000"/>
              <w:bottom w:val="single" w:sz="2" w:space="0" w:color="000000"/>
              <w:right w:val="single" w:sz="2" w:space="0" w:color="000000"/>
            </w:tcBorders>
          </w:tcPr>
          <w:p w14:paraId="28D9B1CF" w14:textId="5EE21BF5" w:rsidR="00A94337" w:rsidRPr="00DF2068" w:rsidRDefault="00A94337" w:rsidP="00A94337">
            <w:pPr>
              <w:spacing w:after="0" w:line="259" w:lineRule="auto"/>
              <w:ind w:left="9" w:right="0" w:firstLine="0"/>
              <w:jc w:val="center"/>
              <w:rPr>
                <w:rFonts w:ascii="Arial" w:hAnsi="Arial" w:cs="Arial"/>
              </w:rPr>
            </w:pPr>
            <w:r>
              <w:rPr>
                <w:rFonts w:ascii="Arial" w:hAnsi="Arial" w:cs="Arial"/>
              </w:rPr>
              <w:t>76</w:t>
            </w:r>
          </w:p>
        </w:tc>
        <w:tc>
          <w:tcPr>
            <w:tcW w:w="1925" w:type="dxa"/>
            <w:tcBorders>
              <w:top w:val="single" w:sz="2" w:space="0" w:color="000000"/>
              <w:left w:val="single" w:sz="2" w:space="0" w:color="000000"/>
              <w:bottom w:val="single" w:sz="2" w:space="0" w:color="000000"/>
              <w:right w:val="single" w:sz="2" w:space="0" w:color="000000"/>
            </w:tcBorders>
          </w:tcPr>
          <w:p w14:paraId="42871B8E" w14:textId="23575CB3" w:rsidR="00A94337" w:rsidRPr="00DF2068" w:rsidRDefault="00A94337" w:rsidP="00A94337">
            <w:pPr>
              <w:spacing w:after="0" w:line="259" w:lineRule="auto"/>
              <w:ind w:left="7" w:right="0" w:firstLine="0"/>
              <w:jc w:val="center"/>
              <w:rPr>
                <w:rFonts w:ascii="Arial" w:hAnsi="Arial" w:cs="Arial"/>
              </w:rPr>
            </w:pPr>
            <w:r>
              <w:rPr>
                <w:rFonts w:ascii="Arial" w:hAnsi="Arial" w:cs="Arial"/>
              </w:rPr>
              <w:t>89</w:t>
            </w:r>
          </w:p>
        </w:tc>
      </w:tr>
      <w:tr w:rsidR="00A94337" w14:paraId="79C192D8"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266C82C8" w14:textId="29AA71FA" w:rsidR="00A94337" w:rsidRPr="00DF2068" w:rsidRDefault="00A94337" w:rsidP="00A94337">
            <w:pPr>
              <w:spacing w:after="0" w:line="259" w:lineRule="auto"/>
              <w:ind w:left="0" w:right="0" w:firstLine="0"/>
              <w:jc w:val="left"/>
              <w:rPr>
                <w:rFonts w:ascii="Arial" w:hAnsi="Arial" w:cs="Arial"/>
              </w:rPr>
            </w:pPr>
            <w:r>
              <w:rPr>
                <w:rFonts w:ascii="Arial" w:hAnsi="Arial" w:cs="Arial"/>
                <w:b/>
              </w:rPr>
              <w:t>Henclová</w:t>
            </w:r>
            <w:r w:rsidRPr="00DF2068">
              <w:rPr>
                <w:rFonts w:ascii="Arial" w:hAnsi="Arial" w:cs="Arial"/>
                <w:b/>
              </w:rPr>
              <w:t xml:space="preserve"> - Košice </w:t>
            </w:r>
          </w:p>
        </w:tc>
        <w:tc>
          <w:tcPr>
            <w:tcW w:w="2757" w:type="dxa"/>
            <w:tcBorders>
              <w:top w:val="single" w:sz="2" w:space="0" w:color="000000"/>
              <w:left w:val="single" w:sz="2" w:space="0" w:color="000000"/>
              <w:bottom w:val="single" w:sz="2" w:space="0" w:color="000000"/>
              <w:right w:val="single" w:sz="2" w:space="0" w:color="000000"/>
            </w:tcBorders>
          </w:tcPr>
          <w:p w14:paraId="2BE1FB30" w14:textId="626673E4" w:rsidR="00A94337" w:rsidRPr="00DF2068" w:rsidRDefault="00A94337" w:rsidP="00A94337">
            <w:pPr>
              <w:spacing w:after="0" w:line="259" w:lineRule="auto"/>
              <w:ind w:left="9" w:right="0" w:firstLine="0"/>
              <w:jc w:val="center"/>
              <w:rPr>
                <w:rFonts w:ascii="Arial" w:hAnsi="Arial" w:cs="Arial"/>
              </w:rPr>
            </w:pPr>
            <w:r>
              <w:rPr>
                <w:rFonts w:ascii="Arial" w:hAnsi="Arial" w:cs="Arial"/>
              </w:rPr>
              <w:t>81</w:t>
            </w:r>
          </w:p>
        </w:tc>
        <w:tc>
          <w:tcPr>
            <w:tcW w:w="1925" w:type="dxa"/>
            <w:tcBorders>
              <w:top w:val="single" w:sz="2" w:space="0" w:color="000000"/>
              <w:left w:val="single" w:sz="2" w:space="0" w:color="000000"/>
              <w:bottom w:val="single" w:sz="2" w:space="0" w:color="000000"/>
              <w:right w:val="single" w:sz="2" w:space="0" w:color="000000"/>
            </w:tcBorders>
          </w:tcPr>
          <w:p w14:paraId="176E33B0" w14:textId="75032399" w:rsidR="00A94337" w:rsidRPr="00DF2068" w:rsidRDefault="00A94337" w:rsidP="00A94337">
            <w:pPr>
              <w:spacing w:after="0" w:line="259" w:lineRule="auto"/>
              <w:ind w:left="7" w:right="0" w:firstLine="0"/>
              <w:jc w:val="center"/>
              <w:rPr>
                <w:rFonts w:ascii="Arial" w:hAnsi="Arial" w:cs="Arial"/>
              </w:rPr>
            </w:pPr>
            <w:r>
              <w:rPr>
                <w:rFonts w:ascii="Arial" w:hAnsi="Arial" w:cs="Arial"/>
              </w:rPr>
              <w:t>92</w:t>
            </w:r>
            <w:r w:rsidRPr="00DF2068">
              <w:rPr>
                <w:rFonts w:ascii="Arial" w:hAnsi="Arial" w:cs="Arial"/>
              </w:rPr>
              <w:t xml:space="preserve"> </w:t>
            </w:r>
          </w:p>
        </w:tc>
      </w:tr>
      <w:tr w:rsidR="00A94337" w14:paraId="5C8A48AE" w14:textId="77777777" w:rsidTr="00E1079F">
        <w:trPr>
          <w:trHeight w:val="394"/>
        </w:trPr>
        <w:tc>
          <w:tcPr>
            <w:tcW w:w="364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46BBAB6A" w14:textId="21183806" w:rsidR="00A94337" w:rsidRPr="00DF2068" w:rsidRDefault="00A94337" w:rsidP="00A94337">
            <w:pPr>
              <w:spacing w:after="0" w:line="259" w:lineRule="auto"/>
              <w:ind w:left="0" w:right="0" w:firstLine="0"/>
              <w:jc w:val="left"/>
              <w:rPr>
                <w:rFonts w:ascii="Arial" w:hAnsi="Arial" w:cs="Arial"/>
              </w:rPr>
            </w:pPr>
            <w:r>
              <w:rPr>
                <w:rFonts w:ascii="Arial" w:hAnsi="Arial" w:cs="Arial"/>
                <w:b/>
              </w:rPr>
              <w:t>Henclová</w:t>
            </w:r>
            <w:r w:rsidRPr="00DF2068">
              <w:rPr>
                <w:rFonts w:ascii="Arial" w:hAnsi="Arial" w:cs="Arial"/>
                <w:b/>
              </w:rPr>
              <w:t xml:space="preserve"> - Bratislava </w:t>
            </w:r>
          </w:p>
        </w:tc>
        <w:tc>
          <w:tcPr>
            <w:tcW w:w="2757" w:type="dxa"/>
            <w:tcBorders>
              <w:top w:val="single" w:sz="2" w:space="0" w:color="000000"/>
              <w:left w:val="single" w:sz="2" w:space="0" w:color="000000"/>
              <w:bottom w:val="single" w:sz="2" w:space="0" w:color="000000"/>
              <w:right w:val="single" w:sz="2" w:space="0" w:color="000000"/>
            </w:tcBorders>
          </w:tcPr>
          <w:p w14:paraId="28ABE65D" w14:textId="0BD519DB" w:rsidR="00A94337" w:rsidRPr="00DF2068" w:rsidRDefault="00A94337" w:rsidP="00A94337">
            <w:pPr>
              <w:spacing w:after="0" w:line="259" w:lineRule="auto"/>
              <w:ind w:left="8" w:right="0" w:firstLine="0"/>
              <w:jc w:val="center"/>
              <w:rPr>
                <w:rFonts w:ascii="Arial" w:hAnsi="Arial" w:cs="Arial"/>
              </w:rPr>
            </w:pPr>
            <w:r w:rsidRPr="00DF2068">
              <w:rPr>
                <w:rFonts w:ascii="Arial" w:hAnsi="Arial" w:cs="Arial"/>
              </w:rPr>
              <w:t>3</w:t>
            </w:r>
            <w:r>
              <w:rPr>
                <w:rFonts w:ascii="Arial" w:hAnsi="Arial" w:cs="Arial"/>
              </w:rPr>
              <w:t>91</w:t>
            </w:r>
          </w:p>
        </w:tc>
        <w:tc>
          <w:tcPr>
            <w:tcW w:w="1925" w:type="dxa"/>
            <w:tcBorders>
              <w:top w:val="single" w:sz="2" w:space="0" w:color="000000"/>
              <w:left w:val="single" w:sz="2" w:space="0" w:color="000000"/>
              <w:bottom w:val="single" w:sz="2" w:space="0" w:color="000000"/>
              <w:right w:val="single" w:sz="2" w:space="0" w:color="000000"/>
            </w:tcBorders>
          </w:tcPr>
          <w:p w14:paraId="65B143FE" w14:textId="137C5E38" w:rsidR="00A94337" w:rsidRPr="00DF2068" w:rsidRDefault="00A94337" w:rsidP="00A94337">
            <w:pPr>
              <w:spacing w:after="0" w:line="259" w:lineRule="auto"/>
              <w:ind w:left="7" w:right="0" w:firstLine="0"/>
              <w:jc w:val="center"/>
              <w:rPr>
                <w:rFonts w:ascii="Arial" w:hAnsi="Arial" w:cs="Arial"/>
              </w:rPr>
            </w:pPr>
            <w:r w:rsidRPr="00DF2068">
              <w:rPr>
                <w:rFonts w:ascii="Arial" w:hAnsi="Arial" w:cs="Arial"/>
              </w:rPr>
              <w:t>2</w:t>
            </w:r>
            <w:r>
              <w:rPr>
                <w:rFonts w:ascii="Arial" w:hAnsi="Arial" w:cs="Arial"/>
              </w:rPr>
              <w:t>86</w:t>
            </w:r>
          </w:p>
        </w:tc>
      </w:tr>
    </w:tbl>
    <w:p w14:paraId="7FBE6E07" w14:textId="32C7BE5C" w:rsidR="00DF2068" w:rsidRDefault="002C2D8E" w:rsidP="002C2D8E">
      <w:pPr>
        <w:spacing w:after="150" w:line="265" w:lineRule="auto"/>
        <w:ind w:right="9"/>
        <w:jc w:val="center"/>
        <w:rPr>
          <w:rFonts w:ascii="Arial" w:hAnsi="Arial" w:cs="Arial"/>
          <w:iCs/>
          <w:sz w:val="20"/>
        </w:rPr>
      </w:pPr>
      <w:r>
        <w:rPr>
          <w:rFonts w:ascii="Arial" w:hAnsi="Arial" w:cs="Arial"/>
          <w:iCs/>
          <w:sz w:val="20"/>
          <w:szCs w:val="20"/>
        </w:rPr>
        <w:t xml:space="preserve">                                                                                                                  Zdroj : </w:t>
      </w:r>
      <w:hyperlink r:id="rId21" w:history="1">
        <w:r w:rsidRPr="00A26918">
          <w:rPr>
            <w:rStyle w:val="Hypertextovprepojenie"/>
            <w:rFonts w:ascii="Arial" w:hAnsi="Arial" w:cs="Arial"/>
            <w:iCs/>
            <w:sz w:val="20"/>
          </w:rPr>
          <w:t>www.mapy.sk</w:t>
        </w:r>
      </w:hyperlink>
    </w:p>
    <w:p w14:paraId="0F964A08" w14:textId="77777777" w:rsidR="002C2D8E" w:rsidRPr="00DF2068" w:rsidRDefault="002C2D8E" w:rsidP="002C2D8E">
      <w:pPr>
        <w:spacing w:after="150" w:line="265" w:lineRule="auto"/>
        <w:ind w:right="9"/>
        <w:jc w:val="center"/>
        <w:rPr>
          <w:rFonts w:ascii="Arial" w:hAnsi="Arial" w:cs="Arial"/>
          <w:color w:val="FF0000"/>
        </w:rPr>
      </w:pPr>
    </w:p>
    <w:p w14:paraId="3822D5EF" w14:textId="45BCBCA4" w:rsidR="006F44E4" w:rsidRDefault="002C2D8E" w:rsidP="006F44E4">
      <w:pPr>
        <w:ind w:left="-5"/>
        <w:rPr>
          <w:rFonts w:ascii="Arial" w:hAnsi="Arial" w:cs="Arial"/>
          <w:color w:val="FF0000"/>
        </w:rPr>
      </w:pPr>
      <w:r>
        <w:rPr>
          <w:rFonts w:ascii="Arial" w:hAnsi="Arial" w:cs="Arial"/>
          <w:color w:val="auto"/>
        </w:rPr>
        <w:t xml:space="preserve">     </w:t>
      </w:r>
      <w:r w:rsidR="00C8748F" w:rsidRPr="00153DA7">
        <w:rPr>
          <w:rFonts w:ascii="Arial" w:hAnsi="Arial" w:cs="Arial"/>
          <w:color w:val="auto"/>
        </w:rPr>
        <w:t>Do obce premáva prímestská autobusová doprava</w:t>
      </w:r>
      <w:r w:rsidR="004E19AD" w:rsidRPr="00153DA7">
        <w:rPr>
          <w:rFonts w:ascii="Arial" w:hAnsi="Arial" w:cs="Arial"/>
          <w:color w:val="auto"/>
        </w:rPr>
        <w:t xml:space="preserve"> </w:t>
      </w:r>
      <w:r w:rsidR="000F4863">
        <w:rPr>
          <w:rFonts w:ascii="Arial" w:hAnsi="Arial" w:cs="Arial"/>
          <w:color w:val="auto"/>
        </w:rPr>
        <w:t>E</w:t>
      </w:r>
      <w:r w:rsidR="00E57427" w:rsidRPr="00153DA7">
        <w:rPr>
          <w:rFonts w:ascii="Arial" w:hAnsi="Arial" w:cs="Arial"/>
          <w:color w:val="auto"/>
        </w:rPr>
        <w:t xml:space="preserve">urobus </w:t>
      </w:r>
      <w:r w:rsidR="00153DA7">
        <w:rPr>
          <w:rFonts w:ascii="Arial" w:hAnsi="Arial" w:cs="Arial"/>
          <w:color w:val="auto"/>
        </w:rPr>
        <w:t xml:space="preserve"> a. s., </w:t>
      </w:r>
      <w:r w:rsidR="00E57427" w:rsidRPr="00153DA7">
        <w:rPr>
          <w:rFonts w:ascii="Arial" w:hAnsi="Arial" w:cs="Arial"/>
          <w:color w:val="auto"/>
        </w:rPr>
        <w:t xml:space="preserve">Spišská </w:t>
      </w:r>
      <w:r w:rsidR="00153DA7" w:rsidRPr="00153DA7">
        <w:rPr>
          <w:rFonts w:ascii="Arial" w:hAnsi="Arial" w:cs="Arial"/>
          <w:color w:val="auto"/>
        </w:rPr>
        <w:t>N</w:t>
      </w:r>
      <w:r w:rsidR="00E57427" w:rsidRPr="00153DA7">
        <w:rPr>
          <w:rFonts w:ascii="Arial" w:hAnsi="Arial" w:cs="Arial"/>
          <w:color w:val="auto"/>
        </w:rPr>
        <w:t>ová Ves</w:t>
      </w:r>
      <w:r w:rsidR="004E19AD" w:rsidRPr="00DF2068">
        <w:rPr>
          <w:rFonts w:ascii="Arial" w:hAnsi="Arial" w:cs="Arial"/>
          <w:color w:val="FF0000"/>
        </w:rPr>
        <w:t xml:space="preserve">, </w:t>
      </w:r>
      <w:r w:rsidR="004E19AD" w:rsidRPr="006F44E4">
        <w:rPr>
          <w:rFonts w:ascii="Arial" w:hAnsi="Arial" w:cs="Arial"/>
          <w:color w:val="auto"/>
        </w:rPr>
        <w:t xml:space="preserve">najbližšia zastávka vlakov osobnej dopravy  je v obci </w:t>
      </w:r>
      <w:r w:rsidR="006F44E4" w:rsidRPr="006F44E4">
        <w:rPr>
          <w:rFonts w:ascii="Arial" w:hAnsi="Arial" w:cs="Arial"/>
          <w:color w:val="auto"/>
        </w:rPr>
        <w:t xml:space="preserve">Nálepkovo </w:t>
      </w:r>
      <w:r w:rsidR="008A00A0">
        <w:rPr>
          <w:rFonts w:ascii="Arial" w:hAnsi="Arial" w:cs="Arial"/>
          <w:color w:val="auto"/>
        </w:rPr>
        <w:t>9</w:t>
      </w:r>
      <w:r w:rsidR="004E19AD" w:rsidRPr="006F44E4">
        <w:rPr>
          <w:rFonts w:ascii="Arial" w:hAnsi="Arial" w:cs="Arial"/>
          <w:color w:val="auto"/>
        </w:rPr>
        <w:t xml:space="preserve"> km, najbližšia zastávka rýchl</w:t>
      </w:r>
      <w:r w:rsidR="00124644" w:rsidRPr="006F44E4">
        <w:rPr>
          <w:rFonts w:ascii="Arial" w:hAnsi="Arial" w:cs="Arial"/>
          <w:color w:val="auto"/>
        </w:rPr>
        <w:t>ovlakov</w:t>
      </w:r>
      <w:r w:rsidR="004E19AD" w:rsidRPr="006F44E4">
        <w:rPr>
          <w:rFonts w:ascii="Arial" w:hAnsi="Arial" w:cs="Arial"/>
          <w:color w:val="auto"/>
        </w:rPr>
        <w:t xml:space="preserve"> je </w:t>
      </w:r>
      <w:r w:rsidR="006F44E4" w:rsidRPr="006F44E4">
        <w:rPr>
          <w:rFonts w:ascii="Arial" w:hAnsi="Arial" w:cs="Arial"/>
          <w:color w:val="auto"/>
        </w:rPr>
        <w:t xml:space="preserve">v meste Spišská Nová Ves </w:t>
      </w:r>
      <w:r w:rsidR="008A00A0">
        <w:rPr>
          <w:rFonts w:ascii="Arial" w:hAnsi="Arial" w:cs="Arial"/>
          <w:color w:val="auto"/>
        </w:rPr>
        <w:t>32</w:t>
      </w:r>
      <w:r w:rsidR="006F44E4" w:rsidRPr="006F44E4">
        <w:rPr>
          <w:rFonts w:ascii="Arial" w:hAnsi="Arial" w:cs="Arial"/>
          <w:color w:val="auto"/>
        </w:rPr>
        <w:t xml:space="preserve"> km</w:t>
      </w:r>
      <w:r w:rsidR="004E19AD" w:rsidRPr="006F44E4">
        <w:rPr>
          <w:rFonts w:ascii="Arial" w:hAnsi="Arial" w:cs="Arial"/>
          <w:color w:val="auto"/>
        </w:rPr>
        <w:t xml:space="preserve">, </w:t>
      </w:r>
      <w:r w:rsidR="006F44E4" w:rsidRPr="006F44E4">
        <w:rPr>
          <w:rFonts w:ascii="Arial" w:hAnsi="Arial" w:cs="Arial"/>
          <w:color w:val="auto"/>
        </w:rPr>
        <w:t>najbližšie letiská 5</w:t>
      </w:r>
      <w:r w:rsidR="008A00A0">
        <w:rPr>
          <w:rFonts w:ascii="Arial" w:hAnsi="Arial" w:cs="Arial"/>
          <w:color w:val="auto"/>
        </w:rPr>
        <w:t>7</w:t>
      </w:r>
      <w:r w:rsidR="006F44E4" w:rsidRPr="006F44E4">
        <w:rPr>
          <w:rFonts w:ascii="Arial" w:hAnsi="Arial" w:cs="Arial"/>
          <w:color w:val="auto"/>
        </w:rPr>
        <w:t xml:space="preserve"> km v Poprade a </w:t>
      </w:r>
      <w:r w:rsidR="008A00A0">
        <w:rPr>
          <w:rFonts w:ascii="Arial" w:hAnsi="Arial" w:cs="Arial"/>
          <w:color w:val="auto"/>
        </w:rPr>
        <w:t>81</w:t>
      </w:r>
      <w:r w:rsidR="006F44E4" w:rsidRPr="006F44E4">
        <w:rPr>
          <w:rFonts w:ascii="Arial" w:hAnsi="Arial" w:cs="Arial"/>
          <w:color w:val="auto"/>
        </w:rPr>
        <w:t xml:space="preserve"> km v</w:t>
      </w:r>
      <w:r w:rsidR="006F44E4">
        <w:rPr>
          <w:rFonts w:ascii="Arial" w:hAnsi="Arial" w:cs="Arial"/>
          <w:color w:val="auto"/>
        </w:rPr>
        <w:t> </w:t>
      </w:r>
      <w:r w:rsidR="006F44E4" w:rsidRPr="006F44E4">
        <w:rPr>
          <w:rFonts w:ascii="Arial" w:hAnsi="Arial" w:cs="Arial"/>
          <w:color w:val="auto"/>
        </w:rPr>
        <w:t>Košiciach</w:t>
      </w:r>
      <w:r w:rsidR="006F44E4">
        <w:rPr>
          <w:rFonts w:ascii="Arial" w:hAnsi="Arial" w:cs="Arial"/>
          <w:color w:val="FF0000"/>
        </w:rPr>
        <w:t>.</w:t>
      </w:r>
      <w:r w:rsidR="006F44E4" w:rsidRPr="006F44E4">
        <w:rPr>
          <w:rFonts w:ascii="Arial" w:hAnsi="Arial" w:cs="Arial"/>
          <w:color w:val="FF0000"/>
        </w:rPr>
        <w:t xml:space="preserve"> </w:t>
      </w:r>
    </w:p>
    <w:p w14:paraId="01D746E7" w14:textId="2B760E5D" w:rsidR="00C8748F" w:rsidRDefault="00C8748F" w:rsidP="0046099A">
      <w:pPr>
        <w:ind w:left="-5"/>
        <w:rPr>
          <w:rFonts w:ascii="Arial" w:hAnsi="Arial" w:cs="Arial"/>
          <w:color w:val="FF0000"/>
        </w:rPr>
      </w:pPr>
    </w:p>
    <w:p w14:paraId="715A5C90" w14:textId="1292E6FA" w:rsidR="00FD0467" w:rsidRPr="00DA3467" w:rsidRDefault="002938D2" w:rsidP="00FD0467">
      <w:pPr>
        <w:spacing w:after="0" w:line="259" w:lineRule="auto"/>
        <w:ind w:left="0" w:firstLine="0"/>
        <w:jc w:val="left"/>
        <w:rPr>
          <w:rFonts w:ascii="Arial" w:hAnsi="Arial" w:cs="Arial"/>
        </w:rPr>
      </w:pPr>
      <w:r w:rsidRPr="002938D2">
        <w:rPr>
          <w:rFonts w:ascii="Arial" w:hAnsi="Arial" w:cs="Arial"/>
          <w:b/>
          <w:bCs/>
        </w:rPr>
        <w:t>Tab</w:t>
      </w:r>
      <w:r w:rsidR="00E1079F">
        <w:rPr>
          <w:rFonts w:ascii="Arial" w:hAnsi="Arial" w:cs="Arial"/>
          <w:b/>
          <w:bCs/>
        </w:rPr>
        <w:t xml:space="preserve">uľka 4  </w:t>
      </w:r>
      <w:r w:rsidR="00FD0467" w:rsidRPr="00DA3467">
        <w:rPr>
          <w:rFonts w:ascii="Arial" w:hAnsi="Arial" w:cs="Arial"/>
        </w:rPr>
        <w:t>Administratívne a územné začlenenie</w:t>
      </w:r>
    </w:p>
    <w:tbl>
      <w:tblPr>
        <w:tblStyle w:val="Mriekatabuky"/>
        <w:tblW w:w="0" w:type="auto"/>
        <w:tblLook w:val="04A0" w:firstRow="1" w:lastRow="0" w:firstColumn="1" w:lastColumn="0" w:noHBand="0" w:noVBand="1"/>
      </w:tblPr>
      <w:tblGrid>
        <w:gridCol w:w="2547"/>
        <w:gridCol w:w="2551"/>
      </w:tblGrid>
      <w:tr w:rsidR="00FD0467" w:rsidRPr="00DA3467" w14:paraId="567D8FDC" w14:textId="77777777" w:rsidTr="000F4863">
        <w:tc>
          <w:tcPr>
            <w:tcW w:w="2547" w:type="dxa"/>
            <w:shd w:val="clear" w:color="auto" w:fill="FBE4D5" w:themeFill="accent2" w:themeFillTint="33"/>
          </w:tcPr>
          <w:p w14:paraId="329DF474"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Názov obce</w:t>
            </w:r>
          </w:p>
        </w:tc>
        <w:tc>
          <w:tcPr>
            <w:tcW w:w="2551" w:type="dxa"/>
            <w:shd w:val="clear" w:color="auto" w:fill="FBE4D5" w:themeFill="accent2" w:themeFillTint="33"/>
          </w:tcPr>
          <w:p w14:paraId="70B7CE98" w14:textId="6103F818" w:rsidR="00FD0467" w:rsidRPr="00DA3467" w:rsidRDefault="00FD0467" w:rsidP="00F72CE0">
            <w:pPr>
              <w:spacing w:after="0" w:line="259" w:lineRule="auto"/>
              <w:ind w:left="0" w:firstLine="0"/>
              <w:jc w:val="left"/>
              <w:rPr>
                <w:rFonts w:ascii="Arial" w:hAnsi="Arial" w:cs="Arial"/>
                <w:b/>
                <w:bCs/>
                <w:sz w:val="20"/>
                <w:szCs w:val="20"/>
              </w:rPr>
            </w:pPr>
            <w:r>
              <w:rPr>
                <w:rFonts w:ascii="Arial" w:hAnsi="Arial" w:cs="Arial"/>
                <w:b/>
                <w:bCs/>
                <w:sz w:val="20"/>
                <w:szCs w:val="20"/>
              </w:rPr>
              <w:t>HENCLOVÁ</w:t>
            </w:r>
          </w:p>
        </w:tc>
      </w:tr>
      <w:tr w:rsidR="00FD0467" w:rsidRPr="00DA3467" w14:paraId="0139CDCB" w14:textId="77777777" w:rsidTr="00F72CE0">
        <w:tc>
          <w:tcPr>
            <w:tcW w:w="2547" w:type="dxa"/>
          </w:tcPr>
          <w:p w14:paraId="2A04C177"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Názov okresu</w:t>
            </w:r>
          </w:p>
        </w:tc>
        <w:tc>
          <w:tcPr>
            <w:tcW w:w="2551" w:type="dxa"/>
          </w:tcPr>
          <w:p w14:paraId="137EC434"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Gelnica</w:t>
            </w:r>
          </w:p>
        </w:tc>
      </w:tr>
      <w:tr w:rsidR="00FD0467" w:rsidRPr="00DA3467" w14:paraId="123BDD27" w14:textId="77777777" w:rsidTr="00F72CE0">
        <w:tc>
          <w:tcPr>
            <w:tcW w:w="2547" w:type="dxa"/>
          </w:tcPr>
          <w:p w14:paraId="2198A27D"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Názov kraja</w:t>
            </w:r>
          </w:p>
        </w:tc>
        <w:tc>
          <w:tcPr>
            <w:tcW w:w="2551" w:type="dxa"/>
          </w:tcPr>
          <w:p w14:paraId="779E62A9"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Košický samosprávny kraj</w:t>
            </w:r>
          </w:p>
        </w:tc>
      </w:tr>
      <w:tr w:rsidR="00FD0467" w:rsidRPr="00DA3467" w14:paraId="2747D807" w14:textId="77777777" w:rsidTr="00F72CE0">
        <w:tc>
          <w:tcPr>
            <w:tcW w:w="2547" w:type="dxa"/>
          </w:tcPr>
          <w:p w14:paraId="1D9FE4AE"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Štatút</w:t>
            </w:r>
          </w:p>
        </w:tc>
        <w:tc>
          <w:tcPr>
            <w:tcW w:w="2551" w:type="dxa"/>
          </w:tcPr>
          <w:p w14:paraId="1A14B3F1"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obec</w:t>
            </w:r>
          </w:p>
        </w:tc>
      </w:tr>
      <w:tr w:rsidR="00FD0467" w:rsidRPr="00DA3467" w14:paraId="1D1EEBBD" w14:textId="77777777" w:rsidTr="00F72CE0">
        <w:tc>
          <w:tcPr>
            <w:tcW w:w="2547" w:type="dxa"/>
          </w:tcPr>
          <w:p w14:paraId="0A375638"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Kód obce</w:t>
            </w:r>
          </w:p>
        </w:tc>
        <w:tc>
          <w:tcPr>
            <w:tcW w:w="2551" w:type="dxa"/>
          </w:tcPr>
          <w:p w14:paraId="07F35560" w14:textId="0343215E" w:rsidR="00FD0467" w:rsidRPr="00DA3467" w:rsidRDefault="00FD0467" w:rsidP="00FD0467">
            <w:pPr>
              <w:spacing w:after="0" w:line="259" w:lineRule="auto"/>
              <w:ind w:left="0" w:firstLine="0"/>
              <w:jc w:val="left"/>
              <w:rPr>
                <w:rFonts w:ascii="Arial" w:hAnsi="Arial" w:cs="Arial"/>
                <w:sz w:val="20"/>
                <w:szCs w:val="20"/>
              </w:rPr>
            </w:pPr>
            <w:r w:rsidRPr="00DA3467">
              <w:rPr>
                <w:rFonts w:ascii="Arial" w:hAnsi="Arial" w:cs="Arial"/>
                <w:sz w:val="20"/>
                <w:szCs w:val="20"/>
              </w:rPr>
              <w:t>5</w:t>
            </w:r>
            <w:r>
              <w:rPr>
                <w:rFonts w:ascii="Arial" w:hAnsi="Arial" w:cs="Arial"/>
                <w:sz w:val="20"/>
                <w:szCs w:val="20"/>
              </w:rPr>
              <w:t>26550</w:t>
            </w:r>
          </w:p>
        </w:tc>
      </w:tr>
      <w:tr w:rsidR="00FD0467" w:rsidRPr="00DA3467" w14:paraId="30FFD0EE" w14:textId="77777777" w:rsidTr="00F72CE0">
        <w:tc>
          <w:tcPr>
            <w:tcW w:w="2547" w:type="dxa"/>
          </w:tcPr>
          <w:p w14:paraId="46467D6A" w14:textId="77777777" w:rsidR="00FD0467" w:rsidRPr="00DA3467" w:rsidRDefault="00FD0467" w:rsidP="00F72CE0">
            <w:pPr>
              <w:spacing w:after="0" w:line="259" w:lineRule="auto"/>
              <w:ind w:left="0" w:firstLine="0"/>
              <w:jc w:val="left"/>
              <w:rPr>
                <w:rFonts w:ascii="Arial" w:hAnsi="Arial" w:cs="Arial"/>
                <w:sz w:val="20"/>
                <w:szCs w:val="20"/>
              </w:rPr>
            </w:pPr>
            <w:r w:rsidRPr="00DA3467">
              <w:rPr>
                <w:rFonts w:ascii="Arial" w:hAnsi="Arial" w:cs="Arial"/>
                <w:sz w:val="20"/>
                <w:szCs w:val="20"/>
              </w:rPr>
              <w:t>Kód katastrálneho územia</w:t>
            </w:r>
          </w:p>
        </w:tc>
        <w:tc>
          <w:tcPr>
            <w:tcW w:w="2551" w:type="dxa"/>
          </w:tcPr>
          <w:p w14:paraId="1946177D" w14:textId="2A7A48CD" w:rsidR="00FD0467" w:rsidRPr="00DA3467" w:rsidRDefault="00FD0467" w:rsidP="00F72CE0">
            <w:pPr>
              <w:spacing w:after="0" w:line="259" w:lineRule="auto"/>
              <w:ind w:left="0" w:firstLine="0"/>
              <w:jc w:val="left"/>
              <w:rPr>
                <w:rFonts w:ascii="Arial" w:hAnsi="Arial" w:cs="Arial"/>
                <w:sz w:val="20"/>
                <w:szCs w:val="20"/>
              </w:rPr>
            </w:pPr>
            <w:r>
              <w:rPr>
                <w:rFonts w:ascii="Arial" w:hAnsi="Arial" w:cs="Arial"/>
                <w:sz w:val="20"/>
                <w:szCs w:val="20"/>
              </w:rPr>
              <w:t>816035</w:t>
            </w:r>
          </w:p>
        </w:tc>
      </w:tr>
    </w:tbl>
    <w:p w14:paraId="10FDBD78" w14:textId="71DD920A" w:rsidR="00FD0467" w:rsidRPr="00DF2068" w:rsidRDefault="002C2D8E" w:rsidP="0046099A">
      <w:pPr>
        <w:ind w:left="-5"/>
        <w:rPr>
          <w:rFonts w:ascii="Arial" w:hAnsi="Arial" w:cs="Arial"/>
          <w:color w:val="FF0000"/>
        </w:rPr>
      </w:pPr>
      <w:r>
        <w:rPr>
          <w:rFonts w:ascii="Arial" w:hAnsi="Arial" w:cs="Arial"/>
          <w:iCs/>
          <w:sz w:val="20"/>
          <w:szCs w:val="20"/>
        </w:rPr>
        <w:t xml:space="preserve">                                               Zdroj : vlastné spracovanie                                                                                                                   </w:t>
      </w:r>
    </w:p>
    <w:p w14:paraId="15D40F75" w14:textId="3047BC30" w:rsidR="0046099A" w:rsidRPr="001140B3" w:rsidRDefault="0046099A" w:rsidP="0046099A">
      <w:pPr>
        <w:spacing w:after="0" w:line="259" w:lineRule="auto"/>
        <w:ind w:left="0" w:firstLine="0"/>
        <w:jc w:val="left"/>
        <w:rPr>
          <w:rFonts w:ascii="Arial" w:hAnsi="Arial" w:cs="Arial"/>
        </w:rPr>
      </w:pPr>
    </w:p>
    <w:p w14:paraId="0361C5C3" w14:textId="0407891B" w:rsidR="0046099A" w:rsidRPr="001140B3" w:rsidRDefault="0046099A" w:rsidP="0046099A">
      <w:pPr>
        <w:spacing w:after="0" w:line="259" w:lineRule="auto"/>
        <w:ind w:left="0" w:firstLine="0"/>
        <w:jc w:val="left"/>
        <w:rPr>
          <w:rFonts w:ascii="Arial" w:hAnsi="Arial" w:cs="Arial"/>
        </w:rPr>
      </w:pPr>
      <w:r w:rsidRPr="001140B3">
        <w:rPr>
          <w:rFonts w:ascii="Arial" w:hAnsi="Arial" w:cs="Arial"/>
          <w:b/>
        </w:rPr>
        <w:t xml:space="preserve">Susediace katastre obce </w:t>
      </w:r>
      <w:r w:rsidR="00727992" w:rsidRPr="00727992">
        <w:rPr>
          <w:rFonts w:ascii="Arial" w:hAnsi="Arial" w:cs="Arial"/>
          <w:b/>
          <w:color w:val="auto"/>
        </w:rPr>
        <w:t>Henclová</w:t>
      </w:r>
    </w:p>
    <w:p w14:paraId="58EC7D8A" w14:textId="21D50BEA" w:rsidR="0046099A" w:rsidRPr="0092341E" w:rsidRDefault="0046099A" w:rsidP="000F4863">
      <w:pPr>
        <w:numPr>
          <w:ilvl w:val="0"/>
          <w:numId w:val="1"/>
        </w:numPr>
        <w:spacing w:after="15"/>
        <w:ind w:right="0" w:hanging="118"/>
        <w:rPr>
          <w:rFonts w:ascii="Arial" w:hAnsi="Arial" w:cs="Arial"/>
          <w:color w:val="auto"/>
        </w:rPr>
      </w:pPr>
      <w:r w:rsidRPr="0092341E">
        <w:rPr>
          <w:rFonts w:ascii="Arial" w:hAnsi="Arial" w:cs="Arial"/>
          <w:color w:val="auto"/>
        </w:rPr>
        <w:t xml:space="preserve">katastrálne územie </w:t>
      </w:r>
      <w:r w:rsidR="001140B3" w:rsidRPr="0092341E">
        <w:rPr>
          <w:rFonts w:ascii="Arial" w:hAnsi="Arial" w:cs="Arial"/>
          <w:color w:val="auto"/>
        </w:rPr>
        <w:t xml:space="preserve">obce </w:t>
      </w:r>
      <w:r w:rsidR="007E2BE2" w:rsidRPr="0092341E">
        <w:rPr>
          <w:rFonts w:ascii="Arial" w:hAnsi="Arial" w:cs="Arial"/>
          <w:color w:val="auto"/>
        </w:rPr>
        <w:t>Švedlár</w:t>
      </w:r>
    </w:p>
    <w:p w14:paraId="0536DC4A" w14:textId="552BA539" w:rsidR="0092341E" w:rsidRPr="0092341E" w:rsidRDefault="0092341E" w:rsidP="000F4863">
      <w:pPr>
        <w:numPr>
          <w:ilvl w:val="0"/>
          <w:numId w:val="1"/>
        </w:numPr>
        <w:spacing w:after="15"/>
        <w:ind w:right="0" w:hanging="118"/>
        <w:rPr>
          <w:rFonts w:ascii="Arial" w:hAnsi="Arial" w:cs="Arial"/>
          <w:color w:val="auto"/>
        </w:rPr>
      </w:pPr>
      <w:r w:rsidRPr="0092341E">
        <w:rPr>
          <w:rFonts w:ascii="Arial" w:hAnsi="Arial" w:cs="Arial"/>
          <w:color w:val="auto"/>
        </w:rPr>
        <w:t>katastrálne územie Nálepkovo</w:t>
      </w:r>
    </w:p>
    <w:p w14:paraId="30AE5F52" w14:textId="54C8AB84" w:rsidR="0092341E" w:rsidRPr="0092341E" w:rsidRDefault="0092341E" w:rsidP="000F4863">
      <w:pPr>
        <w:numPr>
          <w:ilvl w:val="0"/>
          <w:numId w:val="1"/>
        </w:numPr>
        <w:spacing w:after="15"/>
        <w:ind w:right="0" w:hanging="118"/>
        <w:rPr>
          <w:rFonts w:ascii="Arial" w:hAnsi="Arial" w:cs="Arial"/>
          <w:color w:val="auto"/>
        </w:rPr>
      </w:pPr>
      <w:r w:rsidRPr="0092341E">
        <w:rPr>
          <w:rFonts w:ascii="Arial" w:hAnsi="Arial" w:cs="Arial"/>
          <w:color w:val="auto"/>
        </w:rPr>
        <w:t>katastrálne územie Gemerská Poloma</w:t>
      </w:r>
    </w:p>
    <w:p w14:paraId="135F21AC" w14:textId="1EF4ACAA" w:rsidR="0092341E" w:rsidRPr="0092341E" w:rsidRDefault="0092341E" w:rsidP="000F4863">
      <w:pPr>
        <w:numPr>
          <w:ilvl w:val="0"/>
          <w:numId w:val="1"/>
        </w:numPr>
        <w:spacing w:after="15"/>
        <w:ind w:right="0" w:hanging="118"/>
        <w:rPr>
          <w:rFonts w:ascii="Arial" w:hAnsi="Arial" w:cs="Arial"/>
          <w:color w:val="auto"/>
        </w:rPr>
      </w:pPr>
      <w:r w:rsidRPr="0092341E">
        <w:rPr>
          <w:rFonts w:ascii="Arial" w:hAnsi="Arial" w:cs="Arial"/>
          <w:color w:val="auto"/>
        </w:rPr>
        <w:t>katastrálne územie Betliar</w:t>
      </w:r>
    </w:p>
    <w:p w14:paraId="745AE6CA" w14:textId="03340C1A" w:rsidR="0046099A" w:rsidRPr="006070AA" w:rsidRDefault="0046099A" w:rsidP="000F4863">
      <w:pPr>
        <w:numPr>
          <w:ilvl w:val="0"/>
          <w:numId w:val="1"/>
        </w:numPr>
        <w:spacing w:after="15"/>
        <w:ind w:right="0" w:hanging="118"/>
        <w:rPr>
          <w:rFonts w:ascii="Arial" w:hAnsi="Arial" w:cs="Arial"/>
          <w:color w:val="FF0000"/>
        </w:rPr>
      </w:pPr>
      <w:r w:rsidRPr="0092341E">
        <w:rPr>
          <w:rFonts w:ascii="Arial" w:hAnsi="Arial" w:cs="Arial"/>
          <w:color w:val="auto"/>
        </w:rPr>
        <w:t xml:space="preserve">katastrálne </w:t>
      </w:r>
      <w:r w:rsidR="0092341E" w:rsidRPr="0092341E">
        <w:rPr>
          <w:rFonts w:ascii="Arial" w:hAnsi="Arial" w:cs="Arial"/>
          <w:color w:val="auto"/>
        </w:rPr>
        <w:t xml:space="preserve">územie </w:t>
      </w:r>
      <w:r w:rsidR="004D1F0A" w:rsidRPr="0092341E">
        <w:rPr>
          <w:rFonts w:ascii="Arial" w:hAnsi="Arial" w:cs="Arial"/>
          <w:color w:val="auto"/>
        </w:rPr>
        <w:t>R</w:t>
      </w:r>
      <w:r w:rsidR="007E2BE2" w:rsidRPr="0092341E">
        <w:rPr>
          <w:rFonts w:ascii="Arial" w:hAnsi="Arial" w:cs="Arial"/>
          <w:color w:val="auto"/>
        </w:rPr>
        <w:t>ožňava</w:t>
      </w:r>
    </w:p>
    <w:p w14:paraId="7F3E4EBF" w14:textId="3872E835" w:rsidR="0046099A" w:rsidRPr="003B757A" w:rsidRDefault="00BF6A83" w:rsidP="0046099A">
      <w:pPr>
        <w:spacing w:after="0" w:line="259" w:lineRule="auto"/>
        <w:ind w:left="0" w:firstLine="0"/>
        <w:jc w:val="left"/>
        <w:rPr>
          <w:rFonts w:ascii="Arial" w:hAnsi="Arial" w:cs="Arial"/>
          <w:sz w:val="20"/>
          <w:szCs w:val="20"/>
        </w:rPr>
      </w:pPr>
      <w:r w:rsidRPr="003B757A">
        <w:rPr>
          <w:rFonts w:ascii="Arial" w:hAnsi="Arial" w:cs="Arial"/>
          <w:sz w:val="20"/>
          <w:szCs w:val="20"/>
        </w:rPr>
        <w:t xml:space="preserve">Zdroj : </w:t>
      </w:r>
      <w:hyperlink r:id="rId22" w:history="1">
        <w:r w:rsidRPr="003B757A">
          <w:rPr>
            <w:rStyle w:val="Hypertextovprepojenie"/>
            <w:rFonts w:ascii="Arial" w:hAnsi="Arial" w:cs="Arial"/>
            <w:sz w:val="20"/>
            <w:szCs w:val="20"/>
          </w:rPr>
          <w:t>Atlas krajiny SR - Webová mapová aplikácia (sazp.sk)</w:t>
        </w:r>
      </w:hyperlink>
    </w:p>
    <w:p w14:paraId="1FACC58A" w14:textId="77777777" w:rsidR="00BF6A83" w:rsidRPr="001140B3" w:rsidRDefault="00BF6A83" w:rsidP="0046099A">
      <w:pPr>
        <w:spacing w:after="0" w:line="259" w:lineRule="auto"/>
        <w:ind w:left="0" w:firstLine="0"/>
        <w:jc w:val="left"/>
        <w:rPr>
          <w:rFonts w:ascii="Arial" w:hAnsi="Arial" w:cs="Arial"/>
        </w:rPr>
      </w:pPr>
    </w:p>
    <w:p w14:paraId="33C68C16" w14:textId="17C711E1" w:rsidR="0046099A" w:rsidRPr="006A1BA0" w:rsidRDefault="00F6682F" w:rsidP="00F6682F">
      <w:pPr>
        <w:ind w:left="0" w:firstLine="0"/>
        <w:rPr>
          <w:rFonts w:ascii="Cambria" w:eastAsia="Cambria" w:hAnsi="Cambria" w:cs="Cambria"/>
          <w:b/>
          <w:color w:val="auto"/>
          <w:sz w:val="26"/>
        </w:rPr>
      </w:pPr>
      <w:r>
        <w:rPr>
          <w:rFonts w:ascii="Arial" w:hAnsi="Arial" w:cs="Arial"/>
        </w:rPr>
        <w:t xml:space="preserve">     </w:t>
      </w:r>
      <w:r w:rsidR="001140B3">
        <w:rPr>
          <w:rFonts w:ascii="Arial" w:hAnsi="Arial" w:cs="Arial"/>
          <w:color w:val="auto"/>
        </w:rPr>
        <w:t xml:space="preserve"> </w:t>
      </w:r>
      <w:r w:rsidR="005F0BD7" w:rsidRPr="006A1BA0">
        <w:rPr>
          <w:rFonts w:ascii="Arial" w:hAnsi="Arial" w:cs="Arial"/>
          <w:color w:val="auto"/>
        </w:rPr>
        <w:t>Do obce</w:t>
      </w:r>
      <w:r w:rsidR="0046099A" w:rsidRPr="006A1BA0">
        <w:rPr>
          <w:rFonts w:ascii="Arial" w:hAnsi="Arial" w:cs="Arial"/>
          <w:color w:val="auto"/>
        </w:rPr>
        <w:t xml:space="preserve"> </w:t>
      </w:r>
      <w:r w:rsidR="007E2BE2" w:rsidRPr="006A1BA0">
        <w:rPr>
          <w:rFonts w:ascii="Arial" w:hAnsi="Arial" w:cs="Arial"/>
          <w:color w:val="auto"/>
        </w:rPr>
        <w:t>Henclová</w:t>
      </w:r>
      <w:r w:rsidR="0046099A" w:rsidRPr="006A1BA0">
        <w:rPr>
          <w:rFonts w:ascii="Arial" w:hAnsi="Arial" w:cs="Arial"/>
          <w:color w:val="auto"/>
        </w:rPr>
        <w:t xml:space="preserve"> </w:t>
      </w:r>
      <w:r w:rsidR="005F0BD7" w:rsidRPr="006A1BA0">
        <w:rPr>
          <w:rFonts w:ascii="Arial" w:hAnsi="Arial" w:cs="Arial"/>
          <w:color w:val="auto"/>
        </w:rPr>
        <w:t xml:space="preserve">vedie štátna </w:t>
      </w:r>
      <w:r w:rsidR="0046099A" w:rsidRPr="006A1BA0">
        <w:rPr>
          <w:rFonts w:ascii="Arial" w:hAnsi="Arial" w:cs="Arial"/>
          <w:color w:val="auto"/>
        </w:rPr>
        <w:t xml:space="preserve">cesta III. triedy </w:t>
      </w:r>
      <w:r w:rsidR="004D6268" w:rsidRPr="006A1BA0">
        <w:rPr>
          <w:rFonts w:ascii="Arial" w:hAnsi="Arial" w:cs="Arial"/>
          <w:color w:val="auto"/>
        </w:rPr>
        <w:t xml:space="preserve">č. </w:t>
      </w:r>
      <w:r w:rsidR="005F0BD7" w:rsidRPr="006A1BA0">
        <w:rPr>
          <w:rFonts w:ascii="Arial" w:hAnsi="Arial" w:cs="Arial"/>
          <w:color w:val="auto"/>
        </w:rPr>
        <w:t>327</w:t>
      </w:r>
      <w:r w:rsidR="007E2BE2" w:rsidRPr="006A1BA0">
        <w:rPr>
          <w:rFonts w:ascii="Arial" w:hAnsi="Arial" w:cs="Arial"/>
          <w:color w:val="auto"/>
        </w:rPr>
        <w:t>6</w:t>
      </w:r>
      <w:r w:rsidR="0046099A" w:rsidRPr="006A1BA0">
        <w:rPr>
          <w:rFonts w:ascii="Arial" w:hAnsi="Arial" w:cs="Arial"/>
          <w:color w:val="auto"/>
        </w:rPr>
        <w:t xml:space="preserve"> </w:t>
      </w:r>
      <w:r w:rsidR="007E2BE2" w:rsidRPr="006A1BA0">
        <w:rPr>
          <w:rFonts w:ascii="Arial" w:hAnsi="Arial" w:cs="Arial"/>
          <w:color w:val="auto"/>
        </w:rPr>
        <w:t>a je koncovou obcou</w:t>
      </w:r>
      <w:r w:rsidR="005F0BD7" w:rsidRPr="006A1BA0">
        <w:rPr>
          <w:rFonts w:ascii="Arial" w:hAnsi="Arial" w:cs="Arial"/>
          <w:color w:val="auto"/>
        </w:rPr>
        <w:t xml:space="preserve">. </w:t>
      </w:r>
      <w:r w:rsidR="0046099A" w:rsidRPr="006A1BA0">
        <w:rPr>
          <w:rFonts w:ascii="Arial" w:hAnsi="Arial" w:cs="Arial"/>
          <w:color w:val="auto"/>
        </w:rPr>
        <w:t>Stav miestnych komunikácií je zatiaľ vo vyhovujúcom stave. Je však potrebné postupne pristupovať ku komplexnej oprave miestnych komunikácií a ciest v celej obci</w:t>
      </w:r>
      <w:r w:rsidR="006A1BA0" w:rsidRPr="006A1BA0">
        <w:rPr>
          <w:rFonts w:ascii="Arial" w:hAnsi="Arial" w:cs="Arial"/>
          <w:color w:val="auto"/>
        </w:rPr>
        <w:t xml:space="preserve">, </w:t>
      </w:r>
      <w:bookmarkStart w:id="12" w:name="_Hlk85523600"/>
      <w:r w:rsidR="006A1BA0" w:rsidRPr="006A1BA0">
        <w:rPr>
          <w:rFonts w:ascii="Arial" w:hAnsi="Arial" w:cs="Arial"/>
          <w:color w:val="auto"/>
        </w:rPr>
        <w:t>taktiež vykonať</w:t>
      </w:r>
      <w:r w:rsidR="0046099A" w:rsidRPr="006A1BA0">
        <w:rPr>
          <w:rFonts w:ascii="Arial" w:hAnsi="Arial" w:cs="Arial"/>
          <w:color w:val="auto"/>
        </w:rPr>
        <w:t xml:space="preserve"> úpravy verejných priestranstiev a vytvoriť odpočinkové zóny pre obyvateľov, ale aj pre turistov </w:t>
      </w:r>
      <w:r w:rsidR="006A1BA0" w:rsidRPr="006A1BA0">
        <w:rPr>
          <w:rFonts w:ascii="Arial" w:hAnsi="Arial" w:cs="Arial"/>
          <w:color w:val="auto"/>
        </w:rPr>
        <w:t>s umiestnením</w:t>
      </w:r>
      <w:r w:rsidR="0046099A" w:rsidRPr="006A1BA0">
        <w:rPr>
          <w:rFonts w:ascii="Arial" w:hAnsi="Arial" w:cs="Arial"/>
          <w:color w:val="auto"/>
        </w:rPr>
        <w:t xml:space="preserve"> informačných systémov. </w:t>
      </w:r>
      <w:r w:rsidR="0046099A" w:rsidRPr="006A1BA0">
        <w:rPr>
          <w:rFonts w:ascii="Cambria" w:eastAsia="Cambria" w:hAnsi="Cambria" w:cs="Cambria"/>
          <w:b/>
          <w:color w:val="auto"/>
          <w:sz w:val="26"/>
        </w:rPr>
        <w:t xml:space="preserve"> </w:t>
      </w:r>
    </w:p>
    <w:bookmarkEnd w:id="12"/>
    <w:p w14:paraId="0726CF13" w14:textId="740E3B52" w:rsidR="004D6268" w:rsidRPr="006070AA" w:rsidRDefault="004D6268" w:rsidP="00F6682F">
      <w:pPr>
        <w:ind w:left="0" w:firstLine="0"/>
        <w:rPr>
          <w:rFonts w:ascii="Arial" w:hAnsi="Arial" w:cs="Arial"/>
          <w:color w:val="FF0000"/>
        </w:rPr>
      </w:pPr>
    </w:p>
    <w:p w14:paraId="62F8F8C3" w14:textId="503F16D0" w:rsidR="0046099A" w:rsidRPr="00BF2B88" w:rsidRDefault="00FD1BB8" w:rsidP="0046099A">
      <w:pPr>
        <w:pStyle w:val="Nadpis2"/>
        <w:ind w:left="-5"/>
        <w:rPr>
          <w:rFonts w:ascii="Arial" w:hAnsi="Arial" w:cs="Arial"/>
          <w:color w:val="auto"/>
          <w:sz w:val="28"/>
          <w:szCs w:val="28"/>
        </w:rPr>
      </w:pPr>
      <w:bookmarkStart w:id="13" w:name="_Toc135293"/>
      <w:r w:rsidRPr="00BF2B88">
        <w:rPr>
          <w:rFonts w:ascii="Arial" w:hAnsi="Arial" w:cs="Arial"/>
          <w:color w:val="auto"/>
          <w:sz w:val="28"/>
          <w:szCs w:val="28"/>
        </w:rPr>
        <w:t>2.</w:t>
      </w:r>
      <w:r w:rsidR="00CA36B4" w:rsidRPr="00BF2B88">
        <w:rPr>
          <w:rFonts w:ascii="Arial" w:hAnsi="Arial" w:cs="Arial"/>
          <w:color w:val="auto"/>
          <w:sz w:val="28"/>
          <w:szCs w:val="28"/>
        </w:rPr>
        <w:t>1.</w:t>
      </w:r>
      <w:r w:rsidR="00E91C98" w:rsidRPr="00BF2B88">
        <w:rPr>
          <w:rFonts w:ascii="Arial" w:hAnsi="Arial" w:cs="Arial"/>
          <w:color w:val="auto"/>
          <w:sz w:val="28"/>
          <w:szCs w:val="28"/>
        </w:rPr>
        <w:t>3</w:t>
      </w:r>
      <w:r w:rsidRPr="00BF2B88">
        <w:rPr>
          <w:rFonts w:ascii="Arial" w:hAnsi="Arial" w:cs="Arial"/>
          <w:color w:val="auto"/>
          <w:sz w:val="28"/>
          <w:szCs w:val="28"/>
        </w:rPr>
        <w:t xml:space="preserve">  </w:t>
      </w:r>
      <w:r w:rsidR="0046099A" w:rsidRPr="00BF2B88">
        <w:rPr>
          <w:rFonts w:ascii="Arial" w:hAnsi="Arial" w:cs="Arial"/>
          <w:color w:val="auto"/>
          <w:sz w:val="28"/>
          <w:szCs w:val="28"/>
        </w:rPr>
        <w:t xml:space="preserve">Obyvateľstvo </w:t>
      </w:r>
      <w:bookmarkEnd w:id="13"/>
    </w:p>
    <w:p w14:paraId="65312D7B" w14:textId="77777777" w:rsidR="001D4137" w:rsidRDefault="0046099A" w:rsidP="00AA6D52">
      <w:pPr>
        <w:spacing w:after="0" w:line="259" w:lineRule="auto"/>
        <w:ind w:left="0" w:firstLine="0"/>
        <w:jc w:val="left"/>
        <w:rPr>
          <w:rFonts w:ascii="Arial" w:hAnsi="Arial" w:cs="Arial"/>
          <w:sz w:val="24"/>
        </w:rPr>
      </w:pPr>
      <w:r w:rsidRPr="00B05D0A">
        <w:rPr>
          <w:rFonts w:ascii="Arial" w:hAnsi="Arial" w:cs="Arial"/>
          <w:sz w:val="24"/>
        </w:rPr>
        <w:t xml:space="preserve"> </w:t>
      </w:r>
    </w:p>
    <w:p w14:paraId="4F6E25D2" w14:textId="3917E0A5" w:rsidR="00C27CA7" w:rsidRPr="006A1BA0" w:rsidRDefault="00C27CA7" w:rsidP="00C27CA7">
      <w:pPr>
        <w:spacing w:after="0" w:line="276" w:lineRule="auto"/>
        <w:ind w:left="0" w:firstLine="0"/>
        <w:jc w:val="left"/>
        <w:rPr>
          <w:rFonts w:ascii="Arial" w:hAnsi="Arial" w:cs="Arial"/>
          <w:color w:val="auto"/>
        </w:rPr>
      </w:pPr>
      <w:bookmarkStart w:id="14" w:name="_Hlk85523314"/>
      <w:r w:rsidRPr="006A1BA0">
        <w:rPr>
          <w:rFonts w:ascii="Arial" w:hAnsi="Arial" w:cs="Arial"/>
          <w:color w:val="auto"/>
        </w:rPr>
        <w:t xml:space="preserve">     Demografická štatistika poskytuje informáci</w:t>
      </w:r>
      <w:r w:rsidR="006A1BA0" w:rsidRPr="006A1BA0">
        <w:rPr>
          <w:rFonts w:ascii="Arial" w:hAnsi="Arial" w:cs="Arial"/>
          <w:color w:val="auto"/>
        </w:rPr>
        <w:t>e</w:t>
      </w:r>
      <w:r w:rsidRPr="006A1BA0">
        <w:rPr>
          <w:rFonts w:ascii="Arial" w:hAnsi="Arial" w:cs="Arial"/>
          <w:color w:val="auto"/>
        </w:rPr>
        <w:t xml:space="preserve"> o obyvateľoch obce ako celku</w:t>
      </w:r>
      <w:r w:rsidR="006A1BA0" w:rsidRPr="006A1BA0">
        <w:rPr>
          <w:rFonts w:ascii="Arial" w:hAnsi="Arial" w:cs="Arial"/>
          <w:color w:val="auto"/>
        </w:rPr>
        <w:t xml:space="preserve">, </w:t>
      </w:r>
      <w:r w:rsidRPr="006A1BA0">
        <w:rPr>
          <w:rFonts w:ascii="Arial" w:hAnsi="Arial" w:cs="Arial"/>
          <w:color w:val="auto"/>
        </w:rPr>
        <w:t xml:space="preserve">jeho </w:t>
      </w:r>
      <w:r w:rsidR="006A1BA0" w:rsidRPr="006A1BA0">
        <w:rPr>
          <w:rFonts w:ascii="Arial" w:hAnsi="Arial" w:cs="Arial"/>
          <w:color w:val="auto"/>
        </w:rPr>
        <w:t xml:space="preserve">štruktúre a </w:t>
      </w:r>
      <w:r w:rsidRPr="006A1BA0">
        <w:rPr>
          <w:rFonts w:ascii="Arial" w:hAnsi="Arial" w:cs="Arial"/>
          <w:color w:val="auto"/>
        </w:rPr>
        <w:t xml:space="preserve">stave, </w:t>
      </w:r>
      <w:r w:rsidR="006A1BA0" w:rsidRPr="006A1BA0">
        <w:rPr>
          <w:rFonts w:ascii="Arial" w:hAnsi="Arial" w:cs="Arial"/>
          <w:color w:val="auto"/>
        </w:rPr>
        <w:t xml:space="preserve">pričom demografická analýza bola v rámci komunitného plánovania zameraná na </w:t>
      </w:r>
    </w:p>
    <w:p w14:paraId="34A3A5E6" w14:textId="2F004ACD" w:rsidR="00C27CA7" w:rsidRPr="006A1BA0" w:rsidRDefault="00C27CA7" w:rsidP="006A1BA0">
      <w:pPr>
        <w:spacing w:after="0" w:line="276" w:lineRule="auto"/>
        <w:ind w:left="0" w:right="0" w:firstLine="0"/>
        <w:rPr>
          <w:rFonts w:ascii="Arial" w:hAnsi="Arial" w:cs="Arial"/>
          <w:color w:val="auto"/>
        </w:rPr>
      </w:pPr>
      <w:r w:rsidRPr="006A1BA0">
        <w:rPr>
          <w:rFonts w:ascii="Arial" w:hAnsi="Arial" w:cs="Arial"/>
          <w:color w:val="auto"/>
        </w:rPr>
        <w:t>počet obyvateľov obce (</w:t>
      </w:r>
      <w:r w:rsidR="006A1BA0" w:rsidRPr="006A1BA0">
        <w:rPr>
          <w:rFonts w:ascii="Arial" w:hAnsi="Arial" w:cs="Arial"/>
          <w:color w:val="auto"/>
        </w:rPr>
        <w:t>posudzované k 3</w:t>
      </w:r>
      <w:r w:rsidRPr="006A1BA0">
        <w:rPr>
          <w:rFonts w:ascii="Arial" w:hAnsi="Arial" w:cs="Arial"/>
          <w:color w:val="auto"/>
        </w:rPr>
        <w:t>1.12. príslušného roka),  štruktúr</w:t>
      </w:r>
      <w:r w:rsidR="006A1BA0" w:rsidRPr="006A1BA0">
        <w:rPr>
          <w:rFonts w:ascii="Arial" w:hAnsi="Arial" w:cs="Arial"/>
          <w:color w:val="auto"/>
        </w:rPr>
        <w:t>u</w:t>
      </w:r>
      <w:r w:rsidRPr="006A1BA0">
        <w:rPr>
          <w:rFonts w:ascii="Arial" w:hAnsi="Arial" w:cs="Arial"/>
          <w:color w:val="auto"/>
        </w:rPr>
        <w:t xml:space="preserve"> obyvateľov</w:t>
      </w:r>
      <w:r w:rsidR="006A1BA0" w:rsidRPr="006A1BA0">
        <w:rPr>
          <w:rFonts w:ascii="Arial" w:hAnsi="Arial" w:cs="Arial"/>
          <w:color w:val="auto"/>
        </w:rPr>
        <w:t xml:space="preserve"> a stav a pohyb obyvateľstva.</w:t>
      </w:r>
      <w:r w:rsidRPr="006A1BA0">
        <w:rPr>
          <w:rFonts w:ascii="Arial" w:hAnsi="Arial" w:cs="Arial"/>
          <w:color w:val="auto"/>
        </w:rPr>
        <w:t xml:space="preserve"> </w:t>
      </w:r>
    </w:p>
    <w:bookmarkEnd w:id="14"/>
    <w:p w14:paraId="05204997" w14:textId="77777777" w:rsidR="00C27CA7" w:rsidRDefault="00C27CA7" w:rsidP="00C27CA7">
      <w:pPr>
        <w:spacing w:after="0" w:line="276" w:lineRule="auto"/>
        <w:ind w:left="-5"/>
        <w:rPr>
          <w:rFonts w:ascii="Arial" w:hAnsi="Arial" w:cs="Arial"/>
          <w:color w:val="auto"/>
        </w:rPr>
      </w:pPr>
      <w:r>
        <w:rPr>
          <w:rFonts w:ascii="Arial" w:hAnsi="Arial" w:cs="Arial"/>
          <w:color w:val="auto"/>
        </w:rPr>
        <w:t xml:space="preserve">     K spracovaniu komunitného plánu sociálnych služieb boli k obyvateľom využité informácie zo zdrojov </w:t>
      </w:r>
      <w:r w:rsidRPr="001D4137">
        <w:rPr>
          <w:rFonts w:ascii="Arial" w:hAnsi="Arial" w:cs="Arial"/>
          <w:color w:val="auto"/>
        </w:rPr>
        <w:t xml:space="preserve">Štatistického úradu SR a ÚPSVaR. </w:t>
      </w:r>
    </w:p>
    <w:p w14:paraId="42B3E1F3" w14:textId="77777777" w:rsidR="00C27CA7" w:rsidRPr="000C29A7" w:rsidRDefault="00C27CA7" w:rsidP="00C27CA7">
      <w:pPr>
        <w:spacing w:after="0" w:line="276" w:lineRule="auto"/>
        <w:ind w:left="-5"/>
        <w:rPr>
          <w:rFonts w:ascii="Arial" w:hAnsi="Arial" w:cs="Arial"/>
          <w:color w:val="auto"/>
        </w:rPr>
      </w:pPr>
    </w:p>
    <w:p w14:paraId="09EFF4AF" w14:textId="38671A14" w:rsidR="00C27CA7" w:rsidRPr="001D4137" w:rsidRDefault="00C27CA7" w:rsidP="00C27CA7">
      <w:pPr>
        <w:spacing w:after="0" w:line="276" w:lineRule="auto"/>
        <w:ind w:left="-5"/>
        <w:rPr>
          <w:rFonts w:ascii="Arial" w:hAnsi="Arial" w:cs="Arial"/>
          <w:color w:val="auto"/>
        </w:rPr>
      </w:pPr>
      <w:r w:rsidRPr="001D4137">
        <w:rPr>
          <w:rFonts w:ascii="Arial" w:hAnsi="Arial" w:cs="Arial"/>
          <w:color w:val="auto"/>
        </w:rPr>
        <w:t xml:space="preserve">Celkový počet obyvateľov obce </w:t>
      </w:r>
      <w:r>
        <w:rPr>
          <w:rFonts w:ascii="Arial" w:hAnsi="Arial" w:cs="Arial"/>
          <w:color w:val="auto"/>
        </w:rPr>
        <w:t>Henclová</w:t>
      </w:r>
      <w:r w:rsidRPr="001D4137">
        <w:rPr>
          <w:rFonts w:ascii="Arial" w:hAnsi="Arial" w:cs="Arial"/>
          <w:color w:val="auto"/>
        </w:rPr>
        <w:t xml:space="preserve"> dosiahol k 31.12.2020 celkom </w:t>
      </w:r>
      <w:r>
        <w:rPr>
          <w:rFonts w:ascii="Arial" w:hAnsi="Arial" w:cs="Arial"/>
          <w:color w:val="auto"/>
        </w:rPr>
        <w:t>94</w:t>
      </w:r>
      <w:r w:rsidRPr="001D4137">
        <w:rPr>
          <w:rFonts w:ascii="Arial" w:hAnsi="Arial" w:cs="Arial"/>
          <w:color w:val="auto"/>
        </w:rPr>
        <w:t xml:space="preserve"> obyvateľov, pričom z uvedeného počtu bolo </w:t>
      </w:r>
      <w:r>
        <w:rPr>
          <w:rFonts w:ascii="Arial" w:hAnsi="Arial" w:cs="Arial"/>
          <w:color w:val="auto"/>
        </w:rPr>
        <w:t>41</w:t>
      </w:r>
      <w:r w:rsidRPr="001D4137">
        <w:rPr>
          <w:rFonts w:ascii="Arial" w:hAnsi="Arial" w:cs="Arial"/>
          <w:color w:val="auto"/>
        </w:rPr>
        <w:t xml:space="preserve"> mužov a </w:t>
      </w:r>
      <w:r>
        <w:rPr>
          <w:rFonts w:ascii="Arial" w:hAnsi="Arial" w:cs="Arial"/>
          <w:color w:val="auto"/>
        </w:rPr>
        <w:t>53</w:t>
      </w:r>
      <w:r w:rsidRPr="001D4137">
        <w:rPr>
          <w:rFonts w:ascii="Arial" w:hAnsi="Arial" w:cs="Arial"/>
          <w:color w:val="auto"/>
        </w:rPr>
        <w:t xml:space="preserve"> žien.  </w:t>
      </w:r>
    </w:p>
    <w:p w14:paraId="2FE6AAD8" w14:textId="485C412E" w:rsidR="00D570C8" w:rsidRPr="00FD0467" w:rsidRDefault="0046099A" w:rsidP="00213A13">
      <w:pPr>
        <w:spacing w:after="0" w:line="259" w:lineRule="auto"/>
        <w:ind w:left="0" w:firstLine="0"/>
        <w:jc w:val="left"/>
        <w:rPr>
          <w:rFonts w:ascii="Arial" w:hAnsi="Arial" w:cs="Arial"/>
          <w:color w:val="auto"/>
        </w:rPr>
      </w:pPr>
      <w:r w:rsidRPr="00FD0467">
        <w:rPr>
          <w:rFonts w:ascii="Arial" w:hAnsi="Arial" w:cs="Arial"/>
          <w:color w:val="auto"/>
        </w:rPr>
        <w:t xml:space="preserve"> </w:t>
      </w:r>
    </w:p>
    <w:p w14:paraId="2A669B17" w14:textId="77777777" w:rsidR="002938D2" w:rsidRDefault="002938D2" w:rsidP="00B05D0A">
      <w:pPr>
        <w:ind w:left="-5"/>
        <w:rPr>
          <w:rFonts w:ascii="Arial" w:hAnsi="Arial" w:cs="Arial"/>
          <w:b/>
          <w:bCs/>
          <w:color w:val="auto"/>
        </w:rPr>
      </w:pPr>
      <w:bookmarkStart w:id="15" w:name="_Hlk80338863"/>
    </w:p>
    <w:p w14:paraId="3CD0B2B4" w14:textId="604D9143" w:rsidR="00FB5FAD" w:rsidRPr="00FD0467" w:rsidRDefault="0046099A" w:rsidP="00B05D0A">
      <w:pPr>
        <w:ind w:left="-5"/>
        <w:rPr>
          <w:rFonts w:ascii="Arial" w:hAnsi="Arial" w:cs="Arial"/>
          <w:color w:val="auto"/>
        </w:rPr>
      </w:pPr>
      <w:r w:rsidRPr="00FD0467">
        <w:rPr>
          <w:rFonts w:ascii="Arial" w:hAnsi="Arial" w:cs="Arial"/>
          <w:b/>
          <w:bCs/>
          <w:color w:val="auto"/>
        </w:rPr>
        <w:t>Tab</w:t>
      </w:r>
      <w:r w:rsidR="00E1079F">
        <w:rPr>
          <w:rFonts w:ascii="Arial" w:hAnsi="Arial" w:cs="Arial"/>
          <w:b/>
          <w:bCs/>
          <w:color w:val="auto"/>
        </w:rPr>
        <w:t xml:space="preserve">uľka 5  </w:t>
      </w:r>
      <w:r w:rsidRPr="00FD0467">
        <w:rPr>
          <w:rFonts w:ascii="Arial" w:hAnsi="Arial" w:cs="Arial"/>
          <w:color w:val="auto"/>
        </w:rPr>
        <w:t xml:space="preserve">Vývoj počtu obyvateľov podľa pohlavia v obci </w:t>
      </w:r>
      <w:r w:rsidR="0011557C" w:rsidRPr="00FD0467">
        <w:rPr>
          <w:rFonts w:ascii="Arial" w:hAnsi="Arial" w:cs="Arial"/>
          <w:color w:val="auto"/>
        </w:rPr>
        <w:t>Henclová</w:t>
      </w:r>
      <w:r w:rsidR="003637EA" w:rsidRPr="00FD0467">
        <w:rPr>
          <w:rFonts w:ascii="Arial" w:hAnsi="Arial" w:cs="Arial"/>
          <w:color w:val="auto"/>
        </w:rPr>
        <w:t xml:space="preserve"> k 31.12.</w:t>
      </w:r>
    </w:p>
    <w:tbl>
      <w:tblPr>
        <w:tblStyle w:val="TableGrid"/>
        <w:tblW w:w="9178" w:type="dxa"/>
        <w:tblInd w:w="2" w:type="dxa"/>
        <w:tblCellMar>
          <w:top w:w="47" w:type="dxa"/>
          <w:left w:w="119" w:type="dxa"/>
          <w:right w:w="58" w:type="dxa"/>
        </w:tblCellMar>
        <w:tblLook w:val="04A0" w:firstRow="1" w:lastRow="0" w:firstColumn="1" w:lastColumn="0" w:noHBand="0" w:noVBand="1"/>
      </w:tblPr>
      <w:tblGrid>
        <w:gridCol w:w="1633"/>
        <w:gridCol w:w="687"/>
        <w:gridCol w:w="687"/>
        <w:gridCol w:w="686"/>
        <w:gridCol w:w="686"/>
        <w:gridCol w:w="686"/>
        <w:gridCol w:w="685"/>
        <w:gridCol w:w="686"/>
        <w:gridCol w:w="686"/>
        <w:gridCol w:w="687"/>
        <w:gridCol w:w="686"/>
        <w:gridCol w:w="683"/>
      </w:tblGrid>
      <w:tr w:rsidR="00C27CA7" w:rsidRPr="00FD0467" w14:paraId="39EF7DAF" w14:textId="77777777" w:rsidTr="00C27CA7">
        <w:trPr>
          <w:trHeight w:val="293"/>
        </w:trPr>
        <w:tc>
          <w:tcPr>
            <w:tcW w:w="1633" w:type="dxa"/>
            <w:tcBorders>
              <w:top w:val="single" w:sz="4" w:space="0" w:color="000000"/>
              <w:left w:val="single" w:sz="4" w:space="0" w:color="000000"/>
              <w:bottom w:val="single" w:sz="4" w:space="0" w:color="auto"/>
              <w:right w:val="single" w:sz="4" w:space="0" w:color="000000"/>
            </w:tcBorders>
            <w:shd w:val="clear" w:color="auto" w:fill="FBE4D5" w:themeFill="accent2" w:themeFillTint="33"/>
          </w:tcPr>
          <w:p w14:paraId="23B52875" w14:textId="03375046" w:rsidR="00FB5FAD" w:rsidRPr="00FD0467" w:rsidRDefault="00406200" w:rsidP="00745410">
            <w:pPr>
              <w:spacing w:after="0" w:line="259" w:lineRule="auto"/>
              <w:ind w:left="0" w:firstLine="0"/>
              <w:jc w:val="center"/>
              <w:rPr>
                <w:rFonts w:ascii="Arial" w:hAnsi="Arial" w:cs="Arial"/>
                <w:b/>
                <w:bCs/>
                <w:color w:val="auto"/>
              </w:rPr>
            </w:pPr>
            <w:r w:rsidRPr="00FD0467">
              <w:rPr>
                <w:rFonts w:ascii="Arial" w:hAnsi="Arial" w:cs="Arial"/>
                <w:b/>
                <w:bCs/>
                <w:color w:val="auto"/>
              </w:rPr>
              <w:t>HENCLOVÁ</w:t>
            </w:r>
          </w:p>
        </w:tc>
        <w:tc>
          <w:tcPr>
            <w:tcW w:w="687"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77DDE6BE" w14:textId="1FC2693D"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 xml:space="preserve">2010 </w:t>
            </w:r>
          </w:p>
        </w:tc>
        <w:tc>
          <w:tcPr>
            <w:tcW w:w="687"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16EA09DA" w14:textId="004C1285" w:rsidR="00FB5FAD" w:rsidRPr="00FD0467" w:rsidRDefault="00FB5FAD" w:rsidP="00FB5FAD">
            <w:pPr>
              <w:spacing w:after="0" w:line="259" w:lineRule="auto"/>
              <w:ind w:left="2" w:firstLine="0"/>
              <w:jc w:val="left"/>
              <w:rPr>
                <w:rFonts w:ascii="Arial" w:hAnsi="Arial" w:cs="Arial"/>
                <w:b/>
                <w:color w:val="auto"/>
              </w:rPr>
            </w:pPr>
            <w:r w:rsidRPr="00FD0467">
              <w:rPr>
                <w:rFonts w:ascii="Arial" w:hAnsi="Arial" w:cs="Arial"/>
                <w:b/>
                <w:color w:val="auto"/>
              </w:rPr>
              <w:t xml:space="preserve">2011 </w:t>
            </w:r>
          </w:p>
        </w:tc>
        <w:tc>
          <w:tcPr>
            <w:tcW w:w="68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2B88A95E" w14:textId="016F2521"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 xml:space="preserve">2012 </w:t>
            </w:r>
          </w:p>
        </w:tc>
        <w:tc>
          <w:tcPr>
            <w:tcW w:w="68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34D64554" w14:textId="1FF007EF"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 xml:space="preserve">2013 </w:t>
            </w:r>
          </w:p>
        </w:tc>
        <w:tc>
          <w:tcPr>
            <w:tcW w:w="68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1B2E7A9D" w14:textId="566D0C5D"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 xml:space="preserve">2014 </w:t>
            </w:r>
          </w:p>
        </w:tc>
        <w:tc>
          <w:tcPr>
            <w:tcW w:w="685"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61229D5E" w14:textId="30803536" w:rsidR="00FB5FAD" w:rsidRPr="00FD0467" w:rsidRDefault="00FB5FAD" w:rsidP="00FB5FAD">
            <w:pPr>
              <w:spacing w:after="0" w:line="259" w:lineRule="auto"/>
              <w:ind w:left="0" w:firstLine="0"/>
              <w:jc w:val="left"/>
              <w:rPr>
                <w:rFonts w:ascii="Arial" w:hAnsi="Arial" w:cs="Arial"/>
                <w:b/>
                <w:color w:val="auto"/>
              </w:rPr>
            </w:pPr>
            <w:r w:rsidRPr="00FD0467">
              <w:rPr>
                <w:rFonts w:ascii="Arial" w:hAnsi="Arial" w:cs="Arial"/>
                <w:b/>
                <w:color w:val="auto"/>
              </w:rPr>
              <w:t xml:space="preserve">2015 </w:t>
            </w:r>
          </w:p>
        </w:tc>
        <w:tc>
          <w:tcPr>
            <w:tcW w:w="68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07FC122B" w14:textId="418621E6"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 xml:space="preserve">2016 </w:t>
            </w:r>
          </w:p>
        </w:tc>
        <w:tc>
          <w:tcPr>
            <w:tcW w:w="68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6C51A820" w14:textId="51CF40C2"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 xml:space="preserve">2017 </w:t>
            </w:r>
          </w:p>
        </w:tc>
        <w:tc>
          <w:tcPr>
            <w:tcW w:w="687"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13ABCFC9" w14:textId="16F421E7"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 xml:space="preserve">2018 </w:t>
            </w:r>
          </w:p>
        </w:tc>
        <w:tc>
          <w:tcPr>
            <w:tcW w:w="68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414F04BF" w14:textId="55DE3BBD"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2019</w:t>
            </w:r>
          </w:p>
        </w:tc>
        <w:tc>
          <w:tcPr>
            <w:tcW w:w="683"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0F75EC1B" w14:textId="49C95900" w:rsidR="00FB5FAD" w:rsidRPr="00FD0467" w:rsidRDefault="00FB5FAD" w:rsidP="00FB5FAD">
            <w:pPr>
              <w:spacing w:after="0" w:line="259" w:lineRule="auto"/>
              <w:ind w:left="1" w:firstLine="0"/>
              <w:jc w:val="left"/>
              <w:rPr>
                <w:rFonts w:ascii="Arial" w:hAnsi="Arial" w:cs="Arial"/>
                <w:b/>
                <w:color w:val="auto"/>
              </w:rPr>
            </w:pPr>
            <w:r w:rsidRPr="00FD0467">
              <w:rPr>
                <w:rFonts w:ascii="Arial" w:hAnsi="Arial" w:cs="Arial"/>
                <w:b/>
                <w:color w:val="auto"/>
              </w:rPr>
              <w:t>2020</w:t>
            </w:r>
          </w:p>
        </w:tc>
      </w:tr>
      <w:tr w:rsidR="00213A13" w:rsidRPr="00FD0467" w14:paraId="1030968C" w14:textId="77777777" w:rsidTr="00C27CA7">
        <w:trPr>
          <w:trHeight w:val="310"/>
        </w:trPr>
        <w:tc>
          <w:tcPr>
            <w:tcW w:w="1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D7510D" w14:textId="5CE9684C" w:rsidR="003637EA" w:rsidRPr="00FD0467" w:rsidRDefault="003637EA" w:rsidP="003637EA">
            <w:pPr>
              <w:spacing w:after="0" w:line="259" w:lineRule="auto"/>
              <w:ind w:left="0" w:right="64" w:firstLine="0"/>
              <w:jc w:val="center"/>
              <w:rPr>
                <w:rFonts w:ascii="Arial" w:hAnsi="Arial" w:cs="Arial"/>
                <w:color w:val="auto"/>
              </w:rPr>
            </w:pPr>
            <w:r w:rsidRPr="00FD0467">
              <w:rPr>
                <w:rFonts w:ascii="Arial" w:hAnsi="Arial" w:cs="Arial"/>
                <w:color w:val="auto"/>
              </w:rPr>
              <w:t>Muži</w:t>
            </w:r>
          </w:p>
        </w:tc>
        <w:tc>
          <w:tcPr>
            <w:tcW w:w="687" w:type="dxa"/>
            <w:tcBorders>
              <w:top w:val="single" w:sz="4" w:space="0" w:color="auto"/>
              <w:left w:val="single" w:sz="4" w:space="0" w:color="auto"/>
              <w:bottom w:val="single" w:sz="4" w:space="0" w:color="auto"/>
              <w:right w:val="single" w:sz="4" w:space="0" w:color="auto"/>
            </w:tcBorders>
          </w:tcPr>
          <w:p w14:paraId="334D5237" w14:textId="283A66F2"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41</w:t>
            </w:r>
          </w:p>
        </w:tc>
        <w:tc>
          <w:tcPr>
            <w:tcW w:w="687" w:type="dxa"/>
            <w:tcBorders>
              <w:top w:val="single" w:sz="4" w:space="0" w:color="auto"/>
              <w:left w:val="single" w:sz="4" w:space="0" w:color="auto"/>
              <w:bottom w:val="single" w:sz="4" w:space="0" w:color="auto"/>
              <w:right w:val="single" w:sz="4" w:space="0" w:color="auto"/>
            </w:tcBorders>
          </w:tcPr>
          <w:p w14:paraId="3857D070" w14:textId="0E361950" w:rsidR="003637EA" w:rsidRPr="00FD0467" w:rsidRDefault="00213A13" w:rsidP="003637EA">
            <w:pPr>
              <w:spacing w:after="0" w:line="259" w:lineRule="auto"/>
              <w:ind w:left="57" w:firstLine="0"/>
              <w:jc w:val="left"/>
              <w:rPr>
                <w:rFonts w:ascii="Arial" w:hAnsi="Arial" w:cs="Arial"/>
                <w:color w:val="auto"/>
                <w:sz w:val="20"/>
                <w:szCs w:val="20"/>
              </w:rPr>
            </w:pPr>
            <w:r w:rsidRPr="00FD0467">
              <w:rPr>
                <w:rFonts w:ascii="Arial" w:hAnsi="Arial" w:cs="Arial"/>
                <w:color w:val="auto"/>
                <w:sz w:val="20"/>
                <w:szCs w:val="20"/>
              </w:rPr>
              <w:t>46</w:t>
            </w:r>
          </w:p>
        </w:tc>
        <w:tc>
          <w:tcPr>
            <w:tcW w:w="686" w:type="dxa"/>
            <w:tcBorders>
              <w:top w:val="single" w:sz="4" w:space="0" w:color="auto"/>
              <w:left w:val="single" w:sz="4" w:space="0" w:color="auto"/>
              <w:bottom w:val="single" w:sz="4" w:space="0" w:color="auto"/>
              <w:right w:val="single" w:sz="4" w:space="0" w:color="auto"/>
            </w:tcBorders>
          </w:tcPr>
          <w:p w14:paraId="1BE424F8" w14:textId="5EA93F79"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44</w:t>
            </w:r>
          </w:p>
        </w:tc>
        <w:tc>
          <w:tcPr>
            <w:tcW w:w="686" w:type="dxa"/>
            <w:tcBorders>
              <w:top w:val="single" w:sz="4" w:space="0" w:color="auto"/>
              <w:left w:val="single" w:sz="4" w:space="0" w:color="auto"/>
              <w:bottom w:val="single" w:sz="4" w:space="0" w:color="auto"/>
              <w:right w:val="single" w:sz="4" w:space="0" w:color="auto"/>
            </w:tcBorders>
          </w:tcPr>
          <w:p w14:paraId="1A6AEE20" w14:textId="597DE277"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45</w:t>
            </w:r>
          </w:p>
        </w:tc>
        <w:tc>
          <w:tcPr>
            <w:tcW w:w="686" w:type="dxa"/>
            <w:tcBorders>
              <w:top w:val="single" w:sz="4" w:space="0" w:color="auto"/>
              <w:left w:val="single" w:sz="4" w:space="0" w:color="auto"/>
              <w:bottom w:val="single" w:sz="4" w:space="0" w:color="auto"/>
              <w:right w:val="single" w:sz="4" w:space="0" w:color="auto"/>
            </w:tcBorders>
          </w:tcPr>
          <w:p w14:paraId="133E05AA" w14:textId="56C83339"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43</w:t>
            </w:r>
          </w:p>
        </w:tc>
        <w:tc>
          <w:tcPr>
            <w:tcW w:w="685" w:type="dxa"/>
            <w:tcBorders>
              <w:top w:val="single" w:sz="4" w:space="0" w:color="auto"/>
              <w:left w:val="single" w:sz="4" w:space="0" w:color="auto"/>
              <w:bottom w:val="single" w:sz="4" w:space="0" w:color="auto"/>
              <w:right w:val="single" w:sz="4" w:space="0" w:color="auto"/>
            </w:tcBorders>
          </w:tcPr>
          <w:p w14:paraId="4D6BFB89" w14:textId="20C37B6D" w:rsidR="003637EA" w:rsidRPr="00FD0467" w:rsidRDefault="00213A13" w:rsidP="003637EA">
            <w:pPr>
              <w:spacing w:after="0" w:line="259" w:lineRule="auto"/>
              <w:ind w:left="55" w:firstLine="0"/>
              <w:jc w:val="left"/>
              <w:rPr>
                <w:rFonts w:ascii="Arial" w:hAnsi="Arial" w:cs="Arial"/>
                <w:color w:val="auto"/>
                <w:sz w:val="20"/>
                <w:szCs w:val="20"/>
              </w:rPr>
            </w:pPr>
            <w:r w:rsidRPr="00FD0467">
              <w:rPr>
                <w:rFonts w:ascii="Arial" w:hAnsi="Arial" w:cs="Arial"/>
                <w:color w:val="auto"/>
                <w:sz w:val="20"/>
                <w:szCs w:val="20"/>
              </w:rPr>
              <w:t>48</w:t>
            </w:r>
          </w:p>
        </w:tc>
        <w:tc>
          <w:tcPr>
            <w:tcW w:w="686" w:type="dxa"/>
            <w:tcBorders>
              <w:top w:val="single" w:sz="4" w:space="0" w:color="auto"/>
              <w:left w:val="single" w:sz="4" w:space="0" w:color="auto"/>
              <w:bottom w:val="single" w:sz="4" w:space="0" w:color="auto"/>
              <w:right w:val="single" w:sz="4" w:space="0" w:color="auto"/>
            </w:tcBorders>
          </w:tcPr>
          <w:p w14:paraId="429D9A20" w14:textId="1464C0C4"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46</w:t>
            </w:r>
          </w:p>
        </w:tc>
        <w:tc>
          <w:tcPr>
            <w:tcW w:w="686" w:type="dxa"/>
            <w:tcBorders>
              <w:top w:val="single" w:sz="4" w:space="0" w:color="auto"/>
              <w:left w:val="single" w:sz="4" w:space="0" w:color="auto"/>
              <w:bottom w:val="single" w:sz="4" w:space="0" w:color="auto"/>
              <w:right w:val="single" w:sz="4" w:space="0" w:color="auto"/>
            </w:tcBorders>
          </w:tcPr>
          <w:p w14:paraId="332E91EC" w14:textId="5FBF0ECF"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45</w:t>
            </w:r>
          </w:p>
        </w:tc>
        <w:tc>
          <w:tcPr>
            <w:tcW w:w="687" w:type="dxa"/>
            <w:tcBorders>
              <w:top w:val="single" w:sz="4" w:space="0" w:color="auto"/>
              <w:left w:val="single" w:sz="4" w:space="0" w:color="auto"/>
              <w:bottom w:val="single" w:sz="4" w:space="0" w:color="auto"/>
              <w:right w:val="single" w:sz="4" w:space="0" w:color="auto"/>
            </w:tcBorders>
          </w:tcPr>
          <w:p w14:paraId="1CA0CB7A" w14:textId="2B75BB07"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44</w:t>
            </w:r>
          </w:p>
        </w:tc>
        <w:tc>
          <w:tcPr>
            <w:tcW w:w="686" w:type="dxa"/>
            <w:tcBorders>
              <w:top w:val="single" w:sz="4" w:space="0" w:color="auto"/>
              <w:left w:val="single" w:sz="4" w:space="0" w:color="auto"/>
              <w:bottom w:val="single" w:sz="4" w:space="0" w:color="auto"/>
              <w:right w:val="single" w:sz="4" w:space="0" w:color="auto"/>
            </w:tcBorders>
          </w:tcPr>
          <w:p w14:paraId="5FAAB866" w14:textId="0CCB394C" w:rsidR="003637EA" w:rsidRPr="00FD0467" w:rsidRDefault="00213A13" w:rsidP="003637EA">
            <w:pPr>
              <w:spacing w:after="0" w:line="259" w:lineRule="auto"/>
              <w:ind w:left="57" w:firstLine="0"/>
              <w:jc w:val="left"/>
              <w:rPr>
                <w:rFonts w:ascii="Arial" w:hAnsi="Arial" w:cs="Arial"/>
                <w:color w:val="auto"/>
                <w:sz w:val="20"/>
                <w:szCs w:val="20"/>
              </w:rPr>
            </w:pPr>
            <w:r w:rsidRPr="00FD0467">
              <w:rPr>
                <w:rFonts w:ascii="Arial" w:hAnsi="Arial" w:cs="Arial"/>
                <w:color w:val="auto"/>
                <w:sz w:val="20"/>
                <w:szCs w:val="20"/>
              </w:rPr>
              <w:t>42</w:t>
            </w:r>
          </w:p>
        </w:tc>
        <w:tc>
          <w:tcPr>
            <w:tcW w:w="683" w:type="dxa"/>
            <w:tcBorders>
              <w:top w:val="single" w:sz="4" w:space="0" w:color="auto"/>
              <w:left w:val="single" w:sz="4" w:space="0" w:color="auto"/>
              <w:bottom w:val="single" w:sz="4" w:space="0" w:color="auto"/>
              <w:right w:val="single" w:sz="4" w:space="0" w:color="auto"/>
            </w:tcBorders>
          </w:tcPr>
          <w:p w14:paraId="3370F9EC" w14:textId="2280326D"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41</w:t>
            </w:r>
          </w:p>
        </w:tc>
      </w:tr>
      <w:tr w:rsidR="00213A13" w:rsidRPr="00FD0467" w14:paraId="3A4B6EEF" w14:textId="77777777" w:rsidTr="00C27CA7">
        <w:trPr>
          <w:trHeight w:val="310"/>
        </w:trPr>
        <w:tc>
          <w:tcPr>
            <w:tcW w:w="1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915E50" w14:textId="3BC26C54" w:rsidR="003637EA" w:rsidRPr="00FD0467" w:rsidRDefault="003637EA" w:rsidP="003637EA">
            <w:pPr>
              <w:spacing w:after="0" w:line="259" w:lineRule="auto"/>
              <w:ind w:left="0" w:right="64" w:firstLine="0"/>
              <w:jc w:val="center"/>
              <w:rPr>
                <w:rFonts w:ascii="Arial" w:hAnsi="Arial" w:cs="Arial"/>
                <w:color w:val="auto"/>
              </w:rPr>
            </w:pPr>
            <w:r w:rsidRPr="00FD0467">
              <w:rPr>
                <w:rFonts w:ascii="Arial" w:hAnsi="Arial" w:cs="Arial"/>
                <w:color w:val="auto"/>
              </w:rPr>
              <w:t>Ženy</w:t>
            </w:r>
            <w:r w:rsidRPr="00FD0467">
              <w:rPr>
                <w:rFonts w:ascii="Arial" w:hAnsi="Arial" w:cs="Arial"/>
                <w:b/>
                <w:color w:val="auto"/>
              </w:rPr>
              <w:t xml:space="preserve"> </w:t>
            </w:r>
          </w:p>
        </w:tc>
        <w:tc>
          <w:tcPr>
            <w:tcW w:w="687" w:type="dxa"/>
            <w:tcBorders>
              <w:top w:val="single" w:sz="4" w:space="0" w:color="auto"/>
              <w:left w:val="single" w:sz="4" w:space="0" w:color="auto"/>
              <w:bottom w:val="single" w:sz="4" w:space="0" w:color="auto"/>
              <w:right w:val="single" w:sz="4" w:space="0" w:color="auto"/>
            </w:tcBorders>
          </w:tcPr>
          <w:p w14:paraId="55DBF170" w14:textId="4D60B320"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58</w:t>
            </w:r>
          </w:p>
        </w:tc>
        <w:tc>
          <w:tcPr>
            <w:tcW w:w="687" w:type="dxa"/>
            <w:tcBorders>
              <w:top w:val="single" w:sz="4" w:space="0" w:color="auto"/>
              <w:left w:val="single" w:sz="4" w:space="0" w:color="auto"/>
              <w:bottom w:val="single" w:sz="4" w:space="0" w:color="auto"/>
              <w:right w:val="single" w:sz="4" w:space="0" w:color="auto"/>
            </w:tcBorders>
          </w:tcPr>
          <w:p w14:paraId="71CA2F60" w14:textId="642B0EB7" w:rsidR="003637EA" w:rsidRPr="00FD0467" w:rsidRDefault="00213A13" w:rsidP="003637EA">
            <w:pPr>
              <w:spacing w:after="0" w:line="259" w:lineRule="auto"/>
              <w:ind w:left="57" w:firstLine="0"/>
              <w:jc w:val="left"/>
              <w:rPr>
                <w:rFonts w:ascii="Arial" w:hAnsi="Arial" w:cs="Arial"/>
                <w:color w:val="auto"/>
                <w:sz w:val="20"/>
                <w:szCs w:val="20"/>
              </w:rPr>
            </w:pPr>
            <w:r w:rsidRPr="00FD0467">
              <w:rPr>
                <w:rFonts w:ascii="Arial" w:hAnsi="Arial" w:cs="Arial"/>
                <w:color w:val="auto"/>
                <w:sz w:val="20"/>
                <w:szCs w:val="20"/>
              </w:rPr>
              <w:t>57</w:t>
            </w:r>
          </w:p>
        </w:tc>
        <w:tc>
          <w:tcPr>
            <w:tcW w:w="686" w:type="dxa"/>
            <w:tcBorders>
              <w:top w:val="single" w:sz="4" w:space="0" w:color="auto"/>
              <w:left w:val="single" w:sz="4" w:space="0" w:color="auto"/>
              <w:bottom w:val="single" w:sz="4" w:space="0" w:color="auto"/>
              <w:right w:val="single" w:sz="4" w:space="0" w:color="auto"/>
            </w:tcBorders>
          </w:tcPr>
          <w:p w14:paraId="74885FF8" w14:textId="6E261A8E"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57</w:t>
            </w:r>
          </w:p>
        </w:tc>
        <w:tc>
          <w:tcPr>
            <w:tcW w:w="686" w:type="dxa"/>
            <w:tcBorders>
              <w:top w:val="single" w:sz="4" w:space="0" w:color="auto"/>
              <w:left w:val="single" w:sz="4" w:space="0" w:color="auto"/>
              <w:bottom w:val="single" w:sz="4" w:space="0" w:color="auto"/>
              <w:right w:val="single" w:sz="4" w:space="0" w:color="auto"/>
            </w:tcBorders>
          </w:tcPr>
          <w:p w14:paraId="2ED6B517" w14:textId="0A29A9C4"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58</w:t>
            </w:r>
          </w:p>
        </w:tc>
        <w:tc>
          <w:tcPr>
            <w:tcW w:w="686" w:type="dxa"/>
            <w:tcBorders>
              <w:top w:val="single" w:sz="4" w:space="0" w:color="auto"/>
              <w:left w:val="single" w:sz="4" w:space="0" w:color="auto"/>
              <w:bottom w:val="single" w:sz="4" w:space="0" w:color="auto"/>
              <w:right w:val="single" w:sz="4" w:space="0" w:color="auto"/>
            </w:tcBorders>
          </w:tcPr>
          <w:p w14:paraId="7DEE00E7" w14:textId="351D3283"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58</w:t>
            </w:r>
          </w:p>
        </w:tc>
        <w:tc>
          <w:tcPr>
            <w:tcW w:w="685" w:type="dxa"/>
            <w:tcBorders>
              <w:top w:val="single" w:sz="4" w:space="0" w:color="auto"/>
              <w:left w:val="single" w:sz="4" w:space="0" w:color="auto"/>
              <w:bottom w:val="single" w:sz="4" w:space="0" w:color="auto"/>
              <w:right w:val="single" w:sz="4" w:space="0" w:color="auto"/>
            </w:tcBorders>
          </w:tcPr>
          <w:p w14:paraId="2EA59E0C" w14:textId="3D08783A" w:rsidR="003637EA" w:rsidRPr="00FD0467" w:rsidRDefault="00213A13" w:rsidP="003637EA">
            <w:pPr>
              <w:spacing w:after="0" w:line="259" w:lineRule="auto"/>
              <w:ind w:left="55" w:firstLine="0"/>
              <w:jc w:val="left"/>
              <w:rPr>
                <w:rFonts w:ascii="Arial" w:hAnsi="Arial" w:cs="Arial"/>
                <w:color w:val="auto"/>
                <w:sz w:val="20"/>
                <w:szCs w:val="20"/>
              </w:rPr>
            </w:pPr>
            <w:r w:rsidRPr="00FD0467">
              <w:rPr>
                <w:rFonts w:ascii="Arial" w:hAnsi="Arial" w:cs="Arial"/>
                <w:color w:val="auto"/>
                <w:sz w:val="20"/>
                <w:szCs w:val="20"/>
              </w:rPr>
              <w:t>61</w:t>
            </w:r>
          </w:p>
        </w:tc>
        <w:tc>
          <w:tcPr>
            <w:tcW w:w="686" w:type="dxa"/>
            <w:tcBorders>
              <w:top w:val="single" w:sz="4" w:space="0" w:color="auto"/>
              <w:left w:val="single" w:sz="4" w:space="0" w:color="auto"/>
              <w:bottom w:val="single" w:sz="4" w:space="0" w:color="auto"/>
              <w:right w:val="single" w:sz="4" w:space="0" w:color="auto"/>
            </w:tcBorders>
          </w:tcPr>
          <w:p w14:paraId="22ACFD37" w14:textId="261C74C1"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61</w:t>
            </w:r>
          </w:p>
        </w:tc>
        <w:tc>
          <w:tcPr>
            <w:tcW w:w="686" w:type="dxa"/>
            <w:tcBorders>
              <w:top w:val="single" w:sz="4" w:space="0" w:color="auto"/>
              <w:left w:val="single" w:sz="4" w:space="0" w:color="auto"/>
              <w:bottom w:val="single" w:sz="4" w:space="0" w:color="auto"/>
              <w:right w:val="single" w:sz="4" w:space="0" w:color="auto"/>
            </w:tcBorders>
          </w:tcPr>
          <w:p w14:paraId="617AEC10" w14:textId="64AE2CE3"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57</w:t>
            </w:r>
          </w:p>
        </w:tc>
        <w:tc>
          <w:tcPr>
            <w:tcW w:w="687" w:type="dxa"/>
            <w:tcBorders>
              <w:top w:val="single" w:sz="4" w:space="0" w:color="auto"/>
              <w:left w:val="single" w:sz="4" w:space="0" w:color="auto"/>
              <w:bottom w:val="single" w:sz="4" w:space="0" w:color="auto"/>
              <w:right w:val="single" w:sz="4" w:space="0" w:color="auto"/>
            </w:tcBorders>
          </w:tcPr>
          <w:p w14:paraId="43BF0DC9" w14:textId="2D0DD60E"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54</w:t>
            </w:r>
          </w:p>
        </w:tc>
        <w:tc>
          <w:tcPr>
            <w:tcW w:w="686" w:type="dxa"/>
            <w:tcBorders>
              <w:top w:val="single" w:sz="4" w:space="0" w:color="auto"/>
              <w:left w:val="single" w:sz="4" w:space="0" w:color="auto"/>
              <w:bottom w:val="single" w:sz="4" w:space="0" w:color="auto"/>
              <w:right w:val="single" w:sz="4" w:space="0" w:color="auto"/>
            </w:tcBorders>
          </w:tcPr>
          <w:p w14:paraId="1380A80C" w14:textId="7A9E1022" w:rsidR="003637EA" w:rsidRPr="00FD0467" w:rsidRDefault="00213A13" w:rsidP="003637EA">
            <w:pPr>
              <w:spacing w:after="0" w:line="259" w:lineRule="auto"/>
              <w:ind w:left="57" w:firstLine="0"/>
              <w:jc w:val="left"/>
              <w:rPr>
                <w:rFonts w:ascii="Arial" w:hAnsi="Arial" w:cs="Arial"/>
                <w:color w:val="auto"/>
                <w:sz w:val="20"/>
                <w:szCs w:val="20"/>
              </w:rPr>
            </w:pPr>
            <w:r w:rsidRPr="00FD0467">
              <w:rPr>
                <w:rFonts w:ascii="Arial" w:hAnsi="Arial" w:cs="Arial"/>
                <w:color w:val="auto"/>
                <w:sz w:val="20"/>
                <w:szCs w:val="20"/>
              </w:rPr>
              <w:t>53</w:t>
            </w:r>
          </w:p>
        </w:tc>
        <w:tc>
          <w:tcPr>
            <w:tcW w:w="683" w:type="dxa"/>
            <w:tcBorders>
              <w:top w:val="single" w:sz="4" w:space="0" w:color="auto"/>
              <w:left w:val="single" w:sz="4" w:space="0" w:color="auto"/>
              <w:bottom w:val="single" w:sz="4" w:space="0" w:color="auto"/>
              <w:right w:val="single" w:sz="4" w:space="0" w:color="auto"/>
            </w:tcBorders>
          </w:tcPr>
          <w:p w14:paraId="49BB8789" w14:textId="4ED4FFA1"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53</w:t>
            </w:r>
          </w:p>
        </w:tc>
      </w:tr>
      <w:tr w:rsidR="00213A13" w:rsidRPr="00FD0467" w14:paraId="72B88E46" w14:textId="77777777" w:rsidTr="00C27CA7">
        <w:trPr>
          <w:trHeight w:val="310"/>
        </w:trPr>
        <w:tc>
          <w:tcPr>
            <w:tcW w:w="1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D9F9DD" w14:textId="62AFE05C" w:rsidR="003637EA" w:rsidRPr="00FD0467" w:rsidRDefault="003637EA" w:rsidP="003637EA">
            <w:pPr>
              <w:spacing w:after="0" w:line="259" w:lineRule="auto"/>
              <w:ind w:left="0" w:right="64" w:firstLine="0"/>
              <w:jc w:val="center"/>
              <w:rPr>
                <w:rFonts w:ascii="Arial" w:hAnsi="Arial" w:cs="Arial"/>
                <w:color w:val="auto"/>
              </w:rPr>
            </w:pPr>
            <w:r w:rsidRPr="00FD0467">
              <w:rPr>
                <w:rFonts w:ascii="Arial" w:hAnsi="Arial" w:cs="Arial"/>
                <w:b/>
                <w:color w:val="auto"/>
              </w:rPr>
              <w:t xml:space="preserve">Spolu: </w:t>
            </w:r>
          </w:p>
        </w:tc>
        <w:tc>
          <w:tcPr>
            <w:tcW w:w="687" w:type="dxa"/>
            <w:tcBorders>
              <w:top w:val="single" w:sz="4" w:space="0" w:color="auto"/>
              <w:left w:val="single" w:sz="4" w:space="0" w:color="auto"/>
              <w:bottom w:val="single" w:sz="4" w:space="0" w:color="auto"/>
              <w:right w:val="single" w:sz="4" w:space="0" w:color="auto"/>
            </w:tcBorders>
          </w:tcPr>
          <w:p w14:paraId="065372E6" w14:textId="42B1508A"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99</w:t>
            </w:r>
          </w:p>
        </w:tc>
        <w:tc>
          <w:tcPr>
            <w:tcW w:w="687" w:type="dxa"/>
            <w:tcBorders>
              <w:top w:val="single" w:sz="4" w:space="0" w:color="auto"/>
              <w:left w:val="single" w:sz="4" w:space="0" w:color="auto"/>
              <w:bottom w:val="single" w:sz="4" w:space="0" w:color="auto"/>
              <w:right w:val="single" w:sz="4" w:space="0" w:color="auto"/>
            </w:tcBorders>
          </w:tcPr>
          <w:p w14:paraId="4A6B8C57" w14:textId="677E25CC" w:rsidR="003637EA" w:rsidRPr="00FD0467" w:rsidRDefault="00213A13" w:rsidP="003637EA">
            <w:pPr>
              <w:spacing w:after="0" w:line="259" w:lineRule="auto"/>
              <w:ind w:left="57" w:firstLine="0"/>
              <w:jc w:val="left"/>
              <w:rPr>
                <w:rFonts w:ascii="Arial" w:hAnsi="Arial" w:cs="Arial"/>
                <w:color w:val="auto"/>
                <w:sz w:val="20"/>
                <w:szCs w:val="20"/>
              </w:rPr>
            </w:pPr>
            <w:r w:rsidRPr="00FD0467">
              <w:rPr>
                <w:rFonts w:ascii="Arial" w:hAnsi="Arial" w:cs="Arial"/>
                <w:color w:val="auto"/>
                <w:sz w:val="20"/>
                <w:szCs w:val="20"/>
              </w:rPr>
              <w:t>103</w:t>
            </w:r>
          </w:p>
        </w:tc>
        <w:tc>
          <w:tcPr>
            <w:tcW w:w="686" w:type="dxa"/>
            <w:tcBorders>
              <w:top w:val="single" w:sz="4" w:space="0" w:color="auto"/>
              <w:left w:val="single" w:sz="4" w:space="0" w:color="auto"/>
              <w:bottom w:val="single" w:sz="4" w:space="0" w:color="auto"/>
              <w:right w:val="single" w:sz="4" w:space="0" w:color="auto"/>
            </w:tcBorders>
          </w:tcPr>
          <w:p w14:paraId="1AF3B495" w14:textId="24DB0A5E"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101</w:t>
            </w:r>
          </w:p>
        </w:tc>
        <w:tc>
          <w:tcPr>
            <w:tcW w:w="686" w:type="dxa"/>
            <w:tcBorders>
              <w:top w:val="single" w:sz="4" w:space="0" w:color="auto"/>
              <w:left w:val="single" w:sz="4" w:space="0" w:color="auto"/>
              <w:bottom w:val="single" w:sz="4" w:space="0" w:color="auto"/>
              <w:right w:val="single" w:sz="4" w:space="0" w:color="auto"/>
            </w:tcBorders>
          </w:tcPr>
          <w:p w14:paraId="12637CD7" w14:textId="0AEB63A3"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103</w:t>
            </w:r>
          </w:p>
        </w:tc>
        <w:tc>
          <w:tcPr>
            <w:tcW w:w="686" w:type="dxa"/>
            <w:tcBorders>
              <w:top w:val="single" w:sz="4" w:space="0" w:color="auto"/>
              <w:left w:val="single" w:sz="4" w:space="0" w:color="auto"/>
              <w:bottom w:val="single" w:sz="4" w:space="0" w:color="auto"/>
              <w:right w:val="single" w:sz="4" w:space="0" w:color="auto"/>
            </w:tcBorders>
          </w:tcPr>
          <w:p w14:paraId="0DB90D3D" w14:textId="02BD06D3"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101</w:t>
            </w:r>
          </w:p>
        </w:tc>
        <w:tc>
          <w:tcPr>
            <w:tcW w:w="685" w:type="dxa"/>
            <w:tcBorders>
              <w:top w:val="single" w:sz="4" w:space="0" w:color="auto"/>
              <w:left w:val="single" w:sz="4" w:space="0" w:color="auto"/>
              <w:bottom w:val="single" w:sz="4" w:space="0" w:color="auto"/>
              <w:right w:val="single" w:sz="4" w:space="0" w:color="auto"/>
            </w:tcBorders>
          </w:tcPr>
          <w:p w14:paraId="0F3D9B6E" w14:textId="53C4D6CB" w:rsidR="003637EA" w:rsidRPr="00FD0467" w:rsidRDefault="00213A13" w:rsidP="003637EA">
            <w:pPr>
              <w:spacing w:after="0" w:line="259" w:lineRule="auto"/>
              <w:ind w:left="55" w:firstLine="0"/>
              <w:jc w:val="left"/>
              <w:rPr>
                <w:rFonts w:ascii="Arial" w:hAnsi="Arial" w:cs="Arial"/>
                <w:color w:val="auto"/>
                <w:sz w:val="20"/>
                <w:szCs w:val="20"/>
              </w:rPr>
            </w:pPr>
            <w:r w:rsidRPr="00FD0467">
              <w:rPr>
                <w:rFonts w:ascii="Arial" w:hAnsi="Arial" w:cs="Arial"/>
                <w:color w:val="auto"/>
                <w:sz w:val="20"/>
                <w:szCs w:val="20"/>
              </w:rPr>
              <w:t>109</w:t>
            </w:r>
          </w:p>
        </w:tc>
        <w:tc>
          <w:tcPr>
            <w:tcW w:w="686" w:type="dxa"/>
            <w:tcBorders>
              <w:top w:val="single" w:sz="4" w:space="0" w:color="auto"/>
              <w:left w:val="single" w:sz="4" w:space="0" w:color="auto"/>
              <w:bottom w:val="single" w:sz="4" w:space="0" w:color="auto"/>
              <w:right w:val="single" w:sz="4" w:space="0" w:color="auto"/>
            </w:tcBorders>
          </w:tcPr>
          <w:p w14:paraId="49807C43" w14:textId="4E572BFA"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107</w:t>
            </w:r>
          </w:p>
        </w:tc>
        <w:tc>
          <w:tcPr>
            <w:tcW w:w="686" w:type="dxa"/>
            <w:tcBorders>
              <w:top w:val="single" w:sz="4" w:space="0" w:color="auto"/>
              <w:left w:val="single" w:sz="4" w:space="0" w:color="auto"/>
              <w:bottom w:val="single" w:sz="4" w:space="0" w:color="auto"/>
              <w:right w:val="single" w:sz="4" w:space="0" w:color="auto"/>
            </w:tcBorders>
          </w:tcPr>
          <w:p w14:paraId="612C041C" w14:textId="6F535079"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102</w:t>
            </w:r>
          </w:p>
        </w:tc>
        <w:tc>
          <w:tcPr>
            <w:tcW w:w="687" w:type="dxa"/>
            <w:tcBorders>
              <w:top w:val="single" w:sz="4" w:space="0" w:color="auto"/>
              <w:left w:val="single" w:sz="4" w:space="0" w:color="auto"/>
              <w:bottom w:val="single" w:sz="4" w:space="0" w:color="auto"/>
              <w:right w:val="single" w:sz="4" w:space="0" w:color="auto"/>
            </w:tcBorders>
          </w:tcPr>
          <w:p w14:paraId="70A683FB" w14:textId="68D560B9"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98</w:t>
            </w:r>
          </w:p>
        </w:tc>
        <w:tc>
          <w:tcPr>
            <w:tcW w:w="686" w:type="dxa"/>
            <w:tcBorders>
              <w:top w:val="single" w:sz="4" w:space="0" w:color="auto"/>
              <w:left w:val="single" w:sz="4" w:space="0" w:color="auto"/>
              <w:bottom w:val="single" w:sz="4" w:space="0" w:color="auto"/>
              <w:right w:val="single" w:sz="4" w:space="0" w:color="auto"/>
            </w:tcBorders>
          </w:tcPr>
          <w:p w14:paraId="3F221DE8" w14:textId="087CFDEB" w:rsidR="003637EA" w:rsidRPr="00FD0467" w:rsidRDefault="00213A13" w:rsidP="003637EA">
            <w:pPr>
              <w:spacing w:after="0" w:line="259" w:lineRule="auto"/>
              <w:ind w:left="57" w:firstLine="0"/>
              <w:jc w:val="left"/>
              <w:rPr>
                <w:rFonts w:ascii="Arial" w:hAnsi="Arial" w:cs="Arial"/>
                <w:color w:val="auto"/>
                <w:sz w:val="20"/>
                <w:szCs w:val="20"/>
              </w:rPr>
            </w:pPr>
            <w:r w:rsidRPr="00FD0467">
              <w:rPr>
                <w:rFonts w:ascii="Arial" w:hAnsi="Arial" w:cs="Arial"/>
                <w:color w:val="auto"/>
                <w:sz w:val="20"/>
                <w:szCs w:val="20"/>
              </w:rPr>
              <w:t>95</w:t>
            </w:r>
          </w:p>
        </w:tc>
        <w:tc>
          <w:tcPr>
            <w:tcW w:w="683" w:type="dxa"/>
            <w:tcBorders>
              <w:top w:val="single" w:sz="4" w:space="0" w:color="auto"/>
              <w:left w:val="single" w:sz="4" w:space="0" w:color="auto"/>
              <w:bottom w:val="single" w:sz="4" w:space="0" w:color="auto"/>
              <w:right w:val="single" w:sz="4" w:space="0" w:color="auto"/>
            </w:tcBorders>
          </w:tcPr>
          <w:p w14:paraId="1AE23283" w14:textId="5C2345AD" w:rsidR="003637EA" w:rsidRPr="00FD0467" w:rsidRDefault="00213A13" w:rsidP="003637EA">
            <w:pPr>
              <w:spacing w:after="0" w:line="259" w:lineRule="auto"/>
              <w:ind w:left="56" w:firstLine="0"/>
              <w:jc w:val="left"/>
              <w:rPr>
                <w:rFonts w:ascii="Arial" w:hAnsi="Arial" w:cs="Arial"/>
                <w:color w:val="auto"/>
                <w:sz w:val="20"/>
                <w:szCs w:val="20"/>
              </w:rPr>
            </w:pPr>
            <w:r w:rsidRPr="00FD0467">
              <w:rPr>
                <w:rFonts w:ascii="Arial" w:hAnsi="Arial" w:cs="Arial"/>
                <w:color w:val="auto"/>
                <w:sz w:val="20"/>
                <w:szCs w:val="20"/>
              </w:rPr>
              <w:t>94</w:t>
            </w:r>
          </w:p>
        </w:tc>
      </w:tr>
    </w:tbl>
    <w:bookmarkEnd w:id="15"/>
    <w:p w14:paraId="58DA1740" w14:textId="114D04B7" w:rsidR="001E1B26" w:rsidRPr="00FD0467" w:rsidRDefault="002768CB" w:rsidP="00E91C98">
      <w:pPr>
        <w:spacing w:after="168"/>
        <w:ind w:left="-5"/>
        <w:rPr>
          <w:rFonts w:ascii="Arial" w:hAnsi="Arial" w:cs="Arial"/>
          <w:color w:val="auto"/>
        </w:rPr>
      </w:pPr>
      <w:r w:rsidRPr="00FD0467">
        <w:rPr>
          <w:rFonts w:ascii="Arial" w:hAnsi="Arial" w:cs="Arial"/>
          <w:color w:val="auto"/>
          <w:sz w:val="20"/>
          <w:szCs w:val="20"/>
        </w:rPr>
        <w:t xml:space="preserve">                                                                                                                           </w:t>
      </w:r>
      <w:r w:rsidR="0046099A" w:rsidRPr="00FD0467">
        <w:rPr>
          <w:rFonts w:ascii="Arial" w:hAnsi="Arial" w:cs="Arial"/>
          <w:color w:val="auto"/>
          <w:sz w:val="20"/>
          <w:szCs w:val="20"/>
        </w:rPr>
        <w:t>Zdroj: Štatistický úrad SR</w:t>
      </w:r>
      <w:r w:rsidR="0046099A" w:rsidRPr="00FD0467">
        <w:rPr>
          <w:rFonts w:ascii="Arial" w:hAnsi="Arial" w:cs="Arial"/>
          <w:color w:val="auto"/>
        </w:rPr>
        <w:t xml:space="preserve"> </w:t>
      </w:r>
    </w:p>
    <w:p w14:paraId="4B79D06C" w14:textId="404F96E2" w:rsidR="005D4BC1" w:rsidRPr="00FD0467" w:rsidRDefault="001E1B26" w:rsidP="005D4BC1">
      <w:pPr>
        <w:spacing w:after="182"/>
        <w:ind w:left="-5"/>
        <w:rPr>
          <w:rFonts w:ascii="Arial" w:hAnsi="Arial" w:cs="Arial"/>
          <w:color w:val="auto"/>
        </w:rPr>
      </w:pPr>
      <w:r w:rsidRPr="00FD0467">
        <w:rPr>
          <w:rFonts w:ascii="Arial" w:hAnsi="Arial" w:cs="Arial"/>
          <w:color w:val="auto"/>
        </w:rPr>
        <w:t xml:space="preserve">     </w:t>
      </w:r>
      <w:r w:rsidR="0046099A" w:rsidRPr="00FD0467">
        <w:rPr>
          <w:rFonts w:ascii="Arial" w:hAnsi="Arial" w:cs="Arial"/>
          <w:color w:val="auto"/>
        </w:rPr>
        <w:t xml:space="preserve">V sledovanom období </w:t>
      </w:r>
      <w:r w:rsidR="0008443E" w:rsidRPr="00FD0467">
        <w:rPr>
          <w:rFonts w:ascii="Arial" w:hAnsi="Arial" w:cs="Arial"/>
          <w:color w:val="auto"/>
        </w:rPr>
        <w:t xml:space="preserve"> </w:t>
      </w:r>
      <w:r w:rsidR="0046099A" w:rsidRPr="00FD0467">
        <w:rPr>
          <w:rFonts w:ascii="Arial" w:hAnsi="Arial" w:cs="Arial"/>
          <w:color w:val="auto"/>
        </w:rPr>
        <w:t xml:space="preserve">v obci </w:t>
      </w:r>
      <w:r w:rsidR="00213A13" w:rsidRPr="00FD0467">
        <w:rPr>
          <w:rFonts w:ascii="Arial" w:hAnsi="Arial" w:cs="Arial"/>
          <w:color w:val="auto"/>
        </w:rPr>
        <w:t>Henclová</w:t>
      </w:r>
      <w:r w:rsidR="0046099A" w:rsidRPr="00FD0467">
        <w:rPr>
          <w:rFonts w:ascii="Arial" w:hAnsi="Arial" w:cs="Arial"/>
          <w:color w:val="auto"/>
        </w:rPr>
        <w:t xml:space="preserve"> </w:t>
      </w:r>
      <w:r w:rsidR="0008443E" w:rsidRPr="00FD0467">
        <w:rPr>
          <w:rFonts w:ascii="Arial" w:hAnsi="Arial" w:cs="Arial"/>
          <w:color w:val="auto"/>
        </w:rPr>
        <w:t xml:space="preserve">bol </w:t>
      </w:r>
      <w:r w:rsidR="0046099A" w:rsidRPr="00FD0467">
        <w:rPr>
          <w:rFonts w:ascii="Arial" w:hAnsi="Arial" w:cs="Arial"/>
          <w:color w:val="auto"/>
        </w:rPr>
        <w:t xml:space="preserve">zaznamenaný </w:t>
      </w:r>
      <w:r w:rsidR="00213A13" w:rsidRPr="00FD0467">
        <w:rPr>
          <w:rFonts w:ascii="Arial" w:hAnsi="Arial" w:cs="Arial"/>
          <w:color w:val="auto"/>
        </w:rPr>
        <w:t>pokles</w:t>
      </w:r>
      <w:r w:rsidR="0046099A" w:rsidRPr="00FD0467">
        <w:rPr>
          <w:rFonts w:ascii="Arial" w:hAnsi="Arial" w:cs="Arial"/>
          <w:color w:val="auto"/>
        </w:rPr>
        <w:t xml:space="preserve"> počtu obyvateľov (o </w:t>
      </w:r>
      <w:r w:rsidR="00213A13" w:rsidRPr="00FD0467">
        <w:rPr>
          <w:rFonts w:ascii="Arial" w:hAnsi="Arial" w:cs="Arial"/>
          <w:color w:val="auto"/>
        </w:rPr>
        <w:t>5</w:t>
      </w:r>
      <w:r w:rsidR="0046099A" w:rsidRPr="00FD0467">
        <w:rPr>
          <w:rFonts w:ascii="Arial" w:hAnsi="Arial" w:cs="Arial"/>
          <w:color w:val="auto"/>
        </w:rPr>
        <w:t xml:space="preserve"> osôb). Počet mužov za sledované obdobie </w:t>
      </w:r>
      <w:r w:rsidR="00213A13" w:rsidRPr="00FD0467">
        <w:rPr>
          <w:rFonts w:ascii="Arial" w:hAnsi="Arial" w:cs="Arial"/>
          <w:color w:val="auto"/>
        </w:rPr>
        <w:t>ostal na rovnakej úrovni</w:t>
      </w:r>
      <w:r w:rsidR="0046099A" w:rsidRPr="00FD0467">
        <w:rPr>
          <w:rFonts w:ascii="Arial" w:hAnsi="Arial" w:cs="Arial"/>
          <w:color w:val="auto"/>
        </w:rPr>
        <w:t xml:space="preserve"> a počet žien sa z</w:t>
      </w:r>
      <w:r w:rsidR="00213A13" w:rsidRPr="00FD0467">
        <w:rPr>
          <w:rFonts w:ascii="Arial" w:hAnsi="Arial" w:cs="Arial"/>
          <w:color w:val="auto"/>
        </w:rPr>
        <w:t xml:space="preserve">nížil </w:t>
      </w:r>
      <w:r w:rsidR="0046099A" w:rsidRPr="00FD0467">
        <w:rPr>
          <w:rFonts w:ascii="Arial" w:hAnsi="Arial" w:cs="Arial"/>
          <w:color w:val="auto"/>
        </w:rPr>
        <w:t xml:space="preserve">o </w:t>
      </w:r>
      <w:r w:rsidR="0008443E" w:rsidRPr="00FD0467">
        <w:rPr>
          <w:rFonts w:ascii="Arial" w:hAnsi="Arial" w:cs="Arial"/>
          <w:color w:val="auto"/>
        </w:rPr>
        <w:t>5</w:t>
      </w:r>
      <w:r w:rsidR="0046099A" w:rsidRPr="00FD0467">
        <w:rPr>
          <w:rFonts w:ascii="Arial" w:hAnsi="Arial" w:cs="Arial"/>
          <w:color w:val="auto"/>
        </w:rPr>
        <w:t xml:space="preserve"> osôb. </w:t>
      </w:r>
    </w:p>
    <w:p w14:paraId="0B2B04C5" w14:textId="409E4404" w:rsidR="002768CB" w:rsidRPr="00FD0467" w:rsidRDefault="00AA6D52" w:rsidP="005D4BC1">
      <w:pPr>
        <w:rPr>
          <w:rFonts w:ascii="Arial" w:hAnsi="Arial" w:cs="Arial"/>
          <w:color w:val="auto"/>
        </w:rPr>
      </w:pPr>
      <w:r w:rsidRPr="00FD0467">
        <w:rPr>
          <w:rFonts w:ascii="Arial" w:hAnsi="Arial" w:cs="Arial"/>
          <w:b/>
          <w:bCs/>
          <w:color w:val="auto"/>
        </w:rPr>
        <w:t>Graf 1</w:t>
      </w:r>
      <w:r w:rsidRPr="00FD0467">
        <w:rPr>
          <w:rFonts w:ascii="Arial" w:hAnsi="Arial" w:cs="Arial"/>
          <w:color w:val="auto"/>
        </w:rPr>
        <w:t xml:space="preserve"> - Zastúpenie mužov a žien na celkovom počte obyvateľov obce </w:t>
      </w:r>
      <w:r w:rsidR="0011557C" w:rsidRPr="00FD0467">
        <w:rPr>
          <w:rFonts w:ascii="Arial" w:hAnsi="Arial" w:cs="Arial"/>
          <w:color w:val="auto"/>
        </w:rPr>
        <w:t>Henclová</w:t>
      </w:r>
      <w:r w:rsidRPr="00FD0467">
        <w:rPr>
          <w:rFonts w:ascii="Arial" w:hAnsi="Arial" w:cs="Arial"/>
          <w:color w:val="auto"/>
        </w:rPr>
        <w:t xml:space="preserve"> (vývoj v </w:t>
      </w:r>
    </w:p>
    <w:p w14:paraId="06D65786" w14:textId="5C2D0F22" w:rsidR="005D4BC1" w:rsidRPr="00FD0467" w:rsidRDefault="002768CB" w:rsidP="00D570C8">
      <w:pPr>
        <w:rPr>
          <w:rFonts w:ascii="Arial" w:hAnsi="Arial" w:cs="Arial"/>
          <w:color w:val="auto"/>
        </w:rPr>
      </w:pPr>
      <w:r w:rsidRPr="00FD0467">
        <w:rPr>
          <w:rFonts w:ascii="Arial" w:hAnsi="Arial" w:cs="Arial"/>
          <w:b/>
          <w:bCs/>
          <w:color w:val="auto"/>
        </w:rPr>
        <w:t xml:space="preserve">                  </w:t>
      </w:r>
      <w:r w:rsidR="00AA6D52" w:rsidRPr="00FD0467">
        <w:rPr>
          <w:rFonts w:ascii="Arial" w:hAnsi="Arial" w:cs="Arial"/>
          <w:color w:val="auto"/>
        </w:rPr>
        <w:t xml:space="preserve">období rokov </w:t>
      </w:r>
      <w:r w:rsidRPr="00FD0467">
        <w:rPr>
          <w:rFonts w:ascii="Arial" w:hAnsi="Arial" w:cs="Arial"/>
          <w:color w:val="auto"/>
        </w:rPr>
        <w:t>2001-2020)</w:t>
      </w:r>
      <w:r w:rsidRPr="00FD0467">
        <w:rPr>
          <w:rFonts w:ascii="Arial" w:hAnsi="Arial" w:cs="Arial"/>
          <w:b/>
          <w:bCs/>
          <w:color w:val="auto"/>
        </w:rPr>
        <w:t xml:space="preserve">          </w:t>
      </w:r>
      <w:r w:rsidR="0046099A" w:rsidRPr="00FD0467">
        <w:rPr>
          <w:color w:val="auto"/>
        </w:rPr>
        <w:tab/>
        <w:t xml:space="preserve"> </w:t>
      </w:r>
    </w:p>
    <w:p w14:paraId="0F5627B2" w14:textId="4F0DBA52" w:rsidR="005D4BC1" w:rsidRPr="00D570C8" w:rsidRDefault="0011557C" w:rsidP="00D570C8">
      <w:r>
        <w:rPr>
          <w:noProof/>
        </w:rPr>
        <w:drawing>
          <wp:inline distT="0" distB="0" distL="0" distR="0" wp14:anchorId="1FDB015A" wp14:editId="4BE0C4EA">
            <wp:extent cx="5821680" cy="2190750"/>
            <wp:effectExtent l="0" t="0" r="762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1680" cy="2190750"/>
                    </a:xfrm>
                    <a:prstGeom prst="rect">
                      <a:avLst/>
                    </a:prstGeom>
                    <a:noFill/>
                    <a:ln>
                      <a:noFill/>
                    </a:ln>
                  </pic:spPr>
                </pic:pic>
              </a:graphicData>
            </a:graphic>
          </wp:inline>
        </w:drawing>
      </w:r>
    </w:p>
    <w:p w14:paraId="5BA9D808" w14:textId="006A7421" w:rsidR="00E447DE" w:rsidRDefault="00E447DE" w:rsidP="00D570C8">
      <w:pPr>
        <w:rPr>
          <w:rFonts w:ascii="Arial" w:hAnsi="Arial" w:cs="Arial"/>
          <w:b/>
          <w:bCs/>
          <w:color w:val="auto"/>
        </w:rPr>
      </w:pPr>
      <w:r>
        <w:rPr>
          <w:rFonts w:ascii="Arial" w:hAnsi="Arial" w:cs="Arial"/>
          <w:sz w:val="20"/>
          <w:szCs w:val="20"/>
        </w:rPr>
        <w:t xml:space="preserve">                                              Zdroj :  </w:t>
      </w:r>
      <w:hyperlink r:id="rId24" w:history="1">
        <w:r>
          <w:rPr>
            <w:rStyle w:val="Hypertextovprepojenie"/>
            <w:rFonts w:ascii="Arial" w:hAnsi="Arial" w:cs="Arial"/>
            <w:sz w:val="20"/>
            <w:szCs w:val="20"/>
          </w:rPr>
          <w:t>https://mojaobec.statistics.sk/html/sk.html?obec=SK0421526509</w:t>
        </w:r>
      </w:hyperlink>
    </w:p>
    <w:p w14:paraId="0DDDB706" w14:textId="77777777" w:rsidR="00E447DE" w:rsidRDefault="00E447DE" w:rsidP="00D570C8">
      <w:pPr>
        <w:rPr>
          <w:rFonts w:ascii="Arial" w:hAnsi="Arial" w:cs="Arial"/>
          <w:b/>
          <w:bCs/>
          <w:color w:val="auto"/>
        </w:rPr>
      </w:pPr>
    </w:p>
    <w:p w14:paraId="0AF761C5" w14:textId="08EF33FB" w:rsidR="00D570C8" w:rsidRPr="00BF2B88" w:rsidRDefault="00AA6D52" w:rsidP="00D570C8">
      <w:pPr>
        <w:rPr>
          <w:color w:val="auto"/>
        </w:rPr>
      </w:pPr>
      <w:r w:rsidRPr="00BF2B88">
        <w:rPr>
          <w:rFonts w:ascii="Arial" w:hAnsi="Arial" w:cs="Arial"/>
          <w:b/>
          <w:bCs/>
          <w:color w:val="auto"/>
        </w:rPr>
        <w:t>Graf 2</w:t>
      </w:r>
      <w:r w:rsidRPr="00BF2B88">
        <w:rPr>
          <w:rFonts w:ascii="Arial" w:hAnsi="Arial" w:cs="Arial"/>
          <w:color w:val="auto"/>
        </w:rPr>
        <w:t xml:space="preserve"> -  </w:t>
      </w:r>
      <w:r w:rsidR="0046099A" w:rsidRPr="00BF2B88">
        <w:rPr>
          <w:rFonts w:ascii="Arial" w:hAnsi="Arial" w:cs="Arial"/>
          <w:color w:val="auto"/>
        </w:rPr>
        <w:t xml:space="preserve">Veková pyramída obce </w:t>
      </w:r>
      <w:r w:rsidR="0011557C" w:rsidRPr="00BF2B88">
        <w:rPr>
          <w:rFonts w:ascii="Arial" w:hAnsi="Arial" w:cs="Arial"/>
          <w:color w:val="auto"/>
        </w:rPr>
        <w:t>Henclová</w:t>
      </w:r>
      <w:r w:rsidR="0046099A" w:rsidRPr="00BF2B88">
        <w:rPr>
          <w:rFonts w:ascii="Arial" w:hAnsi="Arial" w:cs="Arial"/>
          <w:color w:val="auto"/>
        </w:rPr>
        <w:t xml:space="preserve"> </w:t>
      </w:r>
      <w:r w:rsidR="003C0049" w:rsidRPr="00BF2B88">
        <w:rPr>
          <w:rFonts w:ascii="Arial" w:hAnsi="Arial" w:cs="Arial"/>
          <w:color w:val="auto"/>
        </w:rPr>
        <w:t>k 31.12.2020</w:t>
      </w:r>
      <w:r w:rsidR="0046099A" w:rsidRPr="00BF2B88">
        <w:rPr>
          <w:color w:val="auto"/>
        </w:rPr>
        <w:t xml:space="preserve"> </w:t>
      </w:r>
    </w:p>
    <w:p w14:paraId="22E6940C" w14:textId="6C5112D7" w:rsidR="00D570C8" w:rsidRDefault="0011557C" w:rsidP="0046099A">
      <w:pPr>
        <w:ind w:left="-5"/>
      </w:pPr>
      <w:r>
        <w:rPr>
          <w:noProof/>
        </w:rPr>
        <w:drawing>
          <wp:inline distT="0" distB="0" distL="0" distR="0" wp14:anchorId="353756CA" wp14:editId="3575E3DD">
            <wp:extent cx="5753100" cy="29718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14:paraId="159BAE97" w14:textId="0EF5B623" w:rsidR="00C27CA7" w:rsidRDefault="00C27CA7" w:rsidP="00B16AFC">
      <w:pPr>
        <w:spacing w:after="0" w:line="259" w:lineRule="auto"/>
        <w:ind w:left="0" w:right="522" w:firstLine="0"/>
        <w:rPr>
          <w:rFonts w:ascii="Arial" w:hAnsi="Arial" w:cs="Arial"/>
          <w:b/>
          <w:bCs/>
          <w:color w:val="auto"/>
        </w:rPr>
      </w:pPr>
    </w:p>
    <w:p w14:paraId="03590D46" w14:textId="6561A79B" w:rsidR="00E447DE" w:rsidRDefault="00E447DE" w:rsidP="00B16AFC">
      <w:pPr>
        <w:spacing w:after="0" w:line="259" w:lineRule="auto"/>
        <w:ind w:left="0" w:right="522" w:firstLine="0"/>
        <w:rPr>
          <w:rFonts w:ascii="Arial" w:hAnsi="Arial" w:cs="Arial"/>
          <w:b/>
          <w:bCs/>
          <w:color w:val="auto"/>
        </w:rPr>
      </w:pPr>
      <w:r>
        <w:rPr>
          <w:rFonts w:ascii="Arial" w:hAnsi="Arial" w:cs="Arial"/>
          <w:sz w:val="20"/>
          <w:szCs w:val="20"/>
        </w:rPr>
        <w:t xml:space="preserve">                                       Zdroj :  </w:t>
      </w:r>
      <w:hyperlink r:id="rId26" w:history="1">
        <w:r>
          <w:rPr>
            <w:rStyle w:val="Hypertextovprepojenie"/>
            <w:rFonts w:ascii="Arial" w:hAnsi="Arial" w:cs="Arial"/>
            <w:sz w:val="20"/>
            <w:szCs w:val="20"/>
          </w:rPr>
          <w:t>https://mojaobec.statistics.sk/html/sk.html?obec=SK0421526509</w:t>
        </w:r>
      </w:hyperlink>
    </w:p>
    <w:p w14:paraId="2B16BA2D" w14:textId="77777777" w:rsidR="00C27CA7" w:rsidRDefault="00C27CA7" w:rsidP="00B16AFC">
      <w:pPr>
        <w:spacing w:after="0" w:line="259" w:lineRule="auto"/>
        <w:ind w:left="0" w:right="522" w:firstLine="0"/>
        <w:rPr>
          <w:rFonts w:ascii="Arial" w:hAnsi="Arial" w:cs="Arial"/>
          <w:b/>
          <w:bCs/>
          <w:color w:val="auto"/>
        </w:rPr>
      </w:pPr>
    </w:p>
    <w:p w14:paraId="76B90519" w14:textId="4C13B515" w:rsidR="002768CB" w:rsidRPr="00BF2B88" w:rsidRDefault="00B16AFC" w:rsidP="00B16AFC">
      <w:pPr>
        <w:spacing w:after="0" w:line="259" w:lineRule="auto"/>
        <w:ind w:left="0" w:right="522" w:firstLine="0"/>
        <w:rPr>
          <w:rFonts w:ascii="Arial" w:hAnsi="Arial" w:cs="Arial"/>
          <w:color w:val="auto"/>
        </w:rPr>
      </w:pPr>
      <w:r w:rsidRPr="00BF2B88">
        <w:rPr>
          <w:rFonts w:ascii="Arial" w:hAnsi="Arial" w:cs="Arial"/>
          <w:b/>
          <w:bCs/>
          <w:color w:val="auto"/>
        </w:rPr>
        <w:lastRenderedPageBreak/>
        <w:t>Graf 3</w:t>
      </w:r>
      <w:r w:rsidRPr="00BF2B88">
        <w:rPr>
          <w:rFonts w:ascii="Arial" w:hAnsi="Arial" w:cs="Arial"/>
          <w:color w:val="auto"/>
        </w:rPr>
        <w:t xml:space="preserve"> – Ekonomická štruktúra obyvateľov z hľadiska veku v obci </w:t>
      </w:r>
      <w:r w:rsidR="0011557C" w:rsidRPr="00BF2B88">
        <w:rPr>
          <w:rFonts w:ascii="Arial" w:hAnsi="Arial" w:cs="Arial"/>
          <w:color w:val="auto"/>
        </w:rPr>
        <w:t>Henclová</w:t>
      </w:r>
      <w:r w:rsidRPr="00BF2B88">
        <w:rPr>
          <w:rFonts w:ascii="Arial" w:hAnsi="Arial" w:cs="Arial"/>
          <w:color w:val="auto"/>
        </w:rPr>
        <w:t xml:space="preserve"> od r. 2001</w:t>
      </w:r>
      <w:r w:rsidR="00124644" w:rsidRPr="00BF2B88">
        <w:rPr>
          <w:rFonts w:ascii="Arial" w:hAnsi="Arial" w:cs="Arial"/>
          <w:color w:val="auto"/>
        </w:rPr>
        <w:t xml:space="preserve"> </w:t>
      </w:r>
    </w:p>
    <w:p w14:paraId="4B950D2E" w14:textId="750BF8C6" w:rsidR="00D570C8" w:rsidRPr="00BF2B88" w:rsidRDefault="002768CB" w:rsidP="00D570C8">
      <w:pPr>
        <w:spacing w:after="0" w:line="259" w:lineRule="auto"/>
        <w:ind w:left="0" w:right="522" w:firstLine="0"/>
        <w:rPr>
          <w:rFonts w:ascii="Arial" w:hAnsi="Arial" w:cs="Arial"/>
          <w:color w:val="auto"/>
        </w:rPr>
      </w:pPr>
      <w:r w:rsidRPr="00BF2B88">
        <w:rPr>
          <w:rFonts w:ascii="Arial" w:hAnsi="Arial" w:cs="Arial"/>
          <w:color w:val="auto"/>
        </w:rPr>
        <w:t xml:space="preserve">                   </w:t>
      </w:r>
      <w:r w:rsidR="00B16AFC" w:rsidRPr="00BF2B88">
        <w:rPr>
          <w:rFonts w:ascii="Arial" w:hAnsi="Arial" w:cs="Arial"/>
          <w:color w:val="auto"/>
        </w:rPr>
        <w:t>(v %)</w:t>
      </w:r>
    </w:p>
    <w:p w14:paraId="77BA3004" w14:textId="403E4A6E" w:rsidR="00D570C8" w:rsidRDefault="00406200" w:rsidP="00820796">
      <w:pPr>
        <w:ind w:left="-5"/>
      </w:pPr>
      <w:r>
        <w:rPr>
          <w:noProof/>
        </w:rPr>
        <w:drawing>
          <wp:inline distT="0" distB="0" distL="0" distR="0" wp14:anchorId="1D71F5B0" wp14:editId="2BB4556F">
            <wp:extent cx="5753100" cy="188976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1889760"/>
                    </a:xfrm>
                    <a:prstGeom prst="rect">
                      <a:avLst/>
                    </a:prstGeom>
                    <a:noFill/>
                    <a:ln>
                      <a:noFill/>
                    </a:ln>
                  </pic:spPr>
                </pic:pic>
              </a:graphicData>
            </a:graphic>
          </wp:inline>
        </w:drawing>
      </w:r>
    </w:p>
    <w:p w14:paraId="2238CBA3" w14:textId="77777777" w:rsidR="00E447DE" w:rsidRDefault="00E447DE" w:rsidP="00C27CA7">
      <w:pPr>
        <w:ind w:left="0" w:firstLine="0"/>
        <w:rPr>
          <w:rFonts w:ascii="Arial" w:hAnsi="Arial" w:cs="Arial"/>
          <w:b/>
          <w:bCs/>
        </w:rPr>
      </w:pPr>
      <w:bookmarkStart w:id="16" w:name="_Hlk80338892"/>
    </w:p>
    <w:p w14:paraId="3C811379" w14:textId="06D7A5F3" w:rsidR="00E447DE" w:rsidRDefault="00E447DE" w:rsidP="00C27CA7">
      <w:pPr>
        <w:ind w:left="0" w:firstLine="0"/>
        <w:rPr>
          <w:rFonts w:ascii="Arial" w:hAnsi="Arial" w:cs="Arial"/>
          <w:b/>
          <w:bCs/>
        </w:rPr>
      </w:pPr>
      <w:r>
        <w:rPr>
          <w:rFonts w:ascii="Arial" w:hAnsi="Arial" w:cs="Arial"/>
          <w:sz w:val="20"/>
          <w:szCs w:val="20"/>
        </w:rPr>
        <w:t xml:space="preserve">                                          Zdroj :  </w:t>
      </w:r>
      <w:hyperlink r:id="rId28" w:history="1">
        <w:r>
          <w:rPr>
            <w:rStyle w:val="Hypertextovprepojenie"/>
            <w:rFonts w:ascii="Arial" w:hAnsi="Arial" w:cs="Arial"/>
            <w:sz w:val="20"/>
            <w:szCs w:val="20"/>
          </w:rPr>
          <w:t>https://mojaobec.statistics.sk/html/sk.html?obec=SK0421526509</w:t>
        </w:r>
      </w:hyperlink>
    </w:p>
    <w:p w14:paraId="755F948F" w14:textId="77777777" w:rsidR="00E447DE" w:rsidRDefault="00E447DE" w:rsidP="00C27CA7">
      <w:pPr>
        <w:ind w:left="0" w:firstLine="0"/>
        <w:rPr>
          <w:rFonts w:ascii="Arial" w:hAnsi="Arial" w:cs="Arial"/>
          <w:b/>
          <w:bCs/>
        </w:rPr>
      </w:pPr>
    </w:p>
    <w:p w14:paraId="21DA6CEA" w14:textId="1A060E4E" w:rsidR="00C27CA7" w:rsidRDefault="00C27CA7" w:rsidP="00C27CA7">
      <w:pPr>
        <w:ind w:left="0" w:firstLine="0"/>
        <w:rPr>
          <w:rFonts w:ascii="Arial" w:hAnsi="Arial" w:cs="Arial"/>
        </w:rPr>
      </w:pPr>
      <w:r w:rsidRPr="002768CB">
        <w:rPr>
          <w:rFonts w:ascii="Arial" w:hAnsi="Arial" w:cs="Arial"/>
          <w:b/>
          <w:bCs/>
        </w:rPr>
        <w:t>Tab</w:t>
      </w:r>
      <w:r>
        <w:rPr>
          <w:rFonts w:ascii="Arial" w:hAnsi="Arial" w:cs="Arial"/>
          <w:b/>
          <w:bCs/>
        </w:rPr>
        <w:t>uľka</w:t>
      </w:r>
      <w:r w:rsidRPr="002768CB">
        <w:rPr>
          <w:rFonts w:ascii="Arial" w:hAnsi="Arial" w:cs="Arial"/>
          <w:b/>
          <w:bCs/>
        </w:rPr>
        <w:t xml:space="preserve"> </w:t>
      </w:r>
      <w:r>
        <w:rPr>
          <w:rFonts w:ascii="Arial" w:hAnsi="Arial" w:cs="Arial"/>
          <w:b/>
          <w:bCs/>
        </w:rPr>
        <w:t>6</w:t>
      </w:r>
      <w:r w:rsidRPr="002768CB">
        <w:rPr>
          <w:rFonts w:ascii="Arial" w:hAnsi="Arial" w:cs="Arial"/>
        </w:rPr>
        <w:t xml:space="preserve">  </w:t>
      </w:r>
      <w:r>
        <w:rPr>
          <w:rFonts w:ascii="Arial" w:hAnsi="Arial" w:cs="Arial"/>
        </w:rPr>
        <w:t>Š</w:t>
      </w:r>
      <w:r w:rsidRPr="002768CB">
        <w:rPr>
          <w:rFonts w:ascii="Arial" w:hAnsi="Arial" w:cs="Arial"/>
        </w:rPr>
        <w:t xml:space="preserve">truktúra obyvateľstva </w:t>
      </w:r>
      <w:r>
        <w:rPr>
          <w:rFonts w:ascii="Arial" w:hAnsi="Arial" w:cs="Arial"/>
        </w:rPr>
        <w:t xml:space="preserve">obce </w:t>
      </w:r>
      <w:r w:rsidRPr="002768CB">
        <w:rPr>
          <w:rFonts w:ascii="Arial" w:hAnsi="Arial" w:cs="Arial"/>
        </w:rPr>
        <w:t xml:space="preserve">členená na predproduktívny, produktívny a </w:t>
      </w:r>
      <w:r>
        <w:rPr>
          <w:rFonts w:ascii="Arial" w:hAnsi="Arial" w:cs="Arial"/>
        </w:rPr>
        <w:t xml:space="preserve">  </w:t>
      </w:r>
    </w:p>
    <w:p w14:paraId="53910DAC" w14:textId="77777777" w:rsidR="00C27CA7" w:rsidRPr="001F3292" w:rsidRDefault="00C27CA7" w:rsidP="00C27CA7">
      <w:pPr>
        <w:ind w:left="-5"/>
        <w:rPr>
          <w:rFonts w:ascii="Arial" w:hAnsi="Arial" w:cs="Arial"/>
        </w:rPr>
      </w:pPr>
      <w:r>
        <w:rPr>
          <w:rFonts w:ascii="Arial" w:hAnsi="Arial" w:cs="Arial"/>
          <w:b/>
          <w:bCs/>
        </w:rPr>
        <w:t xml:space="preserve">                   </w:t>
      </w:r>
      <w:r w:rsidRPr="002768CB">
        <w:rPr>
          <w:rFonts w:ascii="Arial" w:hAnsi="Arial" w:cs="Arial"/>
        </w:rPr>
        <w:t>poproduktívny vek</w:t>
      </w:r>
    </w:p>
    <w:p w14:paraId="00EDC767" w14:textId="77777777" w:rsidR="00820796" w:rsidRPr="00BF2B88" w:rsidRDefault="00820796" w:rsidP="00820796">
      <w:pPr>
        <w:spacing w:after="0" w:line="259" w:lineRule="auto"/>
        <w:ind w:left="0" w:firstLine="0"/>
        <w:jc w:val="left"/>
        <w:rPr>
          <w:rFonts w:ascii="Arial" w:hAnsi="Arial" w:cs="Arial"/>
          <w:color w:val="auto"/>
          <w:sz w:val="20"/>
          <w:szCs w:val="20"/>
        </w:rPr>
      </w:pPr>
      <w:r w:rsidRPr="00BF2B88">
        <w:rPr>
          <w:rFonts w:ascii="Arial" w:hAnsi="Arial" w:cs="Arial"/>
          <w:color w:val="auto"/>
          <w:sz w:val="20"/>
          <w:szCs w:val="20"/>
        </w:rPr>
        <w:t xml:space="preserve"> </w:t>
      </w:r>
    </w:p>
    <w:tbl>
      <w:tblPr>
        <w:tblStyle w:val="Mriekatabuky"/>
        <w:tblW w:w="9062" w:type="dxa"/>
        <w:tblLayout w:type="fixed"/>
        <w:tblLook w:val="04A0" w:firstRow="1" w:lastRow="0" w:firstColumn="1" w:lastColumn="0" w:noHBand="0" w:noVBand="1"/>
      </w:tblPr>
      <w:tblGrid>
        <w:gridCol w:w="988"/>
        <w:gridCol w:w="992"/>
        <w:gridCol w:w="992"/>
        <w:gridCol w:w="1843"/>
        <w:gridCol w:w="1417"/>
        <w:gridCol w:w="1701"/>
        <w:gridCol w:w="1129"/>
      </w:tblGrid>
      <w:tr w:rsidR="00213A13" w:rsidRPr="00BF2B88" w14:paraId="1E5694F3" w14:textId="77777777" w:rsidTr="00C27CA7">
        <w:trPr>
          <w:trHeight w:val="891"/>
        </w:trPr>
        <w:tc>
          <w:tcPr>
            <w:tcW w:w="988" w:type="dxa"/>
            <w:shd w:val="clear" w:color="auto" w:fill="FBE4D5" w:themeFill="accent2" w:themeFillTint="33"/>
          </w:tcPr>
          <w:p w14:paraId="3D076ECB"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Rok</w:t>
            </w:r>
          </w:p>
        </w:tc>
        <w:tc>
          <w:tcPr>
            <w:tcW w:w="992" w:type="dxa"/>
            <w:shd w:val="clear" w:color="auto" w:fill="FBE4D5" w:themeFill="accent2" w:themeFillTint="33"/>
          </w:tcPr>
          <w:p w14:paraId="61323A50"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Počet obyvateľov</w:t>
            </w:r>
          </w:p>
        </w:tc>
        <w:tc>
          <w:tcPr>
            <w:tcW w:w="992" w:type="dxa"/>
            <w:shd w:val="clear" w:color="auto" w:fill="FBE4D5" w:themeFill="accent2" w:themeFillTint="33"/>
          </w:tcPr>
          <w:p w14:paraId="5EF3E8D3"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 xml:space="preserve">Priemer- </w:t>
            </w:r>
            <w:proofErr w:type="spellStart"/>
            <w:r w:rsidRPr="00BF2B88">
              <w:rPr>
                <w:rFonts w:ascii="Arial" w:hAnsi="Arial" w:cs="Arial"/>
                <w:b/>
                <w:bCs/>
                <w:color w:val="auto"/>
                <w:sz w:val="20"/>
                <w:szCs w:val="20"/>
              </w:rPr>
              <w:t>ný</w:t>
            </w:r>
            <w:proofErr w:type="spellEnd"/>
            <w:r w:rsidRPr="00BF2B88">
              <w:rPr>
                <w:rFonts w:ascii="Arial" w:hAnsi="Arial" w:cs="Arial"/>
                <w:b/>
                <w:bCs/>
                <w:color w:val="auto"/>
                <w:sz w:val="20"/>
                <w:szCs w:val="20"/>
              </w:rPr>
              <w:t xml:space="preserve"> </w:t>
            </w:r>
          </w:p>
          <w:p w14:paraId="4E37D7B8"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vek</w:t>
            </w:r>
          </w:p>
        </w:tc>
        <w:tc>
          <w:tcPr>
            <w:tcW w:w="1843" w:type="dxa"/>
            <w:shd w:val="clear" w:color="auto" w:fill="FBE4D5" w:themeFill="accent2" w:themeFillTint="33"/>
          </w:tcPr>
          <w:p w14:paraId="4F5B8B5B" w14:textId="47F30554"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Predproduktívny vek (0–14 rokov)</w:t>
            </w:r>
          </w:p>
          <w:p w14:paraId="05FDEFEA"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w:t>
            </w:r>
          </w:p>
        </w:tc>
        <w:tc>
          <w:tcPr>
            <w:tcW w:w="1417" w:type="dxa"/>
            <w:shd w:val="clear" w:color="auto" w:fill="FBE4D5" w:themeFill="accent2" w:themeFillTint="33"/>
          </w:tcPr>
          <w:p w14:paraId="79E98CEA" w14:textId="5AAA403B" w:rsidR="00820796" w:rsidRPr="00BF2B88" w:rsidRDefault="00820796" w:rsidP="00D568E1">
            <w:pPr>
              <w:ind w:firstLine="0"/>
              <w:jc w:val="left"/>
              <w:rPr>
                <w:rFonts w:ascii="Arial" w:hAnsi="Arial" w:cs="Arial"/>
                <w:b/>
                <w:bCs/>
                <w:color w:val="auto"/>
                <w:sz w:val="20"/>
                <w:szCs w:val="20"/>
              </w:rPr>
            </w:pPr>
            <w:r w:rsidRPr="00BF2B88">
              <w:rPr>
                <w:rFonts w:ascii="Arial" w:hAnsi="Arial" w:cs="Arial"/>
                <w:b/>
                <w:bCs/>
                <w:color w:val="auto"/>
                <w:sz w:val="20"/>
                <w:szCs w:val="20"/>
              </w:rPr>
              <w:t>Produktívny vek (</w:t>
            </w:r>
            <w:r w:rsidR="005D0BF5">
              <w:rPr>
                <w:rFonts w:ascii="Arial" w:hAnsi="Arial" w:cs="Arial"/>
                <w:b/>
                <w:bCs/>
                <w:color w:val="auto"/>
                <w:sz w:val="20"/>
                <w:szCs w:val="20"/>
              </w:rPr>
              <w:t>14</w:t>
            </w:r>
            <w:r w:rsidRPr="00BF2B88">
              <w:rPr>
                <w:rFonts w:ascii="Arial" w:hAnsi="Arial" w:cs="Arial"/>
                <w:b/>
                <w:bCs/>
                <w:color w:val="auto"/>
                <w:sz w:val="20"/>
                <w:szCs w:val="20"/>
              </w:rPr>
              <w:t>–64 rokov)</w:t>
            </w:r>
          </w:p>
          <w:p w14:paraId="0FCFF3F5" w14:textId="77777777" w:rsidR="00820796" w:rsidRPr="00BF2B88" w:rsidRDefault="00820796" w:rsidP="00D568E1">
            <w:pPr>
              <w:ind w:firstLine="0"/>
              <w:jc w:val="left"/>
              <w:rPr>
                <w:rFonts w:ascii="Arial" w:hAnsi="Arial" w:cs="Arial"/>
                <w:b/>
                <w:bCs/>
                <w:color w:val="auto"/>
                <w:sz w:val="20"/>
                <w:szCs w:val="20"/>
              </w:rPr>
            </w:pPr>
            <w:r w:rsidRPr="00BF2B88">
              <w:rPr>
                <w:rFonts w:ascii="Arial" w:hAnsi="Arial" w:cs="Arial"/>
                <w:b/>
                <w:bCs/>
                <w:color w:val="auto"/>
                <w:sz w:val="20"/>
                <w:szCs w:val="20"/>
              </w:rPr>
              <w:t>%</w:t>
            </w:r>
          </w:p>
        </w:tc>
        <w:tc>
          <w:tcPr>
            <w:tcW w:w="1701" w:type="dxa"/>
            <w:shd w:val="clear" w:color="auto" w:fill="FBE4D5" w:themeFill="accent2" w:themeFillTint="33"/>
          </w:tcPr>
          <w:p w14:paraId="37CEB6BA" w14:textId="13A0479A" w:rsidR="00820796" w:rsidRPr="00BF2B88" w:rsidRDefault="00820796" w:rsidP="00D568E1">
            <w:pPr>
              <w:ind w:firstLine="0"/>
              <w:jc w:val="left"/>
              <w:rPr>
                <w:rFonts w:ascii="Arial" w:hAnsi="Arial" w:cs="Arial"/>
                <w:b/>
                <w:bCs/>
                <w:color w:val="auto"/>
                <w:sz w:val="20"/>
                <w:szCs w:val="20"/>
              </w:rPr>
            </w:pPr>
            <w:r w:rsidRPr="00BF2B88">
              <w:rPr>
                <w:rFonts w:ascii="Arial" w:hAnsi="Arial" w:cs="Arial"/>
                <w:b/>
                <w:bCs/>
                <w:color w:val="auto"/>
                <w:sz w:val="20"/>
                <w:szCs w:val="20"/>
              </w:rPr>
              <w:t>Poproduktívny vek (65  a viac rokov)</w:t>
            </w:r>
          </w:p>
          <w:p w14:paraId="1044C44E" w14:textId="77777777" w:rsidR="00820796" w:rsidRPr="00BF2B88" w:rsidRDefault="00820796" w:rsidP="00D568E1">
            <w:pPr>
              <w:ind w:firstLine="0"/>
              <w:jc w:val="left"/>
              <w:rPr>
                <w:rFonts w:ascii="Arial" w:hAnsi="Arial" w:cs="Arial"/>
                <w:b/>
                <w:bCs/>
                <w:color w:val="auto"/>
                <w:sz w:val="20"/>
                <w:szCs w:val="20"/>
              </w:rPr>
            </w:pPr>
            <w:r w:rsidRPr="00BF2B88">
              <w:rPr>
                <w:rFonts w:ascii="Arial" w:hAnsi="Arial" w:cs="Arial"/>
                <w:b/>
                <w:bCs/>
                <w:color w:val="auto"/>
                <w:sz w:val="20"/>
                <w:szCs w:val="20"/>
              </w:rPr>
              <w:t>%</w:t>
            </w:r>
          </w:p>
        </w:tc>
        <w:tc>
          <w:tcPr>
            <w:tcW w:w="1129" w:type="dxa"/>
            <w:shd w:val="clear" w:color="auto" w:fill="FBE4D5" w:themeFill="accent2" w:themeFillTint="33"/>
          </w:tcPr>
          <w:p w14:paraId="392BA9CC" w14:textId="77777777" w:rsidR="00820796" w:rsidRPr="00BF2B88" w:rsidRDefault="00820796" w:rsidP="00D568E1">
            <w:pPr>
              <w:spacing w:after="160" w:line="259" w:lineRule="auto"/>
              <w:ind w:firstLine="0"/>
              <w:jc w:val="left"/>
              <w:rPr>
                <w:rFonts w:ascii="Arial" w:hAnsi="Arial" w:cs="Arial"/>
                <w:b/>
                <w:bCs/>
                <w:color w:val="auto"/>
                <w:sz w:val="20"/>
                <w:szCs w:val="20"/>
              </w:rPr>
            </w:pPr>
            <w:r w:rsidRPr="00BF2B88">
              <w:rPr>
                <w:rFonts w:ascii="Arial" w:hAnsi="Arial" w:cs="Arial"/>
                <w:b/>
                <w:bCs/>
                <w:color w:val="auto"/>
                <w:sz w:val="20"/>
                <w:szCs w:val="20"/>
              </w:rPr>
              <w:t>Index starnutia</w:t>
            </w:r>
          </w:p>
          <w:p w14:paraId="5B1DB932" w14:textId="77777777" w:rsidR="00820796" w:rsidRPr="00BF2B88" w:rsidRDefault="00820796" w:rsidP="00D568E1">
            <w:pPr>
              <w:spacing w:after="160" w:line="259" w:lineRule="auto"/>
              <w:ind w:firstLine="0"/>
              <w:jc w:val="left"/>
              <w:rPr>
                <w:rFonts w:ascii="Arial" w:hAnsi="Arial" w:cs="Arial"/>
                <w:b/>
                <w:bCs/>
                <w:color w:val="auto"/>
                <w:sz w:val="20"/>
                <w:szCs w:val="20"/>
              </w:rPr>
            </w:pPr>
            <w:r w:rsidRPr="00BF2B88">
              <w:rPr>
                <w:rFonts w:ascii="Arial" w:hAnsi="Arial" w:cs="Arial"/>
                <w:b/>
                <w:bCs/>
                <w:color w:val="auto"/>
                <w:sz w:val="20"/>
                <w:szCs w:val="20"/>
              </w:rPr>
              <w:t>%</w:t>
            </w:r>
          </w:p>
        </w:tc>
      </w:tr>
      <w:tr w:rsidR="00213A13" w:rsidRPr="00BF2B88" w14:paraId="13498AE7" w14:textId="77777777" w:rsidTr="00C27CA7">
        <w:tc>
          <w:tcPr>
            <w:tcW w:w="988" w:type="dxa"/>
            <w:shd w:val="clear" w:color="auto" w:fill="FBE4D5" w:themeFill="accent2" w:themeFillTint="33"/>
          </w:tcPr>
          <w:p w14:paraId="7A9CE353"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1996</w:t>
            </w:r>
          </w:p>
        </w:tc>
        <w:tc>
          <w:tcPr>
            <w:tcW w:w="992" w:type="dxa"/>
          </w:tcPr>
          <w:p w14:paraId="6FC9D811" w14:textId="47C54CB1"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136</w:t>
            </w:r>
          </w:p>
        </w:tc>
        <w:tc>
          <w:tcPr>
            <w:tcW w:w="992" w:type="dxa"/>
          </w:tcPr>
          <w:p w14:paraId="2D72FA30" w14:textId="4CC68DF4"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48,77</w:t>
            </w:r>
          </w:p>
        </w:tc>
        <w:tc>
          <w:tcPr>
            <w:tcW w:w="1843" w:type="dxa"/>
          </w:tcPr>
          <w:p w14:paraId="2EF4E093" w14:textId="7AD6D840"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11,76</w:t>
            </w:r>
          </w:p>
        </w:tc>
        <w:tc>
          <w:tcPr>
            <w:tcW w:w="1417" w:type="dxa"/>
          </w:tcPr>
          <w:p w14:paraId="035838C7" w14:textId="65A6D5FC"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53,68</w:t>
            </w:r>
          </w:p>
        </w:tc>
        <w:tc>
          <w:tcPr>
            <w:tcW w:w="1701" w:type="dxa"/>
          </w:tcPr>
          <w:p w14:paraId="6A86E7CF" w14:textId="58EB821B"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34,56</w:t>
            </w:r>
          </w:p>
        </w:tc>
        <w:tc>
          <w:tcPr>
            <w:tcW w:w="1129" w:type="dxa"/>
          </w:tcPr>
          <w:p w14:paraId="5477CEE8" w14:textId="41FD2AA3"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293,75</w:t>
            </w:r>
          </w:p>
        </w:tc>
      </w:tr>
      <w:tr w:rsidR="00213A13" w:rsidRPr="00BF2B88" w14:paraId="1751B669" w14:textId="77777777" w:rsidTr="00C27CA7">
        <w:tc>
          <w:tcPr>
            <w:tcW w:w="988" w:type="dxa"/>
            <w:shd w:val="clear" w:color="auto" w:fill="FBE4D5" w:themeFill="accent2" w:themeFillTint="33"/>
          </w:tcPr>
          <w:p w14:paraId="0762739F"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2000</w:t>
            </w:r>
          </w:p>
        </w:tc>
        <w:tc>
          <w:tcPr>
            <w:tcW w:w="992" w:type="dxa"/>
          </w:tcPr>
          <w:p w14:paraId="66FA5AF9" w14:textId="4AEA4C7A"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122</w:t>
            </w:r>
          </w:p>
        </w:tc>
        <w:tc>
          <w:tcPr>
            <w:tcW w:w="992" w:type="dxa"/>
          </w:tcPr>
          <w:p w14:paraId="2D80F5D9" w14:textId="1E62BB91"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49,7</w:t>
            </w:r>
          </w:p>
        </w:tc>
        <w:tc>
          <w:tcPr>
            <w:tcW w:w="1843" w:type="dxa"/>
          </w:tcPr>
          <w:p w14:paraId="4764552E" w14:textId="3980D3D6"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12,3</w:t>
            </w:r>
          </w:p>
        </w:tc>
        <w:tc>
          <w:tcPr>
            <w:tcW w:w="1417" w:type="dxa"/>
          </w:tcPr>
          <w:p w14:paraId="6F24AD42" w14:textId="62B038F6"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53,28</w:t>
            </w:r>
          </w:p>
        </w:tc>
        <w:tc>
          <w:tcPr>
            <w:tcW w:w="1701" w:type="dxa"/>
          </w:tcPr>
          <w:p w14:paraId="6D17BE3A" w14:textId="382417DA"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34,43</w:t>
            </w:r>
          </w:p>
        </w:tc>
        <w:tc>
          <w:tcPr>
            <w:tcW w:w="1129" w:type="dxa"/>
          </w:tcPr>
          <w:p w14:paraId="42E99DA6" w14:textId="64CF0CD5"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280</w:t>
            </w:r>
          </w:p>
        </w:tc>
      </w:tr>
      <w:tr w:rsidR="00213A13" w:rsidRPr="00BF2B88" w14:paraId="3A4CFCEF" w14:textId="77777777" w:rsidTr="00C27CA7">
        <w:tc>
          <w:tcPr>
            <w:tcW w:w="988" w:type="dxa"/>
            <w:shd w:val="clear" w:color="auto" w:fill="FBE4D5" w:themeFill="accent2" w:themeFillTint="33"/>
          </w:tcPr>
          <w:p w14:paraId="34CF8A1A"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2005</w:t>
            </w:r>
          </w:p>
        </w:tc>
        <w:tc>
          <w:tcPr>
            <w:tcW w:w="992" w:type="dxa"/>
          </w:tcPr>
          <w:p w14:paraId="18F1C484" w14:textId="2C12F2A0"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117</w:t>
            </w:r>
          </w:p>
        </w:tc>
        <w:tc>
          <w:tcPr>
            <w:tcW w:w="992" w:type="dxa"/>
          </w:tcPr>
          <w:p w14:paraId="0E0CB0DB" w14:textId="7272BC43"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51,46</w:t>
            </w:r>
          </w:p>
        </w:tc>
        <w:tc>
          <w:tcPr>
            <w:tcW w:w="1843" w:type="dxa"/>
          </w:tcPr>
          <w:p w14:paraId="17E97E2E" w14:textId="35C8BF7D"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10,26</w:t>
            </w:r>
          </w:p>
        </w:tc>
        <w:tc>
          <w:tcPr>
            <w:tcW w:w="1417" w:type="dxa"/>
          </w:tcPr>
          <w:p w14:paraId="739A5C29" w14:textId="6A9172A7"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52,14</w:t>
            </w:r>
          </w:p>
        </w:tc>
        <w:tc>
          <w:tcPr>
            <w:tcW w:w="1701" w:type="dxa"/>
          </w:tcPr>
          <w:p w14:paraId="03CE8C9B" w14:textId="0F7D8C42"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37,61</w:t>
            </w:r>
          </w:p>
        </w:tc>
        <w:tc>
          <w:tcPr>
            <w:tcW w:w="1129" w:type="dxa"/>
          </w:tcPr>
          <w:p w14:paraId="25F4C597" w14:textId="7E9FEE11"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366,67</w:t>
            </w:r>
          </w:p>
        </w:tc>
      </w:tr>
      <w:tr w:rsidR="00213A13" w:rsidRPr="00BF2B88" w14:paraId="79C27932" w14:textId="77777777" w:rsidTr="00C27CA7">
        <w:tc>
          <w:tcPr>
            <w:tcW w:w="988" w:type="dxa"/>
            <w:shd w:val="clear" w:color="auto" w:fill="FBE4D5" w:themeFill="accent2" w:themeFillTint="33"/>
          </w:tcPr>
          <w:p w14:paraId="369036D0"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2010</w:t>
            </w:r>
          </w:p>
        </w:tc>
        <w:tc>
          <w:tcPr>
            <w:tcW w:w="992" w:type="dxa"/>
          </w:tcPr>
          <w:p w14:paraId="5593A92C" w14:textId="0F8936CB"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99</w:t>
            </w:r>
          </w:p>
        </w:tc>
        <w:tc>
          <w:tcPr>
            <w:tcW w:w="992" w:type="dxa"/>
          </w:tcPr>
          <w:p w14:paraId="1CCDCE22" w14:textId="3156D98D"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51,15</w:t>
            </w:r>
          </w:p>
        </w:tc>
        <w:tc>
          <w:tcPr>
            <w:tcW w:w="1843" w:type="dxa"/>
          </w:tcPr>
          <w:p w14:paraId="1E69BD54" w14:textId="4B7892F7"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11,11</w:t>
            </w:r>
          </w:p>
        </w:tc>
        <w:tc>
          <w:tcPr>
            <w:tcW w:w="1417" w:type="dxa"/>
          </w:tcPr>
          <w:p w14:paraId="59910439" w14:textId="69E5AB25"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53,54</w:t>
            </w:r>
          </w:p>
        </w:tc>
        <w:tc>
          <w:tcPr>
            <w:tcW w:w="1701" w:type="dxa"/>
          </w:tcPr>
          <w:p w14:paraId="2B5BEE34" w14:textId="0560F3DC"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35,35</w:t>
            </w:r>
          </w:p>
        </w:tc>
        <w:tc>
          <w:tcPr>
            <w:tcW w:w="1129" w:type="dxa"/>
          </w:tcPr>
          <w:p w14:paraId="00CDFF29" w14:textId="06C27C01"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318,18</w:t>
            </w:r>
          </w:p>
        </w:tc>
      </w:tr>
      <w:tr w:rsidR="00213A13" w:rsidRPr="00BF2B88" w14:paraId="5211D1EA" w14:textId="77777777" w:rsidTr="00C27CA7">
        <w:tc>
          <w:tcPr>
            <w:tcW w:w="988" w:type="dxa"/>
            <w:shd w:val="clear" w:color="auto" w:fill="FBE4D5" w:themeFill="accent2" w:themeFillTint="33"/>
          </w:tcPr>
          <w:p w14:paraId="34B060F0"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2015</w:t>
            </w:r>
          </w:p>
        </w:tc>
        <w:tc>
          <w:tcPr>
            <w:tcW w:w="992" w:type="dxa"/>
          </w:tcPr>
          <w:p w14:paraId="6D839A3F" w14:textId="02EDCD41"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109</w:t>
            </w:r>
          </w:p>
        </w:tc>
        <w:tc>
          <w:tcPr>
            <w:tcW w:w="992" w:type="dxa"/>
          </w:tcPr>
          <w:p w14:paraId="6CC15287" w14:textId="3B61553C"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50,89</w:t>
            </w:r>
          </w:p>
        </w:tc>
        <w:tc>
          <w:tcPr>
            <w:tcW w:w="1843" w:type="dxa"/>
          </w:tcPr>
          <w:p w14:paraId="4F87F7C2" w14:textId="79B87494"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10,09</w:t>
            </w:r>
          </w:p>
        </w:tc>
        <w:tc>
          <w:tcPr>
            <w:tcW w:w="1417" w:type="dxa"/>
          </w:tcPr>
          <w:p w14:paraId="2E38AAEA" w14:textId="5764A347"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56,88</w:t>
            </w:r>
          </w:p>
        </w:tc>
        <w:tc>
          <w:tcPr>
            <w:tcW w:w="1701" w:type="dxa"/>
          </w:tcPr>
          <w:p w14:paraId="4F0199E4" w14:textId="305B9CD6"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33,03</w:t>
            </w:r>
          </w:p>
        </w:tc>
        <w:tc>
          <w:tcPr>
            <w:tcW w:w="1129" w:type="dxa"/>
          </w:tcPr>
          <w:p w14:paraId="0B79933A" w14:textId="6EBE614B"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327,27</w:t>
            </w:r>
          </w:p>
        </w:tc>
      </w:tr>
      <w:tr w:rsidR="00213A13" w:rsidRPr="00BF2B88" w14:paraId="5D7E3449" w14:textId="77777777" w:rsidTr="00C27CA7">
        <w:tc>
          <w:tcPr>
            <w:tcW w:w="988" w:type="dxa"/>
            <w:shd w:val="clear" w:color="auto" w:fill="FBE4D5" w:themeFill="accent2" w:themeFillTint="33"/>
          </w:tcPr>
          <w:p w14:paraId="10AEE08B" w14:textId="77777777" w:rsidR="00820796" w:rsidRPr="00BF2B88" w:rsidRDefault="00820796" w:rsidP="000E46E9">
            <w:pPr>
              <w:ind w:firstLine="0"/>
              <w:rPr>
                <w:rFonts w:ascii="Arial" w:hAnsi="Arial" w:cs="Arial"/>
                <w:b/>
                <w:bCs/>
                <w:color w:val="auto"/>
                <w:sz w:val="20"/>
                <w:szCs w:val="20"/>
              </w:rPr>
            </w:pPr>
            <w:r w:rsidRPr="00BF2B88">
              <w:rPr>
                <w:rFonts w:ascii="Arial" w:hAnsi="Arial" w:cs="Arial"/>
                <w:b/>
                <w:bCs/>
                <w:color w:val="auto"/>
                <w:sz w:val="20"/>
                <w:szCs w:val="20"/>
              </w:rPr>
              <w:t>2020</w:t>
            </w:r>
          </w:p>
        </w:tc>
        <w:tc>
          <w:tcPr>
            <w:tcW w:w="992" w:type="dxa"/>
          </w:tcPr>
          <w:p w14:paraId="1FE8E281" w14:textId="161DB0C4"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94</w:t>
            </w:r>
          </w:p>
        </w:tc>
        <w:tc>
          <w:tcPr>
            <w:tcW w:w="992" w:type="dxa"/>
          </w:tcPr>
          <w:p w14:paraId="44463692" w14:textId="1039C1D2"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52,3</w:t>
            </w:r>
          </w:p>
        </w:tc>
        <w:tc>
          <w:tcPr>
            <w:tcW w:w="1843" w:type="dxa"/>
          </w:tcPr>
          <w:p w14:paraId="54A8525C" w14:textId="7A14E5CE"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10,64</w:t>
            </w:r>
          </w:p>
        </w:tc>
        <w:tc>
          <w:tcPr>
            <w:tcW w:w="1417" w:type="dxa"/>
          </w:tcPr>
          <w:p w14:paraId="586C6CA9" w14:textId="4DC57297"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52,13</w:t>
            </w:r>
          </w:p>
        </w:tc>
        <w:tc>
          <w:tcPr>
            <w:tcW w:w="1701" w:type="dxa"/>
          </w:tcPr>
          <w:p w14:paraId="5291760C" w14:textId="593E1A86"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37,23</w:t>
            </w:r>
          </w:p>
        </w:tc>
        <w:tc>
          <w:tcPr>
            <w:tcW w:w="1129" w:type="dxa"/>
          </w:tcPr>
          <w:p w14:paraId="316A7E5B" w14:textId="639BCA2F" w:rsidR="00820796" w:rsidRPr="00BF2B88" w:rsidRDefault="00213A13" w:rsidP="000E46E9">
            <w:pPr>
              <w:ind w:firstLine="0"/>
              <w:rPr>
                <w:rFonts w:ascii="Arial" w:hAnsi="Arial" w:cs="Arial"/>
                <w:color w:val="auto"/>
                <w:sz w:val="20"/>
                <w:szCs w:val="20"/>
              </w:rPr>
            </w:pPr>
            <w:r w:rsidRPr="00BF2B88">
              <w:rPr>
                <w:rFonts w:ascii="Arial" w:hAnsi="Arial" w:cs="Arial"/>
                <w:color w:val="auto"/>
                <w:sz w:val="20"/>
                <w:szCs w:val="20"/>
              </w:rPr>
              <w:t>350</w:t>
            </w:r>
          </w:p>
        </w:tc>
      </w:tr>
    </w:tbl>
    <w:p w14:paraId="4DA8BC72" w14:textId="5F28FF4D" w:rsidR="00820796" w:rsidRDefault="00820796" w:rsidP="00820796">
      <w:pPr>
        <w:rPr>
          <w:rFonts w:ascii="Arial" w:hAnsi="Arial" w:cs="Arial"/>
          <w:color w:val="auto"/>
          <w:sz w:val="20"/>
          <w:szCs w:val="20"/>
        </w:rPr>
      </w:pPr>
      <w:r w:rsidRPr="00BF2B88">
        <w:rPr>
          <w:color w:val="auto"/>
        </w:rPr>
        <w:t xml:space="preserve">                                                                                          </w:t>
      </w:r>
      <w:r w:rsidR="003806BE">
        <w:rPr>
          <w:color w:val="auto"/>
        </w:rPr>
        <w:t xml:space="preserve">                        </w:t>
      </w:r>
      <w:r w:rsidRPr="00BF2B88">
        <w:rPr>
          <w:color w:val="auto"/>
        </w:rPr>
        <w:t xml:space="preserve">   </w:t>
      </w:r>
      <w:r w:rsidR="001C52C5">
        <w:rPr>
          <w:color w:val="auto"/>
        </w:rPr>
        <w:t>Zdroj :</w:t>
      </w:r>
      <w:r w:rsidRPr="00BF2B88">
        <w:rPr>
          <w:color w:val="auto"/>
        </w:rPr>
        <w:t xml:space="preserve"> </w:t>
      </w:r>
      <w:bookmarkEnd w:id="16"/>
      <w:r w:rsidR="003806BE">
        <w:rPr>
          <w:rFonts w:ascii="Arial" w:hAnsi="Arial" w:cs="Arial"/>
          <w:color w:val="auto"/>
          <w:sz w:val="20"/>
          <w:szCs w:val="20"/>
        </w:rPr>
        <w:fldChar w:fldCharType="begin"/>
      </w:r>
      <w:r w:rsidR="003806BE">
        <w:rPr>
          <w:rFonts w:ascii="Arial" w:hAnsi="Arial" w:cs="Arial"/>
          <w:color w:val="auto"/>
          <w:sz w:val="20"/>
          <w:szCs w:val="20"/>
        </w:rPr>
        <w:instrText xml:space="preserve"> HYPERLINK "</w:instrText>
      </w:r>
      <w:r w:rsidR="003806BE" w:rsidRPr="003806BE">
        <w:rPr>
          <w:rFonts w:ascii="Arial" w:hAnsi="Arial" w:cs="Arial"/>
          <w:color w:val="auto"/>
          <w:sz w:val="20"/>
          <w:szCs w:val="20"/>
        </w:rPr>
        <w:instrText>http://datacube.statistics.sk/</w:instrText>
      </w:r>
      <w:r w:rsidR="003806BE">
        <w:rPr>
          <w:rFonts w:ascii="Arial" w:hAnsi="Arial" w:cs="Arial"/>
          <w:color w:val="auto"/>
          <w:sz w:val="20"/>
          <w:szCs w:val="20"/>
        </w:rPr>
        <w:instrText xml:space="preserve">" </w:instrText>
      </w:r>
      <w:r w:rsidR="003806BE">
        <w:rPr>
          <w:rFonts w:ascii="Arial" w:hAnsi="Arial" w:cs="Arial"/>
          <w:color w:val="auto"/>
          <w:sz w:val="20"/>
          <w:szCs w:val="20"/>
        </w:rPr>
        <w:fldChar w:fldCharType="separate"/>
      </w:r>
      <w:r w:rsidR="003806BE" w:rsidRPr="006C37B9">
        <w:rPr>
          <w:rStyle w:val="Hypertextovprepojenie"/>
          <w:rFonts w:ascii="Arial" w:hAnsi="Arial" w:cs="Arial"/>
          <w:sz w:val="20"/>
          <w:szCs w:val="20"/>
        </w:rPr>
        <w:t>http://datacube.statistics.sk/</w:t>
      </w:r>
      <w:r w:rsidR="003806BE">
        <w:rPr>
          <w:rFonts w:ascii="Arial" w:hAnsi="Arial" w:cs="Arial"/>
          <w:color w:val="auto"/>
          <w:sz w:val="20"/>
          <w:szCs w:val="20"/>
        </w:rPr>
        <w:fldChar w:fldCharType="end"/>
      </w:r>
    </w:p>
    <w:p w14:paraId="49009D48" w14:textId="77777777" w:rsidR="00CB2991" w:rsidRPr="00406200" w:rsidRDefault="00CB2991" w:rsidP="00C27CA7">
      <w:pPr>
        <w:ind w:left="0" w:firstLine="0"/>
        <w:rPr>
          <w:rFonts w:ascii="Arial" w:hAnsi="Arial" w:cs="Arial"/>
          <w:color w:val="FF0000"/>
        </w:rPr>
      </w:pPr>
    </w:p>
    <w:p w14:paraId="30DE7C24" w14:textId="4195E3EA" w:rsidR="00C27CA7" w:rsidRPr="00A26451" w:rsidRDefault="00C27CA7" w:rsidP="00C27CA7">
      <w:pPr>
        <w:spacing w:line="276" w:lineRule="auto"/>
        <w:ind w:left="-5"/>
        <w:rPr>
          <w:rFonts w:ascii="Arial" w:hAnsi="Arial" w:cs="Arial"/>
        </w:rPr>
      </w:pPr>
      <w:r>
        <w:rPr>
          <w:rFonts w:ascii="Arial" w:hAnsi="Arial" w:cs="Arial"/>
        </w:rPr>
        <w:t xml:space="preserve">     </w:t>
      </w:r>
      <w:r w:rsidRPr="003C387B">
        <w:rPr>
          <w:rFonts w:ascii="Arial" w:hAnsi="Arial" w:cs="Arial"/>
        </w:rPr>
        <w:t>V roku 2020 bolo v obci H</w:t>
      </w:r>
      <w:r>
        <w:rPr>
          <w:rFonts w:ascii="Arial" w:hAnsi="Arial" w:cs="Arial"/>
        </w:rPr>
        <w:t>enclová</w:t>
      </w:r>
      <w:r w:rsidRPr="003C387B">
        <w:rPr>
          <w:rFonts w:ascii="Arial" w:hAnsi="Arial" w:cs="Arial"/>
        </w:rPr>
        <w:t xml:space="preserve"> z celkového počtu </w:t>
      </w:r>
      <w:r>
        <w:rPr>
          <w:rFonts w:ascii="Arial" w:hAnsi="Arial" w:cs="Arial"/>
        </w:rPr>
        <w:t>94</w:t>
      </w:r>
      <w:r w:rsidRPr="003C387B">
        <w:rPr>
          <w:rFonts w:ascii="Arial" w:hAnsi="Arial" w:cs="Arial"/>
        </w:rPr>
        <w:t xml:space="preserve"> obyvateľov: </w:t>
      </w:r>
    </w:p>
    <w:p w14:paraId="624D4EE3" w14:textId="34AB30C2" w:rsidR="00C27CA7" w:rsidRPr="00A26451" w:rsidRDefault="00C27CA7" w:rsidP="00C27CA7">
      <w:pPr>
        <w:pStyle w:val="Odsekzoznamu"/>
        <w:numPr>
          <w:ilvl w:val="0"/>
          <w:numId w:val="33"/>
        </w:numPr>
        <w:spacing w:line="276" w:lineRule="auto"/>
        <w:rPr>
          <w:rFonts w:ascii="Arial" w:hAnsi="Arial" w:cs="Arial"/>
        </w:rPr>
      </w:pPr>
      <w:r w:rsidRPr="00A26451">
        <w:rPr>
          <w:rFonts w:ascii="Arial" w:hAnsi="Arial" w:cs="Arial"/>
        </w:rPr>
        <w:t xml:space="preserve">v predproduktívnom veku </w:t>
      </w:r>
      <w:r>
        <w:rPr>
          <w:rFonts w:ascii="Arial" w:hAnsi="Arial" w:cs="Arial"/>
        </w:rPr>
        <w:t>10</w:t>
      </w:r>
      <w:r w:rsidRPr="00A26451">
        <w:rPr>
          <w:rFonts w:ascii="Arial" w:hAnsi="Arial" w:cs="Arial"/>
        </w:rPr>
        <w:t xml:space="preserve"> obyvateľov (1</w:t>
      </w:r>
      <w:r>
        <w:rPr>
          <w:rFonts w:ascii="Arial" w:hAnsi="Arial" w:cs="Arial"/>
        </w:rPr>
        <w:t>0,64</w:t>
      </w:r>
      <w:r w:rsidRPr="00A26451">
        <w:rPr>
          <w:rFonts w:ascii="Arial" w:hAnsi="Arial" w:cs="Arial"/>
        </w:rPr>
        <w:t>%)</w:t>
      </w:r>
    </w:p>
    <w:p w14:paraId="4AD84430" w14:textId="40BDD911" w:rsidR="00C27CA7" w:rsidRPr="00A26451" w:rsidRDefault="00C27CA7" w:rsidP="00C27CA7">
      <w:pPr>
        <w:pStyle w:val="Odsekzoznamu"/>
        <w:numPr>
          <w:ilvl w:val="0"/>
          <w:numId w:val="33"/>
        </w:numPr>
        <w:spacing w:line="276" w:lineRule="auto"/>
        <w:rPr>
          <w:rFonts w:ascii="Arial" w:hAnsi="Arial" w:cs="Arial"/>
        </w:rPr>
      </w:pPr>
      <w:r w:rsidRPr="00A26451">
        <w:rPr>
          <w:rFonts w:ascii="Arial" w:hAnsi="Arial" w:cs="Arial"/>
        </w:rPr>
        <w:t xml:space="preserve">v produktívnom veku </w:t>
      </w:r>
      <w:r>
        <w:rPr>
          <w:rFonts w:ascii="Arial" w:hAnsi="Arial" w:cs="Arial"/>
        </w:rPr>
        <w:t>49</w:t>
      </w:r>
      <w:r w:rsidRPr="00A26451">
        <w:rPr>
          <w:rFonts w:ascii="Arial" w:hAnsi="Arial" w:cs="Arial"/>
        </w:rPr>
        <w:t xml:space="preserve"> obyvateľov (</w:t>
      </w:r>
      <w:r>
        <w:rPr>
          <w:rFonts w:ascii="Arial" w:hAnsi="Arial" w:cs="Arial"/>
        </w:rPr>
        <w:t>52,13</w:t>
      </w:r>
      <w:r w:rsidRPr="00A26451">
        <w:rPr>
          <w:rFonts w:ascii="Arial" w:hAnsi="Arial" w:cs="Arial"/>
        </w:rPr>
        <w:t>%)</w:t>
      </w:r>
    </w:p>
    <w:p w14:paraId="65BCCA97" w14:textId="4FB7E413" w:rsidR="00C27CA7" w:rsidRPr="00A26451" w:rsidRDefault="00C27CA7" w:rsidP="00C27CA7">
      <w:pPr>
        <w:pStyle w:val="Odsekzoznamu"/>
        <w:numPr>
          <w:ilvl w:val="0"/>
          <w:numId w:val="33"/>
        </w:numPr>
        <w:spacing w:line="276" w:lineRule="auto"/>
        <w:rPr>
          <w:rFonts w:ascii="Arial" w:hAnsi="Arial" w:cs="Arial"/>
        </w:rPr>
      </w:pPr>
      <w:r w:rsidRPr="00A26451">
        <w:rPr>
          <w:rFonts w:ascii="Arial" w:hAnsi="Arial" w:cs="Arial"/>
        </w:rPr>
        <w:t xml:space="preserve">v poproduktívnom veku </w:t>
      </w:r>
      <w:r>
        <w:rPr>
          <w:rFonts w:ascii="Arial" w:hAnsi="Arial" w:cs="Arial"/>
        </w:rPr>
        <w:t>35</w:t>
      </w:r>
      <w:r w:rsidRPr="00A26451">
        <w:rPr>
          <w:rFonts w:ascii="Arial" w:hAnsi="Arial" w:cs="Arial"/>
        </w:rPr>
        <w:t xml:space="preserve"> obyvateľov (</w:t>
      </w:r>
      <w:r>
        <w:rPr>
          <w:rFonts w:ascii="Arial" w:hAnsi="Arial" w:cs="Arial"/>
        </w:rPr>
        <w:t>37,23</w:t>
      </w:r>
      <w:r w:rsidRPr="00A26451">
        <w:rPr>
          <w:rFonts w:ascii="Arial" w:hAnsi="Arial" w:cs="Arial"/>
        </w:rPr>
        <w:t>%)</w:t>
      </w:r>
    </w:p>
    <w:p w14:paraId="16B4E4F0" w14:textId="4E98BD69" w:rsidR="00C27CA7" w:rsidRDefault="00C27CA7" w:rsidP="00C27CA7">
      <w:pPr>
        <w:pStyle w:val="Odsekzoznamu"/>
        <w:numPr>
          <w:ilvl w:val="0"/>
          <w:numId w:val="33"/>
        </w:numPr>
        <w:spacing w:line="276" w:lineRule="auto"/>
        <w:rPr>
          <w:rFonts w:ascii="Arial" w:hAnsi="Arial" w:cs="Arial"/>
        </w:rPr>
      </w:pPr>
      <w:r w:rsidRPr="00A26451">
        <w:rPr>
          <w:rFonts w:ascii="Arial" w:hAnsi="Arial" w:cs="Arial"/>
        </w:rPr>
        <w:t xml:space="preserve">s indexom stárnutia </w:t>
      </w:r>
      <w:r>
        <w:rPr>
          <w:rFonts w:ascii="Arial" w:hAnsi="Arial" w:cs="Arial"/>
        </w:rPr>
        <w:t>350</w:t>
      </w:r>
      <w:r w:rsidRPr="00A26451">
        <w:rPr>
          <w:rFonts w:ascii="Arial" w:hAnsi="Arial" w:cs="Arial"/>
        </w:rPr>
        <w:t>%.</w:t>
      </w:r>
    </w:p>
    <w:p w14:paraId="52802DB8" w14:textId="77777777" w:rsidR="00C27CA7" w:rsidRPr="00BF2B88" w:rsidRDefault="00C27CA7" w:rsidP="00B16AFC">
      <w:pPr>
        <w:ind w:left="-5"/>
        <w:rPr>
          <w:color w:val="auto"/>
        </w:rPr>
      </w:pPr>
    </w:p>
    <w:p w14:paraId="7B47A149" w14:textId="2148874A" w:rsidR="00C27CA7" w:rsidRPr="008315E4" w:rsidRDefault="00C27CA7" w:rsidP="00C27CA7">
      <w:pPr>
        <w:autoSpaceDE w:val="0"/>
        <w:autoSpaceDN w:val="0"/>
        <w:adjustRightInd w:val="0"/>
        <w:spacing w:line="276" w:lineRule="auto"/>
        <w:rPr>
          <w:rFonts w:ascii="Arial" w:hAnsi="Arial" w:cs="Arial"/>
          <w:color w:val="auto"/>
        </w:rPr>
      </w:pPr>
      <w:r w:rsidRPr="008315E4">
        <w:rPr>
          <w:rFonts w:ascii="Arial" w:hAnsi="Arial" w:cs="Arial"/>
          <w:color w:val="auto"/>
        </w:rPr>
        <w:t xml:space="preserve">     Demografický vývoj v obci k vekovému zloženiu obyvateľstva v sledovaných skupinách  sa od celorepublikového priemeru </w:t>
      </w:r>
      <w:r w:rsidR="00CE3CFF">
        <w:rPr>
          <w:rFonts w:ascii="Arial" w:hAnsi="Arial" w:cs="Arial"/>
          <w:color w:val="auto"/>
        </w:rPr>
        <w:t xml:space="preserve">sa </w:t>
      </w:r>
      <w:r w:rsidRPr="008315E4">
        <w:rPr>
          <w:rFonts w:ascii="Arial" w:hAnsi="Arial" w:cs="Arial"/>
          <w:color w:val="auto"/>
        </w:rPr>
        <w:t>odlišuje</w:t>
      </w:r>
      <w:r w:rsidR="00CE3CFF">
        <w:rPr>
          <w:rFonts w:ascii="Arial" w:hAnsi="Arial" w:cs="Arial"/>
          <w:color w:val="auto"/>
        </w:rPr>
        <w:t xml:space="preserve"> hlavne v poproduktívnom veku a proces stárnutia je intenzívny, s malým prírastkom  detí</w:t>
      </w:r>
      <w:r w:rsidRPr="008315E4">
        <w:rPr>
          <w:rFonts w:ascii="Arial" w:hAnsi="Arial" w:cs="Arial"/>
          <w:color w:val="auto"/>
        </w:rPr>
        <w:t>. Porovnaním vekovej štruktúry obyvateľstva v obci, taktiež vidíme, že poproduktívne obyvateľstvo postupne každoročne dosahuje prevahu nad predproduktívnym obyvateľstvom, postupne stárne.a tento proces naďalej pokračuje.</w:t>
      </w:r>
    </w:p>
    <w:p w14:paraId="06037990" w14:textId="48912A3D" w:rsidR="00C27CA7" w:rsidRPr="008315E4" w:rsidRDefault="00C27CA7" w:rsidP="00C27CA7">
      <w:pPr>
        <w:autoSpaceDE w:val="0"/>
        <w:autoSpaceDN w:val="0"/>
        <w:adjustRightInd w:val="0"/>
        <w:spacing w:line="276" w:lineRule="auto"/>
        <w:rPr>
          <w:rFonts w:ascii="Arial" w:hAnsi="Arial" w:cs="Arial"/>
          <w:color w:val="auto"/>
        </w:rPr>
      </w:pPr>
      <w:r w:rsidRPr="008315E4">
        <w:rPr>
          <w:rFonts w:ascii="Arial" w:hAnsi="Arial" w:cs="Arial"/>
          <w:color w:val="auto"/>
        </w:rPr>
        <w:t xml:space="preserve">     Štruktúra obyvateľstva obce v dôsledku stagnácie počtu obyvateľov predproduktívnom veku oproti zvyšujúcej sa prevahe poproduktívneho obyvateľstva v blízkej budúcnosti prinesie demografický problém v sociálnej starostlivosti obyvateľstva, čo </w:t>
      </w:r>
      <w:r w:rsidR="00CE3CFF">
        <w:rPr>
          <w:rFonts w:ascii="Arial" w:hAnsi="Arial" w:cs="Arial"/>
          <w:color w:val="auto"/>
        </w:rPr>
        <w:t>by mohol</w:t>
      </w:r>
      <w:r w:rsidRPr="008315E4">
        <w:rPr>
          <w:rFonts w:ascii="Arial" w:hAnsi="Arial" w:cs="Arial"/>
          <w:color w:val="auto"/>
        </w:rPr>
        <w:t xml:space="preserve"> napraviť nárast počtu obyvateľstva o mladé rodiny.</w:t>
      </w:r>
    </w:p>
    <w:p w14:paraId="4E5B4F85" w14:textId="3ABBCF61" w:rsidR="00C27CA7" w:rsidRPr="008315E4" w:rsidRDefault="00C27CA7" w:rsidP="00C27CA7">
      <w:pPr>
        <w:spacing w:line="276" w:lineRule="auto"/>
        <w:rPr>
          <w:rFonts w:ascii="Arial" w:hAnsi="Arial" w:cs="Arial"/>
          <w:color w:val="auto"/>
        </w:rPr>
      </w:pPr>
      <w:r w:rsidRPr="008315E4">
        <w:rPr>
          <w:rFonts w:ascii="Arial" w:hAnsi="Arial" w:cs="Arial"/>
          <w:color w:val="auto"/>
        </w:rPr>
        <w:t xml:space="preserve">     Z dôvodu </w:t>
      </w:r>
      <w:r>
        <w:rPr>
          <w:rFonts w:ascii="Arial" w:hAnsi="Arial" w:cs="Arial"/>
          <w:color w:val="auto"/>
        </w:rPr>
        <w:t xml:space="preserve">výraznej </w:t>
      </w:r>
      <w:r w:rsidRPr="008315E4">
        <w:rPr>
          <w:rFonts w:ascii="Arial" w:hAnsi="Arial" w:cs="Arial"/>
          <w:color w:val="auto"/>
        </w:rPr>
        <w:t>prevahy poproduktívneho obyvateľstva v</w:t>
      </w:r>
      <w:r>
        <w:rPr>
          <w:rFonts w:ascii="Arial" w:hAnsi="Arial" w:cs="Arial"/>
          <w:color w:val="auto"/>
        </w:rPr>
        <w:t> </w:t>
      </w:r>
      <w:r w:rsidRPr="008315E4">
        <w:rPr>
          <w:rFonts w:ascii="Arial" w:hAnsi="Arial" w:cs="Arial"/>
          <w:color w:val="auto"/>
        </w:rPr>
        <w:t>obci</w:t>
      </w:r>
      <w:r>
        <w:rPr>
          <w:rFonts w:ascii="Arial" w:hAnsi="Arial" w:cs="Arial"/>
          <w:color w:val="auto"/>
        </w:rPr>
        <w:t xml:space="preserve"> </w:t>
      </w:r>
      <w:r w:rsidRPr="008315E4">
        <w:rPr>
          <w:rFonts w:ascii="Arial" w:hAnsi="Arial" w:cs="Arial"/>
          <w:color w:val="auto"/>
        </w:rPr>
        <w:t xml:space="preserve">je potrebné rozvíjať úroveň poskytovania sociálnej služby a to hlavne zabezpečením poskytovania opatrovateľskej služby a zabezpečiť aj stravovanie, s vytvorením podmienok </w:t>
      </w:r>
      <w:r w:rsidRPr="008315E4">
        <w:rPr>
          <w:rFonts w:ascii="Arial" w:hAnsi="Arial" w:cs="Arial"/>
          <w:iCs/>
          <w:color w:val="auto"/>
        </w:rPr>
        <w:t xml:space="preserve">na zotrvanie prijímateľov </w:t>
      </w:r>
      <w:r w:rsidRPr="008315E4">
        <w:rPr>
          <w:rFonts w:ascii="Arial" w:hAnsi="Arial" w:cs="Arial"/>
          <w:iCs/>
          <w:color w:val="auto"/>
        </w:rPr>
        <w:lastRenderedPageBreak/>
        <w:t>v domácom prostredí</w:t>
      </w:r>
      <w:r w:rsidRPr="008315E4">
        <w:rPr>
          <w:rFonts w:ascii="Arial" w:hAnsi="Arial" w:cs="Arial"/>
          <w:color w:val="auto"/>
        </w:rPr>
        <w:t xml:space="preserve">, k  plnohodnotnému spoločenskému a kultúrnemu rozvoju tejto cieľovej skupiny obyvateľov..  </w:t>
      </w:r>
    </w:p>
    <w:p w14:paraId="200682BA" w14:textId="77777777" w:rsidR="00C27CA7" w:rsidRPr="008C6681" w:rsidRDefault="00C27CA7" w:rsidP="00C27CA7">
      <w:pPr>
        <w:tabs>
          <w:tab w:val="num" w:pos="1571"/>
        </w:tabs>
        <w:spacing w:line="276" w:lineRule="auto"/>
        <w:rPr>
          <w:rFonts w:ascii="Arial" w:hAnsi="Arial" w:cs="Arial"/>
          <w:iCs/>
          <w:color w:val="00B050"/>
        </w:rPr>
      </w:pPr>
      <w:r w:rsidRPr="008315E4">
        <w:rPr>
          <w:rFonts w:ascii="Arial" w:hAnsi="Arial" w:cs="Arial"/>
          <w:iCs/>
          <w:color w:val="auto"/>
        </w:rPr>
        <w:t xml:space="preserve">     Aj napriek obmedzeným finančným možnostiam obce, bude podpora zameraná subjektom poskytujúcich sociálne služby na zabezpečovanie potrebných služieb pre občanov obce</w:t>
      </w:r>
      <w:r w:rsidRPr="008C6681">
        <w:rPr>
          <w:rFonts w:ascii="Arial" w:hAnsi="Arial" w:cs="Arial"/>
          <w:iCs/>
          <w:color w:val="00B050"/>
        </w:rPr>
        <w:t>.</w:t>
      </w:r>
    </w:p>
    <w:p w14:paraId="13B16B47" w14:textId="77777777" w:rsidR="00820796" w:rsidRPr="00406200" w:rsidRDefault="00820796" w:rsidP="00820796">
      <w:pPr>
        <w:tabs>
          <w:tab w:val="num" w:pos="1571"/>
        </w:tabs>
        <w:rPr>
          <w:rFonts w:ascii="Arial" w:hAnsi="Arial" w:cs="Arial"/>
          <w:iCs/>
          <w:color w:val="FF0000"/>
        </w:rPr>
      </w:pPr>
    </w:p>
    <w:p w14:paraId="0D6578CB" w14:textId="07D16329" w:rsidR="005D6580" w:rsidRPr="00BF2B88" w:rsidRDefault="005D6580" w:rsidP="00B16AFC">
      <w:pPr>
        <w:pStyle w:val="Nadpis2"/>
        <w:ind w:left="-5"/>
        <w:rPr>
          <w:rFonts w:ascii="Arial" w:hAnsi="Arial" w:cs="Arial"/>
          <w:b/>
          <w:bCs/>
          <w:color w:val="auto"/>
          <w:sz w:val="22"/>
          <w:szCs w:val="22"/>
        </w:rPr>
      </w:pPr>
      <w:bookmarkStart w:id="17" w:name="_Toc135298"/>
      <w:r w:rsidRPr="00BF2B88">
        <w:rPr>
          <w:rFonts w:ascii="Arial" w:hAnsi="Arial" w:cs="Arial"/>
          <w:b/>
          <w:bCs/>
          <w:color w:val="auto"/>
          <w:sz w:val="22"/>
          <w:szCs w:val="22"/>
        </w:rPr>
        <w:t xml:space="preserve">Prirodzený prírastok </w:t>
      </w:r>
      <w:r w:rsidR="00E91C98" w:rsidRPr="00BF2B88">
        <w:rPr>
          <w:rFonts w:ascii="Arial" w:hAnsi="Arial" w:cs="Arial"/>
          <w:b/>
          <w:bCs/>
          <w:color w:val="auto"/>
          <w:sz w:val="22"/>
          <w:szCs w:val="22"/>
        </w:rPr>
        <w:t xml:space="preserve">-  </w:t>
      </w:r>
      <w:r w:rsidRPr="00BF2B88">
        <w:rPr>
          <w:rFonts w:ascii="Arial" w:hAnsi="Arial" w:cs="Arial"/>
          <w:b/>
          <w:bCs/>
          <w:color w:val="auto"/>
          <w:sz w:val="22"/>
          <w:szCs w:val="22"/>
        </w:rPr>
        <w:t xml:space="preserve">migrácia obyvateľstva </w:t>
      </w:r>
      <w:bookmarkEnd w:id="17"/>
    </w:p>
    <w:p w14:paraId="08D7C709" w14:textId="0F173DE1" w:rsidR="005D6580" w:rsidRPr="00BF2B88" w:rsidRDefault="005D6580" w:rsidP="005D6580">
      <w:pPr>
        <w:ind w:left="-5"/>
        <w:rPr>
          <w:rFonts w:ascii="Arial" w:hAnsi="Arial" w:cs="Arial"/>
          <w:color w:val="auto"/>
        </w:rPr>
      </w:pPr>
      <w:r w:rsidRPr="00BF2B88">
        <w:rPr>
          <w:rFonts w:ascii="Arial" w:hAnsi="Arial" w:cs="Arial"/>
          <w:color w:val="auto"/>
        </w:rPr>
        <w:t>Najviac detí sa v obci narodilo v rokoch 201</w:t>
      </w:r>
      <w:r w:rsidR="00643387" w:rsidRPr="00BF2B88">
        <w:rPr>
          <w:rFonts w:ascii="Arial" w:hAnsi="Arial" w:cs="Arial"/>
          <w:color w:val="auto"/>
        </w:rPr>
        <w:t>5 a 2019 a to po dve deti</w:t>
      </w:r>
      <w:r w:rsidRPr="00BF2B88">
        <w:rPr>
          <w:rFonts w:ascii="Arial" w:hAnsi="Arial" w:cs="Arial"/>
          <w:color w:val="auto"/>
        </w:rPr>
        <w:t>. Naopak v rokoch 201</w:t>
      </w:r>
      <w:r w:rsidR="00643387" w:rsidRPr="00BF2B88">
        <w:rPr>
          <w:rFonts w:ascii="Arial" w:hAnsi="Arial" w:cs="Arial"/>
          <w:color w:val="auto"/>
        </w:rPr>
        <w:t>1, 2013, 2014</w:t>
      </w:r>
      <w:r w:rsidR="009E4FFD" w:rsidRPr="00BF2B88">
        <w:rPr>
          <w:rFonts w:ascii="Arial" w:hAnsi="Arial" w:cs="Arial"/>
          <w:color w:val="auto"/>
        </w:rPr>
        <w:t xml:space="preserve"> a</w:t>
      </w:r>
      <w:r w:rsidR="00643387" w:rsidRPr="00BF2B88">
        <w:rPr>
          <w:rFonts w:ascii="Arial" w:hAnsi="Arial" w:cs="Arial"/>
          <w:color w:val="auto"/>
        </w:rPr>
        <w:t> </w:t>
      </w:r>
      <w:r w:rsidR="009E4FFD" w:rsidRPr="00BF2B88">
        <w:rPr>
          <w:rFonts w:ascii="Arial" w:hAnsi="Arial" w:cs="Arial"/>
          <w:color w:val="auto"/>
        </w:rPr>
        <w:t>201</w:t>
      </w:r>
      <w:r w:rsidR="00643387" w:rsidRPr="00BF2B88">
        <w:rPr>
          <w:rFonts w:ascii="Arial" w:hAnsi="Arial" w:cs="Arial"/>
          <w:color w:val="auto"/>
        </w:rPr>
        <w:t>8 sa nenarodilo v obci žiadne dieťa</w:t>
      </w:r>
      <w:r w:rsidRPr="00BF2B88">
        <w:rPr>
          <w:rFonts w:ascii="Arial" w:hAnsi="Arial" w:cs="Arial"/>
          <w:color w:val="auto"/>
        </w:rPr>
        <w:t xml:space="preserve">. </w:t>
      </w:r>
      <w:r w:rsidR="00643387" w:rsidRPr="00BF2B88">
        <w:rPr>
          <w:rFonts w:ascii="Arial" w:hAnsi="Arial" w:cs="Arial"/>
          <w:color w:val="auto"/>
        </w:rPr>
        <w:t>P</w:t>
      </w:r>
      <w:r w:rsidRPr="00BF2B88">
        <w:rPr>
          <w:rFonts w:ascii="Arial" w:hAnsi="Arial" w:cs="Arial"/>
          <w:color w:val="auto"/>
        </w:rPr>
        <w:t xml:space="preserve">rirodzený prírastok obyvateľstva </w:t>
      </w:r>
      <w:r w:rsidR="00643387" w:rsidRPr="00BF2B88">
        <w:rPr>
          <w:rFonts w:ascii="Arial" w:hAnsi="Arial" w:cs="Arial"/>
          <w:color w:val="auto"/>
        </w:rPr>
        <w:t xml:space="preserve">v rokoch 2015 a 2020 dosiahol nulovú hodnotu, v ostatných uvedených rokoch záporné hodnoty. </w:t>
      </w:r>
      <w:r w:rsidRPr="00BF2B88">
        <w:rPr>
          <w:rFonts w:ascii="Arial" w:hAnsi="Arial" w:cs="Arial"/>
          <w:color w:val="auto"/>
        </w:rPr>
        <w:t xml:space="preserve"> Celkový prírastok obyvateľstva bol najnižší v roku 201</w:t>
      </w:r>
      <w:r w:rsidR="00643387" w:rsidRPr="00BF2B88">
        <w:rPr>
          <w:rFonts w:ascii="Arial" w:hAnsi="Arial" w:cs="Arial"/>
          <w:color w:val="auto"/>
        </w:rPr>
        <w:t>0</w:t>
      </w:r>
      <w:r w:rsidRPr="00BF2B88">
        <w:rPr>
          <w:rFonts w:ascii="Arial" w:hAnsi="Arial" w:cs="Arial"/>
          <w:color w:val="auto"/>
        </w:rPr>
        <w:t>. Najvyšší celkový prírastok dosiahla obec v roku 201</w:t>
      </w:r>
      <w:r w:rsidR="00643387" w:rsidRPr="00BF2B88">
        <w:rPr>
          <w:rFonts w:ascii="Arial" w:hAnsi="Arial" w:cs="Arial"/>
          <w:color w:val="auto"/>
        </w:rPr>
        <w:t>5</w:t>
      </w:r>
      <w:r w:rsidRPr="00BF2B88">
        <w:rPr>
          <w:rFonts w:ascii="Arial" w:hAnsi="Arial" w:cs="Arial"/>
          <w:color w:val="auto"/>
        </w:rPr>
        <w:t xml:space="preserve">. </w:t>
      </w:r>
    </w:p>
    <w:p w14:paraId="074250AF" w14:textId="77777777" w:rsidR="00820796" w:rsidRPr="00BF2B88" w:rsidRDefault="005D6580" w:rsidP="00820796">
      <w:pPr>
        <w:spacing w:after="0" w:line="259" w:lineRule="auto"/>
        <w:ind w:left="0" w:firstLine="0"/>
        <w:jc w:val="left"/>
        <w:rPr>
          <w:color w:val="auto"/>
        </w:rPr>
      </w:pPr>
      <w:r w:rsidRPr="00BF2B88">
        <w:rPr>
          <w:color w:val="auto"/>
        </w:rPr>
        <w:t xml:space="preserve"> </w:t>
      </w:r>
    </w:p>
    <w:p w14:paraId="09F2C874" w14:textId="2368EB0D" w:rsidR="005D6580" w:rsidRPr="00BF2B88" w:rsidRDefault="005D6580" w:rsidP="00820796">
      <w:pPr>
        <w:spacing w:after="0" w:line="259" w:lineRule="auto"/>
        <w:ind w:left="0" w:firstLine="0"/>
        <w:jc w:val="left"/>
        <w:rPr>
          <w:rFonts w:ascii="Arial" w:hAnsi="Arial" w:cs="Arial"/>
          <w:color w:val="auto"/>
        </w:rPr>
      </w:pPr>
      <w:bookmarkStart w:id="18" w:name="_Hlk80338933"/>
      <w:r w:rsidRPr="00BF2B88">
        <w:rPr>
          <w:rFonts w:ascii="Arial" w:hAnsi="Arial" w:cs="Arial"/>
          <w:b/>
          <w:bCs/>
          <w:color w:val="auto"/>
        </w:rPr>
        <w:t>Tab</w:t>
      </w:r>
      <w:r w:rsidR="00625A7B">
        <w:rPr>
          <w:rFonts w:ascii="Arial" w:hAnsi="Arial" w:cs="Arial"/>
          <w:b/>
          <w:bCs/>
          <w:color w:val="auto"/>
        </w:rPr>
        <w:t xml:space="preserve">uľka 7  </w:t>
      </w:r>
      <w:r w:rsidRPr="00BF2B88">
        <w:rPr>
          <w:rFonts w:ascii="Arial" w:hAnsi="Arial" w:cs="Arial"/>
          <w:color w:val="auto"/>
        </w:rPr>
        <w:t xml:space="preserve">Prehľad stavu a pohybu obyvateľstva </w:t>
      </w:r>
      <w:r w:rsidR="00CB2991" w:rsidRPr="00BF2B88">
        <w:rPr>
          <w:rFonts w:ascii="Arial" w:hAnsi="Arial" w:cs="Arial"/>
          <w:color w:val="auto"/>
        </w:rPr>
        <w:t xml:space="preserve">v obci </w:t>
      </w:r>
      <w:r w:rsidR="00406200" w:rsidRPr="00BF2B88">
        <w:rPr>
          <w:rFonts w:ascii="Arial" w:hAnsi="Arial" w:cs="Arial"/>
          <w:color w:val="auto"/>
        </w:rPr>
        <w:t>Henclová</w:t>
      </w:r>
    </w:p>
    <w:tbl>
      <w:tblPr>
        <w:tblStyle w:val="TableGrid"/>
        <w:tblW w:w="9123" w:type="dxa"/>
        <w:tblInd w:w="-5" w:type="dxa"/>
        <w:tblCellMar>
          <w:left w:w="114" w:type="dxa"/>
          <w:right w:w="57" w:type="dxa"/>
        </w:tblCellMar>
        <w:tblLook w:val="04A0" w:firstRow="1" w:lastRow="0" w:firstColumn="1" w:lastColumn="0" w:noHBand="0" w:noVBand="1"/>
      </w:tblPr>
      <w:tblGrid>
        <w:gridCol w:w="1810"/>
        <w:gridCol w:w="665"/>
        <w:gridCol w:w="666"/>
        <w:gridCol w:w="665"/>
        <w:gridCol w:w="664"/>
        <w:gridCol w:w="666"/>
        <w:gridCol w:w="665"/>
        <w:gridCol w:w="664"/>
        <w:gridCol w:w="665"/>
        <w:gridCol w:w="666"/>
        <w:gridCol w:w="664"/>
        <w:gridCol w:w="663"/>
      </w:tblGrid>
      <w:tr w:rsidR="00643387" w:rsidRPr="00BF2B88" w14:paraId="1BB2D5A9" w14:textId="77777777" w:rsidTr="00E1079F">
        <w:trPr>
          <w:trHeight w:val="475"/>
        </w:trPr>
        <w:tc>
          <w:tcPr>
            <w:tcW w:w="1810" w:type="dxa"/>
            <w:tcBorders>
              <w:top w:val="single" w:sz="4" w:space="0" w:color="000000"/>
              <w:left w:val="single" w:sz="4" w:space="0" w:color="000000"/>
              <w:bottom w:val="single" w:sz="4" w:space="0" w:color="auto"/>
              <w:right w:val="single" w:sz="4" w:space="0" w:color="000000"/>
            </w:tcBorders>
            <w:shd w:val="clear" w:color="auto" w:fill="FBE4D5" w:themeFill="accent2" w:themeFillTint="33"/>
          </w:tcPr>
          <w:p w14:paraId="4200C077" w14:textId="667C9387" w:rsidR="005D6580" w:rsidRPr="00BF2B88" w:rsidRDefault="00643387" w:rsidP="00C9504C">
            <w:pPr>
              <w:spacing w:after="0" w:line="259" w:lineRule="auto"/>
              <w:ind w:left="0" w:firstLine="0"/>
              <w:rPr>
                <w:color w:val="auto"/>
                <w:sz w:val="28"/>
                <w:szCs w:val="28"/>
              </w:rPr>
            </w:pPr>
            <w:r w:rsidRPr="00BF2B88">
              <w:rPr>
                <w:b/>
                <w:color w:val="auto"/>
                <w:sz w:val="28"/>
                <w:szCs w:val="28"/>
              </w:rPr>
              <w:t>HENCLOVÁ</w:t>
            </w:r>
          </w:p>
        </w:tc>
        <w:tc>
          <w:tcPr>
            <w:tcW w:w="665"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31E46328" w14:textId="77777777" w:rsidR="005D6580" w:rsidRPr="00BF2B88" w:rsidRDefault="005D6580" w:rsidP="000E46E9">
            <w:pPr>
              <w:spacing w:after="0" w:line="259" w:lineRule="auto"/>
              <w:ind w:left="1" w:firstLine="0"/>
              <w:jc w:val="left"/>
              <w:rPr>
                <w:rFonts w:ascii="Arial" w:hAnsi="Arial" w:cs="Arial"/>
                <w:color w:val="auto"/>
                <w:sz w:val="20"/>
                <w:szCs w:val="20"/>
              </w:rPr>
            </w:pPr>
            <w:r w:rsidRPr="00BF2B88">
              <w:rPr>
                <w:rFonts w:ascii="Arial" w:hAnsi="Arial" w:cs="Arial"/>
                <w:b/>
                <w:color w:val="auto"/>
                <w:sz w:val="20"/>
                <w:szCs w:val="20"/>
              </w:rPr>
              <w:t xml:space="preserve">2010 </w:t>
            </w:r>
          </w:p>
        </w:tc>
        <w:tc>
          <w:tcPr>
            <w:tcW w:w="66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21BCCBC7" w14:textId="77777777" w:rsidR="005D6580" w:rsidRPr="00BF2B88" w:rsidRDefault="005D6580" w:rsidP="000E46E9">
            <w:pPr>
              <w:spacing w:after="0" w:line="259" w:lineRule="auto"/>
              <w:ind w:left="2" w:firstLine="0"/>
              <w:jc w:val="left"/>
              <w:rPr>
                <w:rFonts w:ascii="Arial" w:hAnsi="Arial" w:cs="Arial"/>
                <w:color w:val="auto"/>
                <w:sz w:val="20"/>
                <w:szCs w:val="20"/>
              </w:rPr>
            </w:pPr>
            <w:r w:rsidRPr="00BF2B88">
              <w:rPr>
                <w:rFonts w:ascii="Arial" w:hAnsi="Arial" w:cs="Arial"/>
                <w:b/>
                <w:color w:val="auto"/>
                <w:sz w:val="20"/>
                <w:szCs w:val="20"/>
              </w:rPr>
              <w:t xml:space="preserve">2011 </w:t>
            </w:r>
          </w:p>
        </w:tc>
        <w:tc>
          <w:tcPr>
            <w:tcW w:w="665"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62E24764" w14:textId="77777777" w:rsidR="005D6580" w:rsidRPr="00BF2B88" w:rsidRDefault="005D6580" w:rsidP="000E46E9">
            <w:pPr>
              <w:spacing w:after="0" w:line="259" w:lineRule="auto"/>
              <w:ind w:left="0" w:firstLine="0"/>
              <w:jc w:val="left"/>
              <w:rPr>
                <w:rFonts w:ascii="Arial" w:hAnsi="Arial" w:cs="Arial"/>
                <w:color w:val="auto"/>
                <w:sz w:val="20"/>
                <w:szCs w:val="20"/>
              </w:rPr>
            </w:pPr>
            <w:r w:rsidRPr="00BF2B88">
              <w:rPr>
                <w:rFonts w:ascii="Arial" w:hAnsi="Arial" w:cs="Arial"/>
                <w:b/>
                <w:color w:val="auto"/>
                <w:sz w:val="20"/>
                <w:szCs w:val="20"/>
              </w:rPr>
              <w:t xml:space="preserve">2012 </w:t>
            </w:r>
          </w:p>
        </w:tc>
        <w:tc>
          <w:tcPr>
            <w:tcW w:w="664"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1DD9A6B7" w14:textId="77777777" w:rsidR="005D6580" w:rsidRPr="00BF2B88" w:rsidRDefault="005D6580" w:rsidP="000E46E9">
            <w:pPr>
              <w:spacing w:after="0" w:line="259" w:lineRule="auto"/>
              <w:ind w:left="1" w:firstLine="0"/>
              <w:jc w:val="left"/>
              <w:rPr>
                <w:rFonts w:ascii="Arial" w:hAnsi="Arial" w:cs="Arial"/>
                <w:color w:val="auto"/>
                <w:sz w:val="20"/>
                <w:szCs w:val="20"/>
              </w:rPr>
            </w:pPr>
            <w:r w:rsidRPr="00BF2B88">
              <w:rPr>
                <w:rFonts w:ascii="Arial" w:hAnsi="Arial" w:cs="Arial"/>
                <w:b/>
                <w:color w:val="auto"/>
                <w:sz w:val="20"/>
                <w:szCs w:val="20"/>
              </w:rPr>
              <w:t xml:space="preserve">2013 </w:t>
            </w:r>
          </w:p>
        </w:tc>
        <w:tc>
          <w:tcPr>
            <w:tcW w:w="66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41DD76B9" w14:textId="77777777" w:rsidR="005D6580" w:rsidRPr="00BF2B88" w:rsidRDefault="005D6580" w:rsidP="000E46E9">
            <w:pPr>
              <w:spacing w:after="0" w:line="259" w:lineRule="auto"/>
              <w:ind w:left="1" w:firstLine="0"/>
              <w:jc w:val="left"/>
              <w:rPr>
                <w:rFonts w:ascii="Arial" w:hAnsi="Arial" w:cs="Arial"/>
                <w:color w:val="auto"/>
                <w:sz w:val="20"/>
                <w:szCs w:val="20"/>
              </w:rPr>
            </w:pPr>
            <w:r w:rsidRPr="00BF2B88">
              <w:rPr>
                <w:rFonts w:ascii="Arial" w:hAnsi="Arial" w:cs="Arial"/>
                <w:b/>
                <w:color w:val="auto"/>
                <w:sz w:val="20"/>
                <w:szCs w:val="20"/>
              </w:rPr>
              <w:t xml:space="preserve">2014 </w:t>
            </w:r>
          </w:p>
        </w:tc>
        <w:tc>
          <w:tcPr>
            <w:tcW w:w="665"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6820728B" w14:textId="77777777" w:rsidR="005D6580" w:rsidRPr="00BF2B88" w:rsidRDefault="005D6580" w:rsidP="000E46E9">
            <w:pPr>
              <w:spacing w:after="0" w:line="259" w:lineRule="auto"/>
              <w:ind w:left="0" w:firstLine="0"/>
              <w:jc w:val="left"/>
              <w:rPr>
                <w:rFonts w:ascii="Arial" w:hAnsi="Arial" w:cs="Arial"/>
                <w:color w:val="auto"/>
                <w:sz w:val="20"/>
                <w:szCs w:val="20"/>
              </w:rPr>
            </w:pPr>
            <w:r w:rsidRPr="00BF2B88">
              <w:rPr>
                <w:rFonts w:ascii="Arial" w:hAnsi="Arial" w:cs="Arial"/>
                <w:b/>
                <w:color w:val="auto"/>
                <w:sz w:val="20"/>
                <w:szCs w:val="20"/>
              </w:rPr>
              <w:t xml:space="preserve">2015 </w:t>
            </w:r>
          </w:p>
        </w:tc>
        <w:tc>
          <w:tcPr>
            <w:tcW w:w="664"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3FD72872" w14:textId="77777777" w:rsidR="005D6580" w:rsidRPr="00BF2B88" w:rsidRDefault="005D6580" w:rsidP="000E46E9">
            <w:pPr>
              <w:spacing w:after="0" w:line="259" w:lineRule="auto"/>
              <w:ind w:left="1" w:firstLine="0"/>
              <w:jc w:val="left"/>
              <w:rPr>
                <w:rFonts w:ascii="Arial" w:hAnsi="Arial" w:cs="Arial"/>
                <w:color w:val="auto"/>
                <w:sz w:val="20"/>
                <w:szCs w:val="20"/>
              </w:rPr>
            </w:pPr>
            <w:r w:rsidRPr="00BF2B88">
              <w:rPr>
                <w:rFonts w:ascii="Arial" w:hAnsi="Arial" w:cs="Arial"/>
                <w:b/>
                <w:color w:val="auto"/>
                <w:sz w:val="20"/>
                <w:szCs w:val="20"/>
              </w:rPr>
              <w:t xml:space="preserve">2016 </w:t>
            </w:r>
          </w:p>
        </w:tc>
        <w:tc>
          <w:tcPr>
            <w:tcW w:w="665"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3C37711C" w14:textId="77777777" w:rsidR="005D6580" w:rsidRPr="00BF2B88" w:rsidRDefault="005D6580" w:rsidP="000E46E9">
            <w:pPr>
              <w:spacing w:after="0" w:line="259" w:lineRule="auto"/>
              <w:ind w:left="1" w:firstLine="0"/>
              <w:jc w:val="left"/>
              <w:rPr>
                <w:rFonts w:ascii="Arial" w:hAnsi="Arial" w:cs="Arial"/>
                <w:color w:val="auto"/>
                <w:sz w:val="20"/>
                <w:szCs w:val="20"/>
              </w:rPr>
            </w:pPr>
            <w:r w:rsidRPr="00BF2B88">
              <w:rPr>
                <w:rFonts w:ascii="Arial" w:hAnsi="Arial" w:cs="Arial"/>
                <w:b/>
                <w:color w:val="auto"/>
                <w:sz w:val="20"/>
                <w:szCs w:val="20"/>
              </w:rPr>
              <w:t xml:space="preserve">2017 </w:t>
            </w:r>
          </w:p>
        </w:tc>
        <w:tc>
          <w:tcPr>
            <w:tcW w:w="666"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35FB14E4" w14:textId="77777777" w:rsidR="005D6580" w:rsidRPr="00BF2B88" w:rsidRDefault="005D6580" w:rsidP="000E46E9">
            <w:pPr>
              <w:spacing w:after="0" w:line="259" w:lineRule="auto"/>
              <w:ind w:left="0" w:firstLine="0"/>
              <w:jc w:val="left"/>
              <w:rPr>
                <w:rFonts w:ascii="Arial" w:hAnsi="Arial" w:cs="Arial"/>
                <w:color w:val="auto"/>
                <w:sz w:val="20"/>
                <w:szCs w:val="20"/>
              </w:rPr>
            </w:pPr>
            <w:r w:rsidRPr="00BF2B88">
              <w:rPr>
                <w:rFonts w:ascii="Arial" w:hAnsi="Arial" w:cs="Arial"/>
                <w:b/>
                <w:color w:val="auto"/>
                <w:sz w:val="20"/>
                <w:szCs w:val="20"/>
              </w:rPr>
              <w:t xml:space="preserve">2018 </w:t>
            </w:r>
          </w:p>
        </w:tc>
        <w:tc>
          <w:tcPr>
            <w:tcW w:w="664"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7C5D40DF" w14:textId="77777777" w:rsidR="005D6580" w:rsidRPr="00BF2B88" w:rsidRDefault="005D6580" w:rsidP="000E46E9">
            <w:pPr>
              <w:spacing w:after="0" w:line="259" w:lineRule="auto"/>
              <w:ind w:left="1" w:firstLine="0"/>
              <w:jc w:val="left"/>
              <w:rPr>
                <w:rFonts w:ascii="Arial" w:hAnsi="Arial" w:cs="Arial"/>
                <w:b/>
                <w:bCs/>
                <w:color w:val="auto"/>
                <w:sz w:val="20"/>
                <w:szCs w:val="20"/>
              </w:rPr>
            </w:pPr>
            <w:r w:rsidRPr="00BF2B88">
              <w:rPr>
                <w:rFonts w:ascii="Arial" w:hAnsi="Arial" w:cs="Arial"/>
                <w:b/>
                <w:bCs/>
                <w:color w:val="auto"/>
                <w:sz w:val="20"/>
                <w:szCs w:val="20"/>
              </w:rPr>
              <w:t>2019</w:t>
            </w:r>
          </w:p>
        </w:tc>
        <w:tc>
          <w:tcPr>
            <w:tcW w:w="663"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208EA73F" w14:textId="77777777" w:rsidR="005D6580" w:rsidRPr="00BF2B88" w:rsidRDefault="005D6580" w:rsidP="000E46E9">
            <w:pPr>
              <w:spacing w:after="0" w:line="259" w:lineRule="auto"/>
              <w:ind w:left="1" w:firstLine="0"/>
              <w:jc w:val="left"/>
              <w:rPr>
                <w:rFonts w:ascii="Arial" w:hAnsi="Arial" w:cs="Arial"/>
                <w:b/>
                <w:bCs/>
                <w:color w:val="auto"/>
                <w:sz w:val="20"/>
                <w:szCs w:val="20"/>
              </w:rPr>
            </w:pPr>
            <w:r w:rsidRPr="00BF2B88">
              <w:rPr>
                <w:rFonts w:ascii="Arial" w:hAnsi="Arial" w:cs="Arial"/>
                <w:b/>
                <w:bCs/>
                <w:color w:val="auto"/>
                <w:sz w:val="20"/>
                <w:szCs w:val="20"/>
              </w:rPr>
              <w:t>2020</w:t>
            </w:r>
          </w:p>
        </w:tc>
      </w:tr>
      <w:tr w:rsidR="00643387" w:rsidRPr="00BF2B88" w14:paraId="10E64E9C" w14:textId="77777777" w:rsidTr="00E1079F">
        <w:trPr>
          <w:trHeight w:val="273"/>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BB6998" w14:textId="77777777" w:rsidR="005D6580" w:rsidRPr="00BF2B88" w:rsidRDefault="005D6580" w:rsidP="000E46E9">
            <w:pPr>
              <w:spacing w:after="0" w:line="259" w:lineRule="auto"/>
              <w:ind w:left="0" w:right="59" w:firstLine="0"/>
              <w:jc w:val="left"/>
              <w:rPr>
                <w:rFonts w:ascii="Arial" w:hAnsi="Arial" w:cs="Arial"/>
                <w:b/>
                <w:bCs/>
                <w:color w:val="auto"/>
                <w:sz w:val="20"/>
                <w:szCs w:val="20"/>
              </w:rPr>
            </w:pPr>
            <w:r w:rsidRPr="00BF2B88">
              <w:rPr>
                <w:rFonts w:ascii="Arial" w:hAnsi="Arial" w:cs="Arial"/>
                <w:b/>
                <w:bCs/>
                <w:color w:val="auto"/>
                <w:sz w:val="20"/>
                <w:szCs w:val="20"/>
              </w:rPr>
              <w:t xml:space="preserve">Narodení </w:t>
            </w:r>
          </w:p>
        </w:tc>
        <w:tc>
          <w:tcPr>
            <w:tcW w:w="665" w:type="dxa"/>
            <w:tcBorders>
              <w:top w:val="single" w:sz="4" w:space="0" w:color="auto"/>
              <w:left w:val="single" w:sz="4" w:space="0" w:color="auto"/>
              <w:bottom w:val="single" w:sz="4" w:space="0" w:color="auto"/>
              <w:right w:val="single" w:sz="4" w:space="0" w:color="auto"/>
            </w:tcBorders>
          </w:tcPr>
          <w:p w14:paraId="4ECEC4B5" w14:textId="13791B5D"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1</w:t>
            </w:r>
          </w:p>
        </w:tc>
        <w:tc>
          <w:tcPr>
            <w:tcW w:w="666" w:type="dxa"/>
            <w:tcBorders>
              <w:top w:val="single" w:sz="4" w:space="0" w:color="auto"/>
              <w:left w:val="single" w:sz="4" w:space="0" w:color="auto"/>
              <w:bottom w:val="single" w:sz="4" w:space="0" w:color="auto"/>
              <w:right w:val="single" w:sz="4" w:space="0" w:color="auto"/>
            </w:tcBorders>
          </w:tcPr>
          <w:p w14:paraId="6D5D4172" w14:textId="281B7975"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0</w:t>
            </w:r>
          </w:p>
        </w:tc>
        <w:tc>
          <w:tcPr>
            <w:tcW w:w="665" w:type="dxa"/>
            <w:tcBorders>
              <w:top w:val="single" w:sz="4" w:space="0" w:color="auto"/>
              <w:left w:val="single" w:sz="4" w:space="0" w:color="auto"/>
              <w:bottom w:val="single" w:sz="4" w:space="0" w:color="auto"/>
              <w:right w:val="single" w:sz="4" w:space="0" w:color="auto"/>
            </w:tcBorders>
          </w:tcPr>
          <w:p w14:paraId="2DA4AF9F" w14:textId="410F3999" w:rsidR="005D6580" w:rsidRPr="00BF2B88" w:rsidRDefault="00EC5149" w:rsidP="000E46E9">
            <w:pPr>
              <w:spacing w:after="0" w:line="259" w:lineRule="auto"/>
              <w:ind w:left="0" w:right="61" w:firstLine="0"/>
              <w:jc w:val="center"/>
              <w:rPr>
                <w:rFonts w:ascii="Arial" w:hAnsi="Arial" w:cs="Arial"/>
                <w:color w:val="auto"/>
                <w:sz w:val="20"/>
                <w:szCs w:val="20"/>
              </w:rPr>
            </w:pPr>
            <w:r w:rsidRPr="00BF2B88">
              <w:rPr>
                <w:rFonts w:ascii="Arial" w:hAnsi="Arial" w:cs="Arial"/>
                <w:color w:val="auto"/>
                <w:sz w:val="20"/>
                <w:szCs w:val="20"/>
              </w:rPr>
              <w:t>1</w:t>
            </w:r>
          </w:p>
        </w:tc>
        <w:tc>
          <w:tcPr>
            <w:tcW w:w="664" w:type="dxa"/>
            <w:tcBorders>
              <w:top w:val="single" w:sz="4" w:space="0" w:color="auto"/>
              <w:left w:val="single" w:sz="4" w:space="0" w:color="auto"/>
              <w:bottom w:val="single" w:sz="4" w:space="0" w:color="auto"/>
              <w:right w:val="single" w:sz="4" w:space="0" w:color="auto"/>
            </w:tcBorders>
          </w:tcPr>
          <w:p w14:paraId="21F22E52" w14:textId="00216FFD"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0</w:t>
            </w:r>
          </w:p>
        </w:tc>
        <w:tc>
          <w:tcPr>
            <w:tcW w:w="666" w:type="dxa"/>
            <w:tcBorders>
              <w:top w:val="single" w:sz="4" w:space="0" w:color="auto"/>
              <w:left w:val="single" w:sz="4" w:space="0" w:color="auto"/>
              <w:bottom w:val="single" w:sz="4" w:space="0" w:color="auto"/>
              <w:right w:val="single" w:sz="4" w:space="0" w:color="auto"/>
            </w:tcBorders>
          </w:tcPr>
          <w:p w14:paraId="62E7C52C" w14:textId="1DD1E260" w:rsidR="005D6580" w:rsidRPr="00BF2B88" w:rsidRDefault="00EC5149"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0</w:t>
            </w:r>
          </w:p>
        </w:tc>
        <w:tc>
          <w:tcPr>
            <w:tcW w:w="665" w:type="dxa"/>
            <w:tcBorders>
              <w:top w:val="single" w:sz="4" w:space="0" w:color="auto"/>
              <w:left w:val="single" w:sz="4" w:space="0" w:color="auto"/>
              <w:bottom w:val="single" w:sz="4" w:space="0" w:color="auto"/>
              <w:right w:val="single" w:sz="4" w:space="0" w:color="auto"/>
            </w:tcBorders>
          </w:tcPr>
          <w:p w14:paraId="70840A77" w14:textId="17E64FD3" w:rsidR="005D6580" w:rsidRPr="00BF2B88" w:rsidRDefault="00EC5149"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2</w:t>
            </w:r>
          </w:p>
        </w:tc>
        <w:tc>
          <w:tcPr>
            <w:tcW w:w="664" w:type="dxa"/>
            <w:tcBorders>
              <w:top w:val="single" w:sz="4" w:space="0" w:color="auto"/>
              <w:left w:val="single" w:sz="4" w:space="0" w:color="auto"/>
              <w:bottom w:val="single" w:sz="4" w:space="0" w:color="auto"/>
              <w:right w:val="single" w:sz="4" w:space="0" w:color="auto"/>
            </w:tcBorders>
          </w:tcPr>
          <w:p w14:paraId="14925D23" w14:textId="7991166F"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1</w:t>
            </w:r>
          </w:p>
        </w:tc>
        <w:tc>
          <w:tcPr>
            <w:tcW w:w="665" w:type="dxa"/>
            <w:tcBorders>
              <w:top w:val="single" w:sz="4" w:space="0" w:color="auto"/>
              <w:left w:val="single" w:sz="4" w:space="0" w:color="auto"/>
              <w:bottom w:val="single" w:sz="4" w:space="0" w:color="auto"/>
              <w:right w:val="single" w:sz="4" w:space="0" w:color="auto"/>
            </w:tcBorders>
          </w:tcPr>
          <w:p w14:paraId="4E0BBC64" w14:textId="4E1696C9" w:rsidR="005D6580" w:rsidRPr="00BF2B88" w:rsidRDefault="00EC5149" w:rsidP="000E46E9">
            <w:pPr>
              <w:spacing w:after="0" w:line="259" w:lineRule="auto"/>
              <w:ind w:left="0" w:right="59" w:firstLine="0"/>
              <w:jc w:val="center"/>
              <w:rPr>
                <w:rFonts w:ascii="Arial" w:hAnsi="Arial" w:cs="Arial"/>
                <w:color w:val="auto"/>
                <w:sz w:val="20"/>
                <w:szCs w:val="20"/>
              </w:rPr>
            </w:pPr>
            <w:r w:rsidRPr="00BF2B88">
              <w:rPr>
                <w:rFonts w:ascii="Arial" w:hAnsi="Arial" w:cs="Arial"/>
                <w:color w:val="auto"/>
                <w:sz w:val="20"/>
                <w:szCs w:val="20"/>
              </w:rPr>
              <w:t>1</w:t>
            </w:r>
          </w:p>
        </w:tc>
        <w:tc>
          <w:tcPr>
            <w:tcW w:w="666" w:type="dxa"/>
            <w:tcBorders>
              <w:top w:val="single" w:sz="4" w:space="0" w:color="auto"/>
              <w:left w:val="single" w:sz="4" w:space="0" w:color="auto"/>
              <w:bottom w:val="single" w:sz="4" w:space="0" w:color="auto"/>
              <w:right w:val="single" w:sz="4" w:space="0" w:color="auto"/>
            </w:tcBorders>
          </w:tcPr>
          <w:p w14:paraId="33471668" w14:textId="53A37D9A" w:rsidR="005D6580" w:rsidRPr="00BF2B88" w:rsidRDefault="00EC5149"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0</w:t>
            </w:r>
          </w:p>
        </w:tc>
        <w:tc>
          <w:tcPr>
            <w:tcW w:w="664" w:type="dxa"/>
            <w:tcBorders>
              <w:top w:val="single" w:sz="4" w:space="0" w:color="auto"/>
              <w:left w:val="single" w:sz="4" w:space="0" w:color="auto"/>
              <w:bottom w:val="single" w:sz="4" w:space="0" w:color="auto"/>
              <w:right w:val="single" w:sz="4" w:space="0" w:color="auto"/>
            </w:tcBorders>
          </w:tcPr>
          <w:p w14:paraId="49335199" w14:textId="42165BF4"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2</w:t>
            </w:r>
          </w:p>
        </w:tc>
        <w:tc>
          <w:tcPr>
            <w:tcW w:w="663" w:type="dxa"/>
            <w:tcBorders>
              <w:top w:val="single" w:sz="4" w:space="0" w:color="auto"/>
              <w:left w:val="single" w:sz="4" w:space="0" w:color="auto"/>
              <w:bottom w:val="single" w:sz="4" w:space="0" w:color="auto"/>
              <w:right w:val="single" w:sz="4" w:space="0" w:color="auto"/>
            </w:tcBorders>
          </w:tcPr>
          <w:p w14:paraId="50CE2ECD" w14:textId="6ED285C4" w:rsidR="005D6580" w:rsidRPr="00BF2B88" w:rsidRDefault="00EC5149"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1</w:t>
            </w:r>
          </w:p>
        </w:tc>
      </w:tr>
      <w:tr w:rsidR="00643387" w:rsidRPr="00BF2B88" w14:paraId="14C0E7EB" w14:textId="77777777" w:rsidTr="00E1079F">
        <w:trPr>
          <w:trHeight w:val="271"/>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626BDE" w14:textId="77777777" w:rsidR="005D6580" w:rsidRPr="00BF2B88" w:rsidRDefault="005D6580" w:rsidP="000E46E9">
            <w:pPr>
              <w:spacing w:after="0" w:line="259" w:lineRule="auto"/>
              <w:ind w:left="0" w:right="60" w:firstLine="0"/>
              <w:jc w:val="left"/>
              <w:rPr>
                <w:rFonts w:ascii="Arial" w:hAnsi="Arial" w:cs="Arial"/>
                <w:b/>
                <w:bCs/>
                <w:color w:val="auto"/>
                <w:sz w:val="20"/>
                <w:szCs w:val="20"/>
              </w:rPr>
            </w:pPr>
            <w:r w:rsidRPr="00BF2B88">
              <w:rPr>
                <w:rFonts w:ascii="Arial" w:hAnsi="Arial" w:cs="Arial"/>
                <w:b/>
                <w:bCs/>
                <w:color w:val="auto"/>
                <w:sz w:val="20"/>
                <w:szCs w:val="20"/>
              </w:rPr>
              <w:t xml:space="preserve">Zomretí </w:t>
            </w:r>
          </w:p>
        </w:tc>
        <w:tc>
          <w:tcPr>
            <w:tcW w:w="665" w:type="dxa"/>
            <w:tcBorders>
              <w:top w:val="single" w:sz="4" w:space="0" w:color="auto"/>
              <w:left w:val="single" w:sz="4" w:space="0" w:color="auto"/>
              <w:bottom w:val="single" w:sz="4" w:space="0" w:color="auto"/>
              <w:right w:val="single" w:sz="4" w:space="0" w:color="auto"/>
            </w:tcBorders>
          </w:tcPr>
          <w:p w14:paraId="50D12280" w14:textId="1D62A026"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4</w:t>
            </w:r>
          </w:p>
        </w:tc>
        <w:tc>
          <w:tcPr>
            <w:tcW w:w="666" w:type="dxa"/>
            <w:tcBorders>
              <w:top w:val="single" w:sz="4" w:space="0" w:color="auto"/>
              <w:left w:val="single" w:sz="4" w:space="0" w:color="auto"/>
              <w:bottom w:val="single" w:sz="4" w:space="0" w:color="auto"/>
              <w:right w:val="single" w:sz="4" w:space="0" w:color="auto"/>
            </w:tcBorders>
          </w:tcPr>
          <w:p w14:paraId="02257646" w14:textId="6BA693AA"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2</w:t>
            </w:r>
          </w:p>
        </w:tc>
        <w:tc>
          <w:tcPr>
            <w:tcW w:w="665" w:type="dxa"/>
            <w:tcBorders>
              <w:top w:val="single" w:sz="4" w:space="0" w:color="auto"/>
              <w:left w:val="single" w:sz="4" w:space="0" w:color="auto"/>
              <w:bottom w:val="single" w:sz="4" w:space="0" w:color="auto"/>
              <w:right w:val="single" w:sz="4" w:space="0" w:color="auto"/>
            </w:tcBorders>
          </w:tcPr>
          <w:p w14:paraId="723712E0" w14:textId="707BD3FF" w:rsidR="005D6580" w:rsidRPr="00BF2B88" w:rsidRDefault="00EC5149" w:rsidP="000E46E9">
            <w:pPr>
              <w:spacing w:after="0" w:line="259" w:lineRule="auto"/>
              <w:ind w:left="0" w:right="61" w:firstLine="0"/>
              <w:jc w:val="center"/>
              <w:rPr>
                <w:rFonts w:ascii="Arial" w:hAnsi="Arial" w:cs="Arial"/>
                <w:color w:val="auto"/>
                <w:sz w:val="20"/>
                <w:szCs w:val="20"/>
              </w:rPr>
            </w:pPr>
            <w:r w:rsidRPr="00BF2B88">
              <w:rPr>
                <w:rFonts w:ascii="Arial" w:hAnsi="Arial" w:cs="Arial"/>
                <w:color w:val="auto"/>
                <w:sz w:val="20"/>
                <w:szCs w:val="20"/>
              </w:rPr>
              <w:t>3</w:t>
            </w:r>
          </w:p>
        </w:tc>
        <w:tc>
          <w:tcPr>
            <w:tcW w:w="664" w:type="dxa"/>
            <w:tcBorders>
              <w:top w:val="single" w:sz="4" w:space="0" w:color="auto"/>
              <w:left w:val="single" w:sz="4" w:space="0" w:color="auto"/>
              <w:bottom w:val="single" w:sz="4" w:space="0" w:color="auto"/>
              <w:right w:val="single" w:sz="4" w:space="0" w:color="auto"/>
            </w:tcBorders>
          </w:tcPr>
          <w:p w14:paraId="45DC051A" w14:textId="5980C590"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1</w:t>
            </w:r>
          </w:p>
        </w:tc>
        <w:tc>
          <w:tcPr>
            <w:tcW w:w="666" w:type="dxa"/>
            <w:tcBorders>
              <w:top w:val="single" w:sz="4" w:space="0" w:color="auto"/>
              <w:left w:val="single" w:sz="4" w:space="0" w:color="auto"/>
              <w:bottom w:val="single" w:sz="4" w:space="0" w:color="auto"/>
              <w:right w:val="single" w:sz="4" w:space="0" w:color="auto"/>
            </w:tcBorders>
          </w:tcPr>
          <w:p w14:paraId="24BC8C3D" w14:textId="3C27FCC1" w:rsidR="005D6580" w:rsidRPr="00BF2B88" w:rsidRDefault="00EC5149"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2</w:t>
            </w:r>
          </w:p>
        </w:tc>
        <w:tc>
          <w:tcPr>
            <w:tcW w:w="665" w:type="dxa"/>
            <w:tcBorders>
              <w:top w:val="single" w:sz="4" w:space="0" w:color="auto"/>
              <w:left w:val="single" w:sz="4" w:space="0" w:color="auto"/>
              <w:bottom w:val="single" w:sz="4" w:space="0" w:color="auto"/>
              <w:right w:val="single" w:sz="4" w:space="0" w:color="auto"/>
            </w:tcBorders>
          </w:tcPr>
          <w:p w14:paraId="705CD92C" w14:textId="651850FA" w:rsidR="005D6580" w:rsidRPr="00BF2B88" w:rsidRDefault="00EC5149"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2</w:t>
            </w:r>
          </w:p>
        </w:tc>
        <w:tc>
          <w:tcPr>
            <w:tcW w:w="664" w:type="dxa"/>
            <w:tcBorders>
              <w:top w:val="single" w:sz="4" w:space="0" w:color="auto"/>
              <w:left w:val="single" w:sz="4" w:space="0" w:color="auto"/>
              <w:bottom w:val="single" w:sz="4" w:space="0" w:color="auto"/>
              <w:right w:val="single" w:sz="4" w:space="0" w:color="auto"/>
            </w:tcBorders>
          </w:tcPr>
          <w:p w14:paraId="35046518" w14:textId="70E770FE"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2</w:t>
            </w:r>
          </w:p>
        </w:tc>
        <w:tc>
          <w:tcPr>
            <w:tcW w:w="665" w:type="dxa"/>
            <w:tcBorders>
              <w:top w:val="single" w:sz="4" w:space="0" w:color="auto"/>
              <w:left w:val="single" w:sz="4" w:space="0" w:color="auto"/>
              <w:bottom w:val="single" w:sz="4" w:space="0" w:color="auto"/>
              <w:right w:val="single" w:sz="4" w:space="0" w:color="auto"/>
            </w:tcBorders>
          </w:tcPr>
          <w:p w14:paraId="04A72A28" w14:textId="79E6A8DF" w:rsidR="005D6580" w:rsidRPr="00BF2B88" w:rsidRDefault="00EC5149" w:rsidP="000E46E9">
            <w:pPr>
              <w:spacing w:after="0" w:line="259" w:lineRule="auto"/>
              <w:ind w:left="0" w:right="59" w:firstLine="0"/>
              <w:jc w:val="center"/>
              <w:rPr>
                <w:rFonts w:ascii="Arial" w:hAnsi="Arial" w:cs="Arial"/>
                <w:color w:val="auto"/>
                <w:sz w:val="20"/>
                <w:szCs w:val="20"/>
              </w:rPr>
            </w:pPr>
            <w:r w:rsidRPr="00BF2B88">
              <w:rPr>
                <w:rFonts w:ascii="Arial" w:hAnsi="Arial" w:cs="Arial"/>
                <w:color w:val="auto"/>
                <w:sz w:val="20"/>
                <w:szCs w:val="20"/>
              </w:rPr>
              <w:t>4</w:t>
            </w:r>
          </w:p>
        </w:tc>
        <w:tc>
          <w:tcPr>
            <w:tcW w:w="666" w:type="dxa"/>
            <w:tcBorders>
              <w:top w:val="single" w:sz="4" w:space="0" w:color="auto"/>
              <w:left w:val="single" w:sz="4" w:space="0" w:color="auto"/>
              <w:bottom w:val="single" w:sz="4" w:space="0" w:color="auto"/>
              <w:right w:val="single" w:sz="4" w:space="0" w:color="auto"/>
            </w:tcBorders>
          </w:tcPr>
          <w:p w14:paraId="1C08EB3E" w14:textId="20E962BB" w:rsidR="005D6580" w:rsidRPr="00BF2B88" w:rsidRDefault="00EC5149"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4</w:t>
            </w:r>
          </w:p>
        </w:tc>
        <w:tc>
          <w:tcPr>
            <w:tcW w:w="664" w:type="dxa"/>
            <w:tcBorders>
              <w:top w:val="single" w:sz="4" w:space="0" w:color="auto"/>
              <w:left w:val="single" w:sz="4" w:space="0" w:color="auto"/>
              <w:bottom w:val="single" w:sz="4" w:space="0" w:color="auto"/>
              <w:right w:val="single" w:sz="4" w:space="0" w:color="auto"/>
            </w:tcBorders>
          </w:tcPr>
          <w:p w14:paraId="1D357188" w14:textId="347D732E"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4</w:t>
            </w:r>
          </w:p>
        </w:tc>
        <w:tc>
          <w:tcPr>
            <w:tcW w:w="663" w:type="dxa"/>
            <w:tcBorders>
              <w:top w:val="single" w:sz="4" w:space="0" w:color="auto"/>
              <w:left w:val="single" w:sz="4" w:space="0" w:color="auto"/>
              <w:bottom w:val="single" w:sz="4" w:space="0" w:color="auto"/>
              <w:right w:val="single" w:sz="4" w:space="0" w:color="auto"/>
            </w:tcBorders>
          </w:tcPr>
          <w:p w14:paraId="2651373D" w14:textId="4BB87DFB" w:rsidR="005D6580" w:rsidRPr="00BF2B88" w:rsidRDefault="00EC5149"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1</w:t>
            </w:r>
          </w:p>
        </w:tc>
      </w:tr>
      <w:tr w:rsidR="00643387" w:rsidRPr="00BF2B88" w14:paraId="570441DD" w14:textId="77777777" w:rsidTr="00E1079F">
        <w:trPr>
          <w:trHeight w:val="714"/>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8DE428" w14:textId="77777777" w:rsidR="005D6580" w:rsidRPr="00BF2B88" w:rsidRDefault="005D6580" w:rsidP="000E46E9">
            <w:pPr>
              <w:spacing w:after="0" w:line="259" w:lineRule="auto"/>
              <w:ind w:left="0" w:firstLine="0"/>
              <w:jc w:val="left"/>
              <w:rPr>
                <w:rFonts w:ascii="Arial" w:hAnsi="Arial" w:cs="Arial"/>
                <w:b/>
                <w:bCs/>
                <w:color w:val="auto"/>
                <w:sz w:val="20"/>
                <w:szCs w:val="20"/>
              </w:rPr>
            </w:pPr>
            <w:r w:rsidRPr="00BF2B88">
              <w:rPr>
                <w:rFonts w:ascii="Arial" w:hAnsi="Arial" w:cs="Arial"/>
                <w:b/>
                <w:bCs/>
                <w:color w:val="auto"/>
                <w:sz w:val="20"/>
                <w:szCs w:val="20"/>
              </w:rPr>
              <w:t xml:space="preserve">Prirodzený prírastok obyvateľstva </w:t>
            </w:r>
          </w:p>
        </w:tc>
        <w:tc>
          <w:tcPr>
            <w:tcW w:w="665" w:type="dxa"/>
            <w:tcBorders>
              <w:top w:val="single" w:sz="4" w:space="0" w:color="auto"/>
              <w:left w:val="single" w:sz="4" w:space="0" w:color="auto"/>
              <w:bottom w:val="single" w:sz="4" w:space="0" w:color="auto"/>
              <w:right w:val="single" w:sz="4" w:space="0" w:color="auto"/>
            </w:tcBorders>
            <w:vAlign w:val="center"/>
          </w:tcPr>
          <w:p w14:paraId="2976BECE" w14:textId="67B9BA9F"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-3</w:t>
            </w:r>
          </w:p>
        </w:tc>
        <w:tc>
          <w:tcPr>
            <w:tcW w:w="666" w:type="dxa"/>
            <w:tcBorders>
              <w:top w:val="single" w:sz="4" w:space="0" w:color="auto"/>
              <w:left w:val="single" w:sz="4" w:space="0" w:color="auto"/>
              <w:bottom w:val="single" w:sz="4" w:space="0" w:color="auto"/>
              <w:right w:val="single" w:sz="4" w:space="0" w:color="auto"/>
            </w:tcBorders>
            <w:vAlign w:val="center"/>
          </w:tcPr>
          <w:p w14:paraId="4B82AA5E" w14:textId="4260198B"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-2</w:t>
            </w:r>
          </w:p>
        </w:tc>
        <w:tc>
          <w:tcPr>
            <w:tcW w:w="665" w:type="dxa"/>
            <w:tcBorders>
              <w:top w:val="single" w:sz="4" w:space="0" w:color="auto"/>
              <w:left w:val="single" w:sz="4" w:space="0" w:color="auto"/>
              <w:bottom w:val="single" w:sz="4" w:space="0" w:color="auto"/>
              <w:right w:val="single" w:sz="4" w:space="0" w:color="auto"/>
            </w:tcBorders>
            <w:vAlign w:val="center"/>
          </w:tcPr>
          <w:p w14:paraId="6ECEC790" w14:textId="2C6BD36B" w:rsidR="005D6580" w:rsidRPr="00BF2B88" w:rsidRDefault="00EC5149" w:rsidP="000E46E9">
            <w:pPr>
              <w:spacing w:after="0" w:line="259" w:lineRule="auto"/>
              <w:ind w:left="0" w:right="61" w:firstLine="0"/>
              <w:jc w:val="center"/>
              <w:rPr>
                <w:rFonts w:ascii="Arial" w:hAnsi="Arial" w:cs="Arial"/>
                <w:color w:val="auto"/>
                <w:sz w:val="20"/>
                <w:szCs w:val="20"/>
              </w:rPr>
            </w:pPr>
            <w:r w:rsidRPr="00BF2B88">
              <w:rPr>
                <w:rFonts w:ascii="Arial" w:hAnsi="Arial" w:cs="Arial"/>
                <w:color w:val="auto"/>
                <w:sz w:val="20"/>
                <w:szCs w:val="20"/>
              </w:rPr>
              <w:t>-2</w:t>
            </w:r>
          </w:p>
        </w:tc>
        <w:tc>
          <w:tcPr>
            <w:tcW w:w="664" w:type="dxa"/>
            <w:tcBorders>
              <w:top w:val="single" w:sz="4" w:space="0" w:color="auto"/>
              <w:left w:val="single" w:sz="4" w:space="0" w:color="auto"/>
              <w:bottom w:val="single" w:sz="4" w:space="0" w:color="auto"/>
              <w:right w:val="single" w:sz="4" w:space="0" w:color="auto"/>
            </w:tcBorders>
            <w:vAlign w:val="center"/>
          </w:tcPr>
          <w:p w14:paraId="0DCAE357" w14:textId="22241086" w:rsidR="005D6580" w:rsidRPr="00BF2B88" w:rsidRDefault="00EC5149"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-1</w:t>
            </w:r>
          </w:p>
        </w:tc>
        <w:tc>
          <w:tcPr>
            <w:tcW w:w="666" w:type="dxa"/>
            <w:tcBorders>
              <w:top w:val="single" w:sz="4" w:space="0" w:color="auto"/>
              <w:left w:val="single" w:sz="4" w:space="0" w:color="auto"/>
              <w:bottom w:val="single" w:sz="4" w:space="0" w:color="auto"/>
              <w:right w:val="single" w:sz="4" w:space="0" w:color="auto"/>
            </w:tcBorders>
            <w:vAlign w:val="center"/>
          </w:tcPr>
          <w:p w14:paraId="3B80362E" w14:textId="1890188E" w:rsidR="005D6580" w:rsidRPr="00BF2B88" w:rsidRDefault="00643387"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-2</w:t>
            </w:r>
          </w:p>
        </w:tc>
        <w:tc>
          <w:tcPr>
            <w:tcW w:w="665" w:type="dxa"/>
            <w:tcBorders>
              <w:top w:val="single" w:sz="4" w:space="0" w:color="auto"/>
              <w:left w:val="single" w:sz="4" w:space="0" w:color="auto"/>
              <w:bottom w:val="single" w:sz="4" w:space="0" w:color="auto"/>
              <w:right w:val="single" w:sz="4" w:space="0" w:color="auto"/>
            </w:tcBorders>
            <w:vAlign w:val="center"/>
          </w:tcPr>
          <w:p w14:paraId="40AB57AE" w14:textId="6B0AB289" w:rsidR="005D6580" w:rsidRPr="00BF2B88" w:rsidRDefault="00643387"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0</w:t>
            </w:r>
          </w:p>
        </w:tc>
        <w:tc>
          <w:tcPr>
            <w:tcW w:w="664" w:type="dxa"/>
            <w:tcBorders>
              <w:top w:val="single" w:sz="4" w:space="0" w:color="auto"/>
              <w:left w:val="single" w:sz="4" w:space="0" w:color="auto"/>
              <w:bottom w:val="single" w:sz="4" w:space="0" w:color="auto"/>
              <w:right w:val="single" w:sz="4" w:space="0" w:color="auto"/>
            </w:tcBorders>
            <w:vAlign w:val="center"/>
          </w:tcPr>
          <w:p w14:paraId="084F874E" w14:textId="47F5590E"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-1</w:t>
            </w:r>
          </w:p>
        </w:tc>
        <w:tc>
          <w:tcPr>
            <w:tcW w:w="665" w:type="dxa"/>
            <w:tcBorders>
              <w:top w:val="single" w:sz="4" w:space="0" w:color="auto"/>
              <w:left w:val="single" w:sz="4" w:space="0" w:color="auto"/>
              <w:bottom w:val="single" w:sz="4" w:space="0" w:color="auto"/>
              <w:right w:val="single" w:sz="4" w:space="0" w:color="auto"/>
            </w:tcBorders>
            <w:vAlign w:val="center"/>
          </w:tcPr>
          <w:p w14:paraId="6E066DAF" w14:textId="33746328" w:rsidR="005D6580" w:rsidRPr="00BF2B88" w:rsidRDefault="00643387" w:rsidP="000E46E9">
            <w:pPr>
              <w:spacing w:after="0" w:line="259" w:lineRule="auto"/>
              <w:ind w:left="0" w:right="59" w:firstLine="0"/>
              <w:jc w:val="center"/>
              <w:rPr>
                <w:rFonts w:ascii="Arial" w:hAnsi="Arial" w:cs="Arial"/>
                <w:color w:val="auto"/>
                <w:sz w:val="20"/>
                <w:szCs w:val="20"/>
              </w:rPr>
            </w:pPr>
            <w:r w:rsidRPr="00BF2B88">
              <w:rPr>
                <w:rFonts w:ascii="Arial" w:hAnsi="Arial" w:cs="Arial"/>
                <w:color w:val="auto"/>
                <w:sz w:val="20"/>
                <w:szCs w:val="20"/>
              </w:rPr>
              <w:t>-3</w:t>
            </w:r>
          </w:p>
        </w:tc>
        <w:tc>
          <w:tcPr>
            <w:tcW w:w="666" w:type="dxa"/>
            <w:tcBorders>
              <w:top w:val="single" w:sz="4" w:space="0" w:color="auto"/>
              <w:left w:val="single" w:sz="4" w:space="0" w:color="auto"/>
              <w:bottom w:val="single" w:sz="4" w:space="0" w:color="auto"/>
              <w:right w:val="single" w:sz="4" w:space="0" w:color="auto"/>
            </w:tcBorders>
            <w:vAlign w:val="center"/>
          </w:tcPr>
          <w:p w14:paraId="07AAD52E" w14:textId="69F889A9" w:rsidR="005D6580" w:rsidRPr="00BF2B88" w:rsidRDefault="00643387"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-4</w:t>
            </w:r>
          </w:p>
        </w:tc>
        <w:tc>
          <w:tcPr>
            <w:tcW w:w="664" w:type="dxa"/>
            <w:tcBorders>
              <w:top w:val="single" w:sz="4" w:space="0" w:color="auto"/>
              <w:left w:val="single" w:sz="4" w:space="0" w:color="auto"/>
              <w:bottom w:val="single" w:sz="4" w:space="0" w:color="auto"/>
              <w:right w:val="single" w:sz="4" w:space="0" w:color="auto"/>
            </w:tcBorders>
            <w:vAlign w:val="center"/>
          </w:tcPr>
          <w:p w14:paraId="3FC0E9E7" w14:textId="0E6E70FE"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-2</w:t>
            </w:r>
          </w:p>
        </w:tc>
        <w:tc>
          <w:tcPr>
            <w:tcW w:w="663" w:type="dxa"/>
            <w:tcBorders>
              <w:top w:val="single" w:sz="4" w:space="0" w:color="auto"/>
              <w:left w:val="single" w:sz="4" w:space="0" w:color="auto"/>
              <w:bottom w:val="single" w:sz="4" w:space="0" w:color="auto"/>
              <w:right w:val="single" w:sz="4" w:space="0" w:color="auto"/>
            </w:tcBorders>
            <w:vAlign w:val="center"/>
          </w:tcPr>
          <w:p w14:paraId="66DA127D" w14:textId="3DF181D6"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0</w:t>
            </w:r>
          </w:p>
        </w:tc>
      </w:tr>
      <w:tr w:rsidR="00643387" w:rsidRPr="00BF2B88" w14:paraId="128FC82D" w14:textId="77777777" w:rsidTr="00E1079F">
        <w:trPr>
          <w:trHeight w:val="478"/>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5FB02C" w14:textId="77777777" w:rsidR="005D6580" w:rsidRPr="00BF2B88" w:rsidRDefault="005D6580" w:rsidP="000E46E9">
            <w:pPr>
              <w:spacing w:after="0" w:line="259" w:lineRule="auto"/>
              <w:ind w:left="0" w:firstLine="0"/>
              <w:jc w:val="left"/>
              <w:rPr>
                <w:rFonts w:ascii="Arial" w:hAnsi="Arial" w:cs="Arial"/>
                <w:b/>
                <w:bCs/>
                <w:color w:val="auto"/>
                <w:sz w:val="20"/>
                <w:szCs w:val="20"/>
              </w:rPr>
            </w:pPr>
            <w:r w:rsidRPr="00BF2B88">
              <w:rPr>
                <w:rFonts w:ascii="Arial" w:hAnsi="Arial" w:cs="Arial"/>
                <w:b/>
                <w:bCs/>
                <w:color w:val="auto"/>
                <w:sz w:val="20"/>
                <w:szCs w:val="20"/>
              </w:rPr>
              <w:t xml:space="preserve">Prisťahovaní na trvalý pobyt </w:t>
            </w:r>
          </w:p>
        </w:tc>
        <w:tc>
          <w:tcPr>
            <w:tcW w:w="665" w:type="dxa"/>
            <w:tcBorders>
              <w:top w:val="single" w:sz="4" w:space="0" w:color="auto"/>
              <w:left w:val="single" w:sz="4" w:space="0" w:color="auto"/>
              <w:bottom w:val="single" w:sz="4" w:space="0" w:color="auto"/>
              <w:right w:val="single" w:sz="4" w:space="0" w:color="auto"/>
            </w:tcBorders>
            <w:vAlign w:val="center"/>
          </w:tcPr>
          <w:p w14:paraId="46F66F9C" w14:textId="750EC61B"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0</w:t>
            </w:r>
          </w:p>
        </w:tc>
        <w:tc>
          <w:tcPr>
            <w:tcW w:w="666" w:type="dxa"/>
            <w:tcBorders>
              <w:top w:val="single" w:sz="4" w:space="0" w:color="auto"/>
              <w:left w:val="single" w:sz="4" w:space="0" w:color="auto"/>
              <w:bottom w:val="single" w:sz="4" w:space="0" w:color="auto"/>
              <w:right w:val="single" w:sz="4" w:space="0" w:color="auto"/>
            </w:tcBorders>
            <w:vAlign w:val="center"/>
          </w:tcPr>
          <w:p w14:paraId="77249586" w14:textId="52D2F211"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1</w:t>
            </w:r>
          </w:p>
        </w:tc>
        <w:tc>
          <w:tcPr>
            <w:tcW w:w="665" w:type="dxa"/>
            <w:tcBorders>
              <w:top w:val="single" w:sz="4" w:space="0" w:color="auto"/>
              <w:left w:val="single" w:sz="4" w:space="0" w:color="auto"/>
              <w:bottom w:val="single" w:sz="4" w:space="0" w:color="auto"/>
              <w:right w:val="single" w:sz="4" w:space="0" w:color="auto"/>
            </w:tcBorders>
            <w:vAlign w:val="center"/>
          </w:tcPr>
          <w:p w14:paraId="51893E6C" w14:textId="019D648D" w:rsidR="005D6580" w:rsidRPr="00BF2B88" w:rsidRDefault="00643387" w:rsidP="000E46E9">
            <w:pPr>
              <w:spacing w:after="0" w:line="259" w:lineRule="auto"/>
              <w:ind w:left="0" w:right="61" w:firstLine="0"/>
              <w:jc w:val="center"/>
              <w:rPr>
                <w:rFonts w:ascii="Arial" w:hAnsi="Arial" w:cs="Arial"/>
                <w:color w:val="auto"/>
                <w:sz w:val="20"/>
                <w:szCs w:val="20"/>
              </w:rPr>
            </w:pPr>
            <w:r w:rsidRPr="00BF2B88">
              <w:rPr>
                <w:rFonts w:ascii="Arial" w:hAnsi="Arial" w:cs="Arial"/>
                <w:color w:val="auto"/>
                <w:sz w:val="20"/>
                <w:szCs w:val="20"/>
              </w:rPr>
              <w:t>0</w:t>
            </w:r>
          </w:p>
        </w:tc>
        <w:tc>
          <w:tcPr>
            <w:tcW w:w="664" w:type="dxa"/>
            <w:tcBorders>
              <w:top w:val="single" w:sz="4" w:space="0" w:color="auto"/>
              <w:left w:val="single" w:sz="4" w:space="0" w:color="auto"/>
              <w:bottom w:val="single" w:sz="4" w:space="0" w:color="auto"/>
              <w:right w:val="single" w:sz="4" w:space="0" w:color="auto"/>
            </w:tcBorders>
            <w:vAlign w:val="center"/>
          </w:tcPr>
          <w:p w14:paraId="192CA21C" w14:textId="0E2717B1"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3</w:t>
            </w:r>
          </w:p>
        </w:tc>
        <w:tc>
          <w:tcPr>
            <w:tcW w:w="666" w:type="dxa"/>
            <w:tcBorders>
              <w:top w:val="single" w:sz="4" w:space="0" w:color="auto"/>
              <w:left w:val="single" w:sz="4" w:space="0" w:color="auto"/>
              <w:bottom w:val="single" w:sz="4" w:space="0" w:color="auto"/>
              <w:right w:val="single" w:sz="4" w:space="0" w:color="auto"/>
            </w:tcBorders>
            <w:vAlign w:val="center"/>
          </w:tcPr>
          <w:p w14:paraId="6053BCB9" w14:textId="0CC4AA10"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077BFA06" w14:textId="6FBCCEBC" w:rsidR="005D6580" w:rsidRPr="00BF2B88" w:rsidRDefault="00643387" w:rsidP="000E46E9">
            <w:pPr>
              <w:spacing w:after="0" w:line="259" w:lineRule="auto"/>
              <w:ind w:left="0" w:right="59" w:firstLine="0"/>
              <w:jc w:val="center"/>
              <w:rPr>
                <w:rFonts w:ascii="Arial" w:hAnsi="Arial" w:cs="Arial"/>
                <w:color w:val="auto"/>
                <w:sz w:val="20"/>
                <w:szCs w:val="20"/>
              </w:rPr>
            </w:pPr>
            <w:r w:rsidRPr="00BF2B88">
              <w:rPr>
                <w:rFonts w:ascii="Arial" w:hAnsi="Arial" w:cs="Arial"/>
                <w:color w:val="auto"/>
                <w:sz w:val="20"/>
                <w:szCs w:val="20"/>
              </w:rPr>
              <w:t>9</w:t>
            </w:r>
          </w:p>
        </w:tc>
        <w:tc>
          <w:tcPr>
            <w:tcW w:w="664" w:type="dxa"/>
            <w:tcBorders>
              <w:top w:val="single" w:sz="4" w:space="0" w:color="auto"/>
              <w:left w:val="single" w:sz="4" w:space="0" w:color="auto"/>
              <w:bottom w:val="single" w:sz="4" w:space="0" w:color="auto"/>
              <w:right w:val="single" w:sz="4" w:space="0" w:color="auto"/>
            </w:tcBorders>
            <w:vAlign w:val="center"/>
          </w:tcPr>
          <w:p w14:paraId="3A337279" w14:textId="3953FD38"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62BB71EF" w14:textId="66261366"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0</w:t>
            </w:r>
          </w:p>
        </w:tc>
        <w:tc>
          <w:tcPr>
            <w:tcW w:w="666" w:type="dxa"/>
            <w:tcBorders>
              <w:top w:val="single" w:sz="4" w:space="0" w:color="auto"/>
              <w:left w:val="single" w:sz="4" w:space="0" w:color="auto"/>
              <w:bottom w:val="single" w:sz="4" w:space="0" w:color="auto"/>
              <w:right w:val="single" w:sz="4" w:space="0" w:color="auto"/>
            </w:tcBorders>
            <w:vAlign w:val="center"/>
          </w:tcPr>
          <w:p w14:paraId="4C0EBFD4" w14:textId="5DC329E3" w:rsidR="005D6580" w:rsidRPr="00BF2B88" w:rsidRDefault="00643387"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2</w:t>
            </w:r>
          </w:p>
        </w:tc>
        <w:tc>
          <w:tcPr>
            <w:tcW w:w="664" w:type="dxa"/>
            <w:tcBorders>
              <w:top w:val="single" w:sz="4" w:space="0" w:color="auto"/>
              <w:left w:val="single" w:sz="4" w:space="0" w:color="auto"/>
              <w:bottom w:val="single" w:sz="4" w:space="0" w:color="auto"/>
              <w:right w:val="single" w:sz="4" w:space="0" w:color="auto"/>
            </w:tcBorders>
            <w:vAlign w:val="center"/>
          </w:tcPr>
          <w:p w14:paraId="6CE21855" w14:textId="232AD0A5" w:rsidR="005D6580" w:rsidRPr="00BF2B88" w:rsidRDefault="00643387" w:rsidP="000E46E9">
            <w:pPr>
              <w:spacing w:after="0" w:line="259" w:lineRule="auto"/>
              <w:ind w:left="0" w:right="55" w:firstLine="0"/>
              <w:jc w:val="center"/>
              <w:rPr>
                <w:rFonts w:ascii="Arial" w:hAnsi="Arial" w:cs="Arial"/>
                <w:color w:val="auto"/>
                <w:sz w:val="20"/>
                <w:szCs w:val="20"/>
              </w:rPr>
            </w:pPr>
            <w:r w:rsidRPr="00BF2B88">
              <w:rPr>
                <w:rFonts w:ascii="Arial" w:hAnsi="Arial" w:cs="Arial"/>
                <w:color w:val="auto"/>
                <w:sz w:val="20"/>
                <w:szCs w:val="20"/>
              </w:rPr>
              <w:t>0</w:t>
            </w:r>
          </w:p>
        </w:tc>
        <w:tc>
          <w:tcPr>
            <w:tcW w:w="663" w:type="dxa"/>
            <w:tcBorders>
              <w:top w:val="single" w:sz="4" w:space="0" w:color="auto"/>
              <w:left w:val="single" w:sz="4" w:space="0" w:color="auto"/>
              <w:bottom w:val="single" w:sz="4" w:space="0" w:color="auto"/>
              <w:right w:val="single" w:sz="4" w:space="0" w:color="auto"/>
            </w:tcBorders>
            <w:vAlign w:val="center"/>
          </w:tcPr>
          <w:p w14:paraId="38CC596F" w14:textId="3C9301FD" w:rsidR="005D6580" w:rsidRPr="00BF2B88" w:rsidRDefault="00643387" w:rsidP="000E46E9">
            <w:pPr>
              <w:spacing w:after="0" w:line="259" w:lineRule="auto"/>
              <w:ind w:left="0" w:right="54" w:firstLine="0"/>
              <w:jc w:val="center"/>
              <w:rPr>
                <w:rFonts w:ascii="Arial" w:hAnsi="Arial" w:cs="Arial"/>
                <w:color w:val="auto"/>
                <w:sz w:val="20"/>
                <w:szCs w:val="20"/>
              </w:rPr>
            </w:pPr>
            <w:r w:rsidRPr="00BF2B88">
              <w:rPr>
                <w:rFonts w:ascii="Arial" w:hAnsi="Arial" w:cs="Arial"/>
                <w:color w:val="auto"/>
                <w:sz w:val="20"/>
                <w:szCs w:val="20"/>
              </w:rPr>
              <w:t>2</w:t>
            </w:r>
          </w:p>
        </w:tc>
      </w:tr>
      <w:tr w:rsidR="00643387" w:rsidRPr="00BF2B88" w14:paraId="23B3A485" w14:textId="77777777" w:rsidTr="00E1079F">
        <w:trPr>
          <w:trHeight w:val="484"/>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FF1973" w14:textId="77777777" w:rsidR="005D6580" w:rsidRPr="00BF2B88" w:rsidRDefault="005D6580" w:rsidP="000E46E9">
            <w:pPr>
              <w:spacing w:after="0" w:line="259" w:lineRule="auto"/>
              <w:ind w:right="152"/>
              <w:jc w:val="left"/>
              <w:rPr>
                <w:rFonts w:ascii="Arial" w:hAnsi="Arial" w:cs="Arial"/>
                <w:b/>
                <w:bCs/>
                <w:color w:val="auto"/>
                <w:sz w:val="20"/>
                <w:szCs w:val="20"/>
              </w:rPr>
            </w:pPr>
            <w:r w:rsidRPr="00BF2B88">
              <w:rPr>
                <w:rFonts w:ascii="Arial" w:hAnsi="Arial" w:cs="Arial"/>
                <w:b/>
                <w:bCs/>
                <w:color w:val="auto"/>
                <w:sz w:val="20"/>
                <w:szCs w:val="20"/>
              </w:rPr>
              <w:t xml:space="preserve">Vysťahovaní z trvalého pobytu </w:t>
            </w:r>
          </w:p>
        </w:tc>
        <w:tc>
          <w:tcPr>
            <w:tcW w:w="665" w:type="dxa"/>
            <w:tcBorders>
              <w:top w:val="single" w:sz="4" w:space="0" w:color="auto"/>
              <w:left w:val="single" w:sz="4" w:space="0" w:color="auto"/>
              <w:bottom w:val="single" w:sz="4" w:space="0" w:color="auto"/>
              <w:right w:val="single" w:sz="4" w:space="0" w:color="auto"/>
            </w:tcBorders>
            <w:vAlign w:val="center"/>
          </w:tcPr>
          <w:p w14:paraId="458025F9" w14:textId="6EC01BA7"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4</w:t>
            </w:r>
          </w:p>
        </w:tc>
        <w:tc>
          <w:tcPr>
            <w:tcW w:w="666" w:type="dxa"/>
            <w:tcBorders>
              <w:top w:val="single" w:sz="4" w:space="0" w:color="auto"/>
              <w:left w:val="single" w:sz="4" w:space="0" w:color="auto"/>
              <w:bottom w:val="single" w:sz="4" w:space="0" w:color="auto"/>
              <w:right w:val="single" w:sz="4" w:space="0" w:color="auto"/>
            </w:tcBorders>
            <w:vAlign w:val="center"/>
          </w:tcPr>
          <w:p w14:paraId="603D8916" w14:textId="5AF1C037"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33C103B5" w14:textId="0767E336" w:rsidR="005D6580" w:rsidRPr="00BF2B88" w:rsidRDefault="00643387" w:rsidP="000E46E9">
            <w:pPr>
              <w:spacing w:after="0" w:line="259" w:lineRule="auto"/>
              <w:ind w:left="0" w:right="59" w:firstLine="0"/>
              <w:jc w:val="center"/>
              <w:rPr>
                <w:rFonts w:ascii="Arial" w:hAnsi="Arial" w:cs="Arial"/>
                <w:color w:val="auto"/>
                <w:sz w:val="20"/>
                <w:szCs w:val="20"/>
              </w:rPr>
            </w:pPr>
            <w:r w:rsidRPr="00BF2B88">
              <w:rPr>
                <w:rFonts w:ascii="Arial" w:hAnsi="Arial" w:cs="Arial"/>
                <w:color w:val="auto"/>
                <w:sz w:val="20"/>
                <w:szCs w:val="20"/>
              </w:rPr>
              <w:t>0</w:t>
            </w:r>
          </w:p>
        </w:tc>
        <w:tc>
          <w:tcPr>
            <w:tcW w:w="664" w:type="dxa"/>
            <w:tcBorders>
              <w:top w:val="single" w:sz="4" w:space="0" w:color="auto"/>
              <w:left w:val="single" w:sz="4" w:space="0" w:color="auto"/>
              <w:bottom w:val="single" w:sz="4" w:space="0" w:color="auto"/>
              <w:right w:val="single" w:sz="4" w:space="0" w:color="auto"/>
            </w:tcBorders>
            <w:vAlign w:val="center"/>
          </w:tcPr>
          <w:p w14:paraId="0EB8141E" w14:textId="3784514E"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0</w:t>
            </w:r>
          </w:p>
        </w:tc>
        <w:tc>
          <w:tcPr>
            <w:tcW w:w="666" w:type="dxa"/>
            <w:tcBorders>
              <w:top w:val="single" w:sz="4" w:space="0" w:color="auto"/>
              <w:left w:val="single" w:sz="4" w:space="0" w:color="auto"/>
              <w:bottom w:val="single" w:sz="4" w:space="0" w:color="auto"/>
              <w:right w:val="single" w:sz="4" w:space="0" w:color="auto"/>
            </w:tcBorders>
            <w:vAlign w:val="center"/>
          </w:tcPr>
          <w:p w14:paraId="46E882D0" w14:textId="6A2FEA23" w:rsidR="005D6580" w:rsidRPr="00BF2B88" w:rsidRDefault="00643387"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60EF3D14" w14:textId="4B362186" w:rsidR="005D6580" w:rsidRPr="00BF2B88" w:rsidRDefault="00643387" w:rsidP="000E46E9">
            <w:pPr>
              <w:spacing w:after="0" w:line="259" w:lineRule="auto"/>
              <w:ind w:left="0" w:right="59" w:firstLine="0"/>
              <w:jc w:val="center"/>
              <w:rPr>
                <w:rFonts w:ascii="Arial" w:hAnsi="Arial" w:cs="Arial"/>
                <w:color w:val="auto"/>
                <w:sz w:val="20"/>
                <w:szCs w:val="20"/>
              </w:rPr>
            </w:pPr>
            <w:r w:rsidRPr="00BF2B88">
              <w:rPr>
                <w:rFonts w:ascii="Arial" w:hAnsi="Arial" w:cs="Arial"/>
                <w:color w:val="auto"/>
                <w:sz w:val="20"/>
                <w:szCs w:val="20"/>
              </w:rPr>
              <w:t>1</w:t>
            </w:r>
          </w:p>
        </w:tc>
        <w:tc>
          <w:tcPr>
            <w:tcW w:w="664" w:type="dxa"/>
            <w:tcBorders>
              <w:top w:val="single" w:sz="4" w:space="0" w:color="auto"/>
              <w:left w:val="single" w:sz="4" w:space="0" w:color="auto"/>
              <w:bottom w:val="single" w:sz="4" w:space="0" w:color="auto"/>
              <w:right w:val="single" w:sz="4" w:space="0" w:color="auto"/>
            </w:tcBorders>
            <w:vAlign w:val="center"/>
          </w:tcPr>
          <w:p w14:paraId="55070819" w14:textId="76B0DF3A"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1</w:t>
            </w:r>
          </w:p>
        </w:tc>
        <w:tc>
          <w:tcPr>
            <w:tcW w:w="665" w:type="dxa"/>
            <w:tcBorders>
              <w:top w:val="single" w:sz="4" w:space="0" w:color="auto"/>
              <w:left w:val="single" w:sz="4" w:space="0" w:color="auto"/>
              <w:bottom w:val="single" w:sz="4" w:space="0" w:color="auto"/>
              <w:right w:val="single" w:sz="4" w:space="0" w:color="auto"/>
            </w:tcBorders>
            <w:vAlign w:val="center"/>
          </w:tcPr>
          <w:p w14:paraId="09CE8D23" w14:textId="7A70B432"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2</w:t>
            </w:r>
          </w:p>
        </w:tc>
        <w:tc>
          <w:tcPr>
            <w:tcW w:w="666" w:type="dxa"/>
            <w:tcBorders>
              <w:top w:val="single" w:sz="4" w:space="0" w:color="auto"/>
              <w:left w:val="single" w:sz="4" w:space="0" w:color="auto"/>
              <w:bottom w:val="single" w:sz="4" w:space="0" w:color="auto"/>
              <w:right w:val="single" w:sz="4" w:space="0" w:color="auto"/>
            </w:tcBorders>
            <w:vAlign w:val="center"/>
          </w:tcPr>
          <w:p w14:paraId="54093A53" w14:textId="50BDD361" w:rsidR="005D6580" w:rsidRPr="00BF2B88" w:rsidRDefault="00643387"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2</w:t>
            </w:r>
          </w:p>
        </w:tc>
        <w:tc>
          <w:tcPr>
            <w:tcW w:w="664" w:type="dxa"/>
            <w:tcBorders>
              <w:top w:val="single" w:sz="4" w:space="0" w:color="auto"/>
              <w:left w:val="single" w:sz="4" w:space="0" w:color="auto"/>
              <w:bottom w:val="single" w:sz="4" w:space="0" w:color="auto"/>
              <w:right w:val="single" w:sz="4" w:space="0" w:color="auto"/>
            </w:tcBorders>
            <w:vAlign w:val="center"/>
          </w:tcPr>
          <w:p w14:paraId="010F6E5A" w14:textId="1D631BC3" w:rsidR="005D6580" w:rsidRPr="00BF2B88" w:rsidRDefault="00643387" w:rsidP="000E46E9">
            <w:pPr>
              <w:spacing w:after="0" w:line="259" w:lineRule="auto"/>
              <w:ind w:left="0" w:right="55" w:firstLine="0"/>
              <w:jc w:val="center"/>
              <w:rPr>
                <w:rFonts w:ascii="Arial" w:hAnsi="Arial" w:cs="Arial"/>
                <w:color w:val="auto"/>
                <w:sz w:val="20"/>
                <w:szCs w:val="20"/>
              </w:rPr>
            </w:pPr>
            <w:r w:rsidRPr="00BF2B88">
              <w:rPr>
                <w:rFonts w:ascii="Arial" w:hAnsi="Arial" w:cs="Arial"/>
                <w:color w:val="auto"/>
                <w:sz w:val="20"/>
                <w:szCs w:val="20"/>
              </w:rPr>
              <w:t>1</w:t>
            </w:r>
          </w:p>
        </w:tc>
        <w:tc>
          <w:tcPr>
            <w:tcW w:w="663" w:type="dxa"/>
            <w:tcBorders>
              <w:top w:val="single" w:sz="4" w:space="0" w:color="auto"/>
              <w:left w:val="single" w:sz="4" w:space="0" w:color="auto"/>
              <w:bottom w:val="single" w:sz="4" w:space="0" w:color="auto"/>
              <w:right w:val="single" w:sz="4" w:space="0" w:color="auto"/>
            </w:tcBorders>
            <w:vAlign w:val="center"/>
          </w:tcPr>
          <w:p w14:paraId="48093143" w14:textId="7E2CD46A" w:rsidR="005D6580" w:rsidRPr="00BF2B88" w:rsidRDefault="00643387" w:rsidP="000E46E9">
            <w:pPr>
              <w:spacing w:after="0" w:line="259" w:lineRule="auto"/>
              <w:ind w:left="0" w:right="54" w:firstLine="0"/>
              <w:jc w:val="center"/>
              <w:rPr>
                <w:rFonts w:ascii="Arial" w:hAnsi="Arial" w:cs="Arial"/>
                <w:color w:val="auto"/>
                <w:sz w:val="20"/>
                <w:szCs w:val="20"/>
              </w:rPr>
            </w:pPr>
            <w:r w:rsidRPr="00BF2B88">
              <w:rPr>
                <w:rFonts w:ascii="Arial" w:hAnsi="Arial" w:cs="Arial"/>
                <w:color w:val="auto"/>
                <w:sz w:val="20"/>
                <w:szCs w:val="20"/>
              </w:rPr>
              <w:t>3</w:t>
            </w:r>
          </w:p>
        </w:tc>
      </w:tr>
      <w:tr w:rsidR="00643387" w:rsidRPr="00BF2B88" w14:paraId="2CDECD63" w14:textId="77777777" w:rsidTr="00E1079F">
        <w:trPr>
          <w:trHeight w:val="273"/>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BB44B4" w14:textId="77777777" w:rsidR="005D6580" w:rsidRPr="00BF2B88" w:rsidRDefault="005D6580" w:rsidP="000E46E9">
            <w:pPr>
              <w:spacing w:after="0" w:line="259" w:lineRule="auto"/>
              <w:ind w:left="52" w:firstLine="0"/>
              <w:jc w:val="left"/>
              <w:rPr>
                <w:rFonts w:ascii="Arial" w:hAnsi="Arial" w:cs="Arial"/>
                <w:b/>
                <w:bCs/>
                <w:color w:val="auto"/>
                <w:sz w:val="20"/>
                <w:szCs w:val="20"/>
              </w:rPr>
            </w:pPr>
            <w:r w:rsidRPr="00BF2B88">
              <w:rPr>
                <w:rFonts w:ascii="Arial" w:hAnsi="Arial" w:cs="Arial"/>
                <w:b/>
                <w:bCs/>
                <w:color w:val="auto"/>
                <w:sz w:val="20"/>
                <w:szCs w:val="20"/>
              </w:rPr>
              <w:t xml:space="preserve">Migračné saldo </w:t>
            </w:r>
          </w:p>
        </w:tc>
        <w:tc>
          <w:tcPr>
            <w:tcW w:w="665" w:type="dxa"/>
            <w:tcBorders>
              <w:top w:val="single" w:sz="4" w:space="0" w:color="auto"/>
              <w:left w:val="single" w:sz="4" w:space="0" w:color="auto"/>
              <w:bottom w:val="single" w:sz="4" w:space="0" w:color="auto"/>
              <w:right w:val="single" w:sz="4" w:space="0" w:color="auto"/>
            </w:tcBorders>
          </w:tcPr>
          <w:p w14:paraId="544784AE" w14:textId="11D1FDEC"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-4</w:t>
            </w:r>
          </w:p>
        </w:tc>
        <w:tc>
          <w:tcPr>
            <w:tcW w:w="666" w:type="dxa"/>
            <w:tcBorders>
              <w:top w:val="single" w:sz="4" w:space="0" w:color="auto"/>
              <w:left w:val="single" w:sz="4" w:space="0" w:color="auto"/>
              <w:bottom w:val="single" w:sz="4" w:space="0" w:color="auto"/>
              <w:right w:val="single" w:sz="4" w:space="0" w:color="auto"/>
            </w:tcBorders>
          </w:tcPr>
          <w:p w14:paraId="56B9F880" w14:textId="4006FFFB" w:rsidR="005D6580" w:rsidRPr="00BF2B88" w:rsidRDefault="00643387" w:rsidP="000E46E9">
            <w:pPr>
              <w:spacing w:after="0" w:line="259" w:lineRule="auto"/>
              <w:ind w:left="0" w:right="10" w:firstLine="0"/>
              <w:jc w:val="center"/>
              <w:rPr>
                <w:rFonts w:ascii="Arial" w:hAnsi="Arial" w:cs="Arial"/>
                <w:color w:val="auto"/>
                <w:sz w:val="20"/>
                <w:szCs w:val="20"/>
              </w:rPr>
            </w:pPr>
            <w:r w:rsidRPr="00BF2B88">
              <w:rPr>
                <w:rFonts w:ascii="Arial" w:hAnsi="Arial" w:cs="Arial"/>
                <w:color w:val="auto"/>
                <w:sz w:val="20"/>
                <w:szCs w:val="20"/>
              </w:rPr>
              <w:t>1</w:t>
            </w:r>
          </w:p>
        </w:tc>
        <w:tc>
          <w:tcPr>
            <w:tcW w:w="665" w:type="dxa"/>
            <w:tcBorders>
              <w:top w:val="single" w:sz="4" w:space="0" w:color="auto"/>
              <w:left w:val="single" w:sz="4" w:space="0" w:color="auto"/>
              <w:bottom w:val="single" w:sz="4" w:space="0" w:color="auto"/>
              <w:right w:val="single" w:sz="4" w:space="0" w:color="auto"/>
            </w:tcBorders>
          </w:tcPr>
          <w:p w14:paraId="377F38EB" w14:textId="67971154" w:rsidR="005D6580" w:rsidRPr="00BF2B88" w:rsidRDefault="00643387" w:rsidP="000E46E9">
            <w:pPr>
              <w:spacing w:after="0" w:line="259" w:lineRule="auto"/>
              <w:ind w:left="0" w:right="61" w:firstLine="0"/>
              <w:jc w:val="center"/>
              <w:rPr>
                <w:rFonts w:ascii="Arial" w:hAnsi="Arial" w:cs="Arial"/>
                <w:color w:val="auto"/>
                <w:sz w:val="20"/>
                <w:szCs w:val="20"/>
              </w:rPr>
            </w:pPr>
            <w:r w:rsidRPr="00BF2B88">
              <w:rPr>
                <w:rFonts w:ascii="Arial" w:hAnsi="Arial" w:cs="Arial"/>
                <w:color w:val="auto"/>
                <w:sz w:val="20"/>
                <w:szCs w:val="20"/>
              </w:rPr>
              <w:t>0</w:t>
            </w:r>
          </w:p>
        </w:tc>
        <w:tc>
          <w:tcPr>
            <w:tcW w:w="664" w:type="dxa"/>
            <w:tcBorders>
              <w:top w:val="single" w:sz="4" w:space="0" w:color="auto"/>
              <w:left w:val="single" w:sz="4" w:space="0" w:color="auto"/>
              <w:bottom w:val="single" w:sz="4" w:space="0" w:color="auto"/>
              <w:right w:val="single" w:sz="4" w:space="0" w:color="auto"/>
            </w:tcBorders>
          </w:tcPr>
          <w:p w14:paraId="26B750DC" w14:textId="2980B8DB"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3</w:t>
            </w:r>
          </w:p>
        </w:tc>
        <w:tc>
          <w:tcPr>
            <w:tcW w:w="666" w:type="dxa"/>
            <w:tcBorders>
              <w:top w:val="single" w:sz="4" w:space="0" w:color="auto"/>
              <w:left w:val="single" w:sz="4" w:space="0" w:color="auto"/>
              <w:bottom w:val="single" w:sz="4" w:space="0" w:color="auto"/>
              <w:right w:val="single" w:sz="4" w:space="0" w:color="auto"/>
            </w:tcBorders>
          </w:tcPr>
          <w:p w14:paraId="61A5D851" w14:textId="4A406E44" w:rsidR="005D6580" w:rsidRPr="00BF2B88" w:rsidRDefault="00643387"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0</w:t>
            </w:r>
          </w:p>
        </w:tc>
        <w:tc>
          <w:tcPr>
            <w:tcW w:w="665" w:type="dxa"/>
            <w:tcBorders>
              <w:top w:val="single" w:sz="4" w:space="0" w:color="auto"/>
              <w:left w:val="single" w:sz="4" w:space="0" w:color="auto"/>
              <w:bottom w:val="single" w:sz="4" w:space="0" w:color="auto"/>
              <w:right w:val="single" w:sz="4" w:space="0" w:color="auto"/>
            </w:tcBorders>
          </w:tcPr>
          <w:p w14:paraId="326897CF" w14:textId="24D31633" w:rsidR="005D6580" w:rsidRPr="00BF2B88" w:rsidRDefault="00643387"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8</w:t>
            </w:r>
          </w:p>
        </w:tc>
        <w:tc>
          <w:tcPr>
            <w:tcW w:w="664" w:type="dxa"/>
            <w:tcBorders>
              <w:top w:val="single" w:sz="4" w:space="0" w:color="auto"/>
              <w:left w:val="single" w:sz="4" w:space="0" w:color="auto"/>
              <w:bottom w:val="single" w:sz="4" w:space="0" w:color="auto"/>
              <w:right w:val="single" w:sz="4" w:space="0" w:color="auto"/>
            </w:tcBorders>
          </w:tcPr>
          <w:p w14:paraId="7194A7C1" w14:textId="2319236A"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-1</w:t>
            </w:r>
          </w:p>
        </w:tc>
        <w:tc>
          <w:tcPr>
            <w:tcW w:w="665" w:type="dxa"/>
            <w:tcBorders>
              <w:top w:val="single" w:sz="4" w:space="0" w:color="auto"/>
              <w:left w:val="single" w:sz="4" w:space="0" w:color="auto"/>
              <w:bottom w:val="single" w:sz="4" w:space="0" w:color="auto"/>
              <w:right w:val="single" w:sz="4" w:space="0" w:color="auto"/>
            </w:tcBorders>
          </w:tcPr>
          <w:p w14:paraId="6EF482DC" w14:textId="7042CED1"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-2</w:t>
            </w:r>
          </w:p>
        </w:tc>
        <w:tc>
          <w:tcPr>
            <w:tcW w:w="666" w:type="dxa"/>
            <w:tcBorders>
              <w:top w:val="single" w:sz="4" w:space="0" w:color="auto"/>
              <w:left w:val="single" w:sz="4" w:space="0" w:color="auto"/>
              <w:bottom w:val="single" w:sz="4" w:space="0" w:color="auto"/>
              <w:right w:val="single" w:sz="4" w:space="0" w:color="auto"/>
            </w:tcBorders>
          </w:tcPr>
          <w:p w14:paraId="354D138E" w14:textId="4E0511A6" w:rsidR="005D6580" w:rsidRPr="00BF2B88" w:rsidRDefault="00643387"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0</w:t>
            </w:r>
          </w:p>
        </w:tc>
        <w:tc>
          <w:tcPr>
            <w:tcW w:w="664" w:type="dxa"/>
            <w:tcBorders>
              <w:top w:val="single" w:sz="4" w:space="0" w:color="auto"/>
              <w:left w:val="single" w:sz="4" w:space="0" w:color="auto"/>
              <w:bottom w:val="single" w:sz="4" w:space="0" w:color="auto"/>
              <w:right w:val="single" w:sz="4" w:space="0" w:color="auto"/>
            </w:tcBorders>
          </w:tcPr>
          <w:p w14:paraId="68F3FC22" w14:textId="419F3475"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-1</w:t>
            </w:r>
          </w:p>
        </w:tc>
        <w:tc>
          <w:tcPr>
            <w:tcW w:w="663" w:type="dxa"/>
            <w:tcBorders>
              <w:top w:val="single" w:sz="4" w:space="0" w:color="auto"/>
              <w:left w:val="single" w:sz="4" w:space="0" w:color="auto"/>
              <w:bottom w:val="single" w:sz="4" w:space="0" w:color="auto"/>
              <w:right w:val="single" w:sz="4" w:space="0" w:color="auto"/>
            </w:tcBorders>
          </w:tcPr>
          <w:p w14:paraId="731CA47A" w14:textId="511F4624"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-1</w:t>
            </w:r>
          </w:p>
        </w:tc>
      </w:tr>
      <w:tr w:rsidR="00643387" w:rsidRPr="00BF2B88" w14:paraId="2C3DB068" w14:textId="77777777" w:rsidTr="00E1079F">
        <w:trPr>
          <w:trHeight w:val="714"/>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7A2C8C" w14:textId="77777777" w:rsidR="005D6580" w:rsidRPr="00BF2B88" w:rsidRDefault="005D6580" w:rsidP="000E46E9">
            <w:pPr>
              <w:spacing w:after="0" w:line="259" w:lineRule="auto"/>
              <w:ind w:left="0" w:firstLine="0"/>
              <w:jc w:val="left"/>
              <w:rPr>
                <w:rFonts w:ascii="Arial" w:hAnsi="Arial" w:cs="Arial"/>
                <w:b/>
                <w:bCs/>
                <w:color w:val="auto"/>
                <w:sz w:val="20"/>
                <w:szCs w:val="20"/>
              </w:rPr>
            </w:pPr>
            <w:r w:rsidRPr="00BF2B88">
              <w:rPr>
                <w:rFonts w:ascii="Arial" w:hAnsi="Arial" w:cs="Arial"/>
                <w:b/>
                <w:bCs/>
                <w:color w:val="auto"/>
                <w:sz w:val="20"/>
                <w:szCs w:val="20"/>
              </w:rPr>
              <w:t xml:space="preserve">Celkový prírastok obyvateľstva </w:t>
            </w:r>
          </w:p>
        </w:tc>
        <w:tc>
          <w:tcPr>
            <w:tcW w:w="665" w:type="dxa"/>
            <w:tcBorders>
              <w:top w:val="single" w:sz="4" w:space="0" w:color="auto"/>
              <w:left w:val="single" w:sz="4" w:space="0" w:color="auto"/>
              <w:bottom w:val="single" w:sz="4" w:space="0" w:color="auto"/>
              <w:right w:val="single" w:sz="4" w:space="0" w:color="auto"/>
            </w:tcBorders>
            <w:vAlign w:val="center"/>
          </w:tcPr>
          <w:p w14:paraId="3C0BF20B" w14:textId="2C28D80A"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-7</w:t>
            </w:r>
          </w:p>
        </w:tc>
        <w:tc>
          <w:tcPr>
            <w:tcW w:w="666" w:type="dxa"/>
            <w:tcBorders>
              <w:top w:val="single" w:sz="4" w:space="0" w:color="auto"/>
              <w:left w:val="single" w:sz="4" w:space="0" w:color="auto"/>
              <w:bottom w:val="single" w:sz="4" w:space="0" w:color="auto"/>
              <w:right w:val="single" w:sz="4" w:space="0" w:color="auto"/>
            </w:tcBorders>
            <w:vAlign w:val="center"/>
          </w:tcPr>
          <w:p w14:paraId="31515B27" w14:textId="35F4C256"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1</w:t>
            </w:r>
          </w:p>
        </w:tc>
        <w:tc>
          <w:tcPr>
            <w:tcW w:w="665" w:type="dxa"/>
            <w:tcBorders>
              <w:top w:val="single" w:sz="4" w:space="0" w:color="auto"/>
              <w:left w:val="single" w:sz="4" w:space="0" w:color="auto"/>
              <w:bottom w:val="single" w:sz="4" w:space="0" w:color="auto"/>
              <w:right w:val="single" w:sz="4" w:space="0" w:color="auto"/>
            </w:tcBorders>
            <w:vAlign w:val="center"/>
          </w:tcPr>
          <w:p w14:paraId="1922A1C4" w14:textId="146ACBF7" w:rsidR="005D6580" w:rsidRPr="00BF2B88" w:rsidRDefault="00643387" w:rsidP="000E46E9">
            <w:pPr>
              <w:spacing w:after="0" w:line="259" w:lineRule="auto"/>
              <w:ind w:left="0" w:right="61" w:firstLine="0"/>
              <w:jc w:val="center"/>
              <w:rPr>
                <w:rFonts w:ascii="Arial" w:hAnsi="Arial" w:cs="Arial"/>
                <w:color w:val="auto"/>
                <w:sz w:val="20"/>
                <w:szCs w:val="20"/>
              </w:rPr>
            </w:pPr>
            <w:r w:rsidRPr="00BF2B88">
              <w:rPr>
                <w:rFonts w:ascii="Arial" w:hAnsi="Arial" w:cs="Arial"/>
                <w:color w:val="auto"/>
                <w:sz w:val="20"/>
                <w:szCs w:val="20"/>
              </w:rPr>
              <w:t>-2</w:t>
            </w:r>
          </w:p>
        </w:tc>
        <w:tc>
          <w:tcPr>
            <w:tcW w:w="664" w:type="dxa"/>
            <w:tcBorders>
              <w:top w:val="single" w:sz="4" w:space="0" w:color="auto"/>
              <w:left w:val="single" w:sz="4" w:space="0" w:color="auto"/>
              <w:bottom w:val="single" w:sz="4" w:space="0" w:color="auto"/>
              <w:right w:val="single" w:sz="4" w:space="0" w:color="auto"/>
            </w:tcBorders>
            <w:vAlign w:val="center"/>
          </w:tcPr>
          <w:p w14:paraId="60A49153" w14:textId="601F9201"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2</w:t>
            </w:r>
          </w:p>
        </w:tc>
        <w:tc>
          <w:tcPr>
            <w:tcW w:w="666" w:type="dxa"/>
            <w:tcBorders>
              <w:top w:val="single" w:sz="4" w:space="0" w:color="auto"/>
              <w:left w:val="single" w:sz="4" w:space="0" w:color="auto"/>
              <w:bottom w:val="single" w:sz="4" w:space="0" w:color="auto"/>
              <w:right w:val="single" w:sz="4" w:space="0" w:color="auto"/>
            </w:tcBorders>
            <w:vAlign w:val="center"/>
          </w:tcPr>
          <w:p w14:paraId="2468150A" w14:textId="1363F2ED" w:rsidR="005D6580" w:rsidRPr="00BF2B88" w:rsidRDefault="00643387" w:rsidP="000E46E9">
            <w:pPr>
              <w:spacing w:after="0" w:line="259" w:lineRule="auto"/>
              <w:ind w:left="0" w:right="60" w:firstLine="0"/>
              <w:jc w:val="center"/>
              <w:rPr>
                <w:rFonts w:ascii="Arial" w:hAnsi="Arial" w:cs="Arial"/>
                <w:color w:val="auto"/>
                <w:sz w:val="20"/>
                <w:szCs w:val="20"/>
              </w:rPr>
            </w:pPr>
            <w:r w:rsidRPr="00BF2B88">
              <w:rPr>
                <w:rFonts w:ascii="Arial" w:hAnsi="Arial" w:cs="Arial"/>
                <w:color w:val="auto"/>
                <w:sz w:val="20"/>
                <w:szCs w:val="20"/>
              </w:rPr>
              <w:t>-2</w:t>
            </w:r>
          </w:p>
        </w:tc>
        <w:tc>
          <w:tcPr>
            <w:tcW w:w="665" w:type="dxa"/>
            <w:tcBorders>
              <w:top w:val="single" w:sz="4" w:space="0" w:color="auto"/>
              <w:left w:val="single" w:sz="4" w:space="0" w:color="auto"/>
              <w:bottom w:val="single" w:sz="4" w:space="0" w:color="auto"/>
              <w:right w:val="single" w:sz="4" w:space="0" w:color="auto"/>
            </w:tcBorders>
            <w:vAlign w:val="center"/>
          </w:tcPr>
          <w:p w14:paraId="47FBEC16" w14:textId="7C6B2DDC" w:rsidR="005D6580" w:rsidRPr="00BF2B88" w:rsidRDefault="00643387"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8</w:t>
            </w:r>
          </w:p>
        </w:tc>
        <w:tc>
          <w:tcPr>
            <w:tcW w:w="664" w:type="dxa"/>
            <w:tcBorders>
              <w:top w:val="single" w:sz="4" w:space="0" w:color="auto"/>
              <w:left w:val="single" w:sz="4" w:space="0" w:color="auto"/>
              <w:bottom w:val="single" w:sz="4" w:space="0" w:color="auto"/>
              <w:right w:val="single" w:sz="4" w:space="0" w:color="auto"/>
            </w:tcBorders>
            <w:vAlign w:val="center"/>
          </w:tcPr>
          <w:p w14:paraId="269CDE76" w14:textId="2E844683" w:rsidR="005D6580" w:rsidRPr="00BF2B88" w:rsidRDefault="00643387" w:rsidP="000E46E9">
            <w:pPr>
              <w:spacing w:after="0" w:line="259" w:lineRule="auto"/>
              <w:ind w:left="0" w:right="56" w:firstLine="0"/>
              <w:jc w:val="center"/>
              <w:rPr>
                <w:rFonts w:ascii="Arial" w:hAnsi="Arial" w:cs="Arial"/>
                <w:color w:val="auto"/>
                <w:sz w:val="20"/>
                <w:szCs w:val="20"/>
              </w:rPr>
            </w:pPr>
            <w:r w:rsidRPr="00BF2B88">
              <w:rPr>
                <w:rFonts w:ascii="Arial" w:hAnsi="Arial" w:cs="Arial"/>
                <w:color w:val="auto"/>
                <w:sz w:val="20"/>
                <w:szCs w:val="20"/>
              </w:rPr>
              <w:t>-2</w:t>
            </w:r>
          </w:p>
        </w:tc>
        <w:tc>
          <w:tcPr>
            <w:tcW w:w="665" w:type="dxa"/>
            <w:tcBorders>
              <w:top w:val="single" w:sz="4" w:space="0" w:color="auto"/>
              <w:left w:val="single" w:sz="4" w:space="0" w:color="auto"/>
              <w:bottom w:val="single" w:sz="4" w:space="0" w:color="auto"/>
              <w:right w:val="single" w:sz="4" w:space="0" w:color="auto"/>
            </w:tcBorders>
            <w:vAlign w:val="center"/>
          </w:tcPr>
          <w:p w14:paraId="6B0F1FDE" w14:textId="2DC3A902"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-5</w:t>
            </w:r>
          </w:p>
        </w:tc>
        <w:tc>
          <w:tcPr>
            <w:tcW w:w="666" w:type="dxa"/>
            <w:tcBorders>
              <w:top w:val="single" w:sz="4" w:space="0" w:color="auto"/>
              <w:left w:val="single" w:sz="4" w:space="0" w:color="auto"/>
              <w:bottom w:val="single" w:sz="4" w:space="0" w:color="auto"/>
              <w:right w:val="single" w:sz="4" w:space="0" w:color="auto"/>
            </w:tcBorders>
            <w:vAlign w:val="center"/>
          </w:tcPr>
          <w:p w14:paraId="3E468108" w14:textId="597C87AB" w:rsidR="005D6580" w:rsidRPr="00BF2B88" w:rsidRDefault="00643387" w:rsidP="000E46E9">
            <w:pPr>
              <w:spacing w:after="0" w:line="259" w:lineRule="auto"/>
              <w:ind w:left="0" w:right="62" w:firstLine="0"/>
              <w:jc w:val="center"/>
              <w:rPr>
                <w:rFonts w:ascii="Arial" w:hAnsi="Arial" w:cs="Arial"/>
                <w:color w:val="auto"/>
                <w:sz w:val="20"/>
                <w:szCs w:val="20"/>
              </w:rPr>
            </w:pPr>
            <w:r w:rsidRPr="00BF2B88">
              <w:rPr>
                <w:rFonts w:ascii="Arial" w:hAnsi="Arial" w:cs="Arial"/>
                <w:color w:val="auto"/>
                <w:sz w:val="20"/>
                <w:szCs w:val="20"/>
              </w:rPr>
              <w:t>-4</w:t>
            </w:r>
          </w:p>
        </w:tc>
        <w:tc>
          <w:tcPr>
            <w:tcW w:w="664" w:type="dxa"/>
            <w:tcBorders>
              <w:top w:val="single" w:sz="4" w:space="0" w:color="auto"/>
              <w:left w:val="single" w:sz="4" w:space="0" w:color="auto"/>
              <w:bottom w:val="single" w:sz="4" w:space="0" w:color="auto"/>
              <w:right w:val="single" w:sz="4" w:space="0" w:color="auto"/>
            </w:tcBorders>
            <w:vAlign w:val="center"/>
          </w:tcPr>
          <w:p w14:paraId="31D0F3A3" w14:textId="1C86A107" w:rsidR="005D6580" w:rsidRPr="00BF2B88" w:rsidRDefault="00643387" w:rsidP="000E46E9">
            <w:pPr>
              <w:spacing w:after="0" w:line="259" w:lineRule="auto"/>
              <w:ind w:left="0" w:right="58" w:firstLine="0"/>
              <w:jc w:val="center"/>
              <w:rPr>
                <w:rFonts w:ascii="Arial" w:hAnsi="Arial" w:cs="Arial"/>
                <w:color w:val="auto"/>
                <w:sz w:val="20"/>
                <w:szCs w:val="20"/>
              </w:rPr>
            </w:pPr>
            <w:r w:rsidRPr="00BF2B88">
              <w:rPr>
                <w:rFonts w:ascii="Arial" w:hAnsi="Arial" w:cs="Arial"/>
                <w:color w:val="auto"/>
                <w:sz w:val="20"/>
                <w:szCs w:val="20"/>
              </w:rPr>
              <w:t>-3</w:t>
            </w:r>
          </w:p>
        </w:tc>
        <w:tc>
          <w:tcPr>
            <w:tcW w:w="663" w:type="dxa"/>
            <w:tcBorders>
              <w:top w:val="single" w:sz="4" w:space="0" w:color="auto"/>
              <w:left w:val="single" w:sz="4" w:space="0" w:color="auto"/>
              <w:bottom w:val="single" w:sz="4" w:space="0" w:color="auto"/>
              <w:right w:val="single" w:sz="4" w:space="0" w:color="auto"/>
            </w:tcBorders>
            <w:vAlign w:val="center"/>
          </w:tcPr>
          <w:p w14:paraId="381F84FD" w14:textId="675969BB" w:rsidR="005D6580" w:rsidRPr="00BF2B88" w:rsidRDefault="00643387" w:rsidP="000E46E9">
            <w:pPr>
              <w:spacing w:after="0" w:line="259" w:lineRule="auto"/>
              <w:ind w:left="0" w:right="57" w:firstLine="0"/>
              <w:jc w:val="center"/>
              <w:rPr>
                <w:rFonts w:ascii="Arial" w:hAnsi="Arial" w:cs="Arial"/>
                <w:color w:val="auto"/>
                <w:sz w:val="20"/>
                <w:szCs w:val="20"/>
              </w:rPr>
            </w:pPr>
            <w:r w:rsidRPr="00BF2B88">
              <w:rPr>
                <w:rFonts w:ascii="Arial" w:hAnsi="Arial" w:cs="Arial"/>
                <w:color w:val="auto"/>
                <w:sz w:val="20"/>
                <w:szCs w:val="20"/>
              </w:rPr>
              <w:t>-1</w:t>
            </w:r>
          </w:p>
        </w:tc>
      </w:tr>
      <w:tr w:rsidR="00643387" w:rsidRPr="00BF2B88" w14:paraId="23085F98" w14:textId="77777777" w:rsidTr="00E1079F">
        <w:trPr>
          <w:trHeight w:val="344"/>
        </w:trPr>
        <w:tc>
          <w:tcPr>
            <w:tcW w:w="1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A55F18" w14:textId="3A65317B" w:rsidR="005D6580" w:rsidRPr="00BF2B88" w:rsidRDefault="005D6580" w:rsidP="000E46E9">
            <w:pPr>
              <w:spacing w:after="0" w:line="259" w:lineRule="auto"/>
              <w:jc w:val="left"/>
              <w:rPr>
                <w:rFonts w:ascii="Arial" w:hAnsi="Arial" w:cs="Arial"/>
                <w:b/>
                <w:bCs/>
                <w:color w:val="auto"/>
                <w:sz w:val="20"/>
                <w:szCs w:val="20"/>
              </w:rPr>
            </w:pPr>
            <w:r w:rsidRPr="00BF2B88">
              <w:rPr>
                <w:rFonts w:ascii="Arial" w:hAnsi="Arial" w:cs="Arial"/>
                <w:b/>
                <w:bCs/>
                <w:color w:val="auto"/>
                <w:sz w:val="20"/>
                <w:szCs w:val="20"/>
              </w:rPr>
              <w:t xml:space="preserve">Počet obyvateľov obce </w:t>
            </w:r>
          </w:p>
        </w:tc>
        <w:tc>
          <w:tcPr>
            <w:tcW w:w="665" w:type="dxa"/>
            <w:tcBorders>
              <w:top w:val="single" w:sz="4" w:space="0" w:color="auto"/>
              <w:left w:val="single" w:sz="4" w:space="0" w:color="auto"/>
              <w:bottom w:val="single" w:sz="4" w:space="0" w:color="auto"/>
              <w:right w:val="single" w:sz="4" w:space="0" w:color="auto"/>
            </w:tcBorders>
          </w:tcPr>
          <w:p w14:paraId="443E0957" w14:textId="0BAA5104" w:rsidR="005D6580" w:rsidRPr="00BF2B88" w:rsidRDefault="00643387" w:rsidP="00643387">
            <w:pPr>
              <w:spacing w:after="0" w:line="259" w:lineRule="auto"/>
              <w:ind w:left="0" w:right="50" w:firstLine="0"/>
              <w:jc w:val="center"/>
              <w:rPr>
                <w:rFonts w:ascii="Arial" w:hAnsi="Arial" w:cs="Arial"/>
                <w:b/>
                <w:bCs/>
                <w:color w:val="auto"/>
                <w:sz w:val="20"/>
                <w:szCs w:val="20"/>
              </w:rPr>
            </w:pPr>
            <w:r w:rsidRPr="00BF2B88">
              <w:rPr>
                <w:rFonts w:ascii="Arial" w:hAnsi="Arial" w:cs="Arial"/>
                <w:b/>
                <w:bCs/>
                <w:color w:val="auto"/>
                <w:sz w:val="20"/>
                <w:szCs w:val="20"/>
              </w:rPr>
              <w:t>99</w:t>
            </w:r>
          </w:p>
        </w:tc>
        <w:tc>
          <w:tcPr>
            <w:tcW w:w="666" w:type="dxa"/>
            <w:tcBorders>
              <w:top w:val="single" w:sz="4" w:space="0" w:color="auto"/>
              <w:left w:val="single" w:sz="4" w:space="0" w:color="auto"/>
              <w:bottom w:val="single" w:sz="4" w:space="0" w:color="auto"/>
              <w:right w:val="single" w:sz="4" w:space="0" w:color="auto"/>
            </w:tcBorders>
          </w:tcPr>
          <w:p w14:paraId="1AF91E7B" w14:textId="423EB31D" w:rsidR="005D6580" w:rsidRPr="00BF2B88" w:rsidRDefault="00643387" w:rsidP="00643387">
            <w:pPr>
              <w:spacing w:after="0" w:line="259" w:lineRule="auto"/>
              <w:ind w:left="0" w:right="51" w:firstLine="0"/>
              <w:jc w:val="center"/>
              <w:rPr>
                <w:rFonts w:ascii="Arial" w:hAnsi="Arial" w:cs="Arial"/>
                <w:b/>
                <w:bCs/>
                <w:color w:val="auto"/>
                <w:sz w:val="20"/>
                <w:szCs w:val="20"/>
              </w:rPr>
            </w:pPr>
            <w:r w:rsidRPr="00BF2B88">
              <w:rPr>
                <w:rFonts w:ascii="Arial" w:hAnsi="Arial" w:cs="Arial"/>
                <w:b/>
                <w:bCs/>
                <w:color w:val="auto"/>
                <w:sz w:val="20"/>
                <w:szCs w:val="20"/>
              </w:rPr>
              <w:t>103</w:t>
            </w:r>
          </w:p>
        </w:tc>
        <w:tc>
          <w:tcPr>
            <w:tcW w:w="665" w:type="dxa"/>
            <w:tcBorders>
              <w:top w:val="single" w:sz="4" w:space="0" w:color="auto"/>
              <w:left w:val="single" w:sz="4" w:space="0" w:color="auto"/>
              <w:bottom w:val="single" w:sz="4" w:space="0" w:color="auto"/>
              <w:right w:val="single" w:sz="4" w:space="0" w:color="auto"/>
            </w:tcBorders>
          </w:tcPr>
          <w:p w14:paraId="62132049" w14:textId="2F666A29" w:rsidR="005D6580" w:rsidRPr="00BF2B88" w:rsidRDefault="00643387" w:rsidP="00643387">
            <w:pPr>
              <w:spacing w:after="0" w:line="259" w:lineRule="auto"/>
              <w:ind w:left="0" w:right="52" w:firstLine="0"/>
              <w:jc w:val="center"/>
              <w:rPr>
                <w:rFonts w:ascii="Arial" w:hAnsi="Arial" w:cs="Arial"/>
                <w:b/>
                <w:bCs/>
                <w:color w:val="auto"/>
                <w:sz w:val="20"/>
                <w:szCs w:val="20"/>
              </w:rPr>
            </w:pPr>
            <w:r w:rsidRPr="00BF2B88">
              <w:rPr>
                <w:rFonts w:ascii="Arial" w:hAnsi="Arial" w:cs="Arial"/>
                <w:b/>
                <w:bCs/>
                <w:color w:val="auto"/>
                <w:sz w:val="20"/>
                <w:szCs w:val="20"/>
              </w:rPr>
              <w:t>101</w:t>
            </w:r>
          </w:p>
        </w:tc>
        <w:tc>
          <w:tcPr>
            <w:tcW w:w="664" w:type="dxa"/>
            <w:tcBorders>
              <w:top w:val="single" w:sz="4" w:space="0" w:color="auto"/>
              <w:left w:val="single" w:sz="4" w:space="0" w:color="auto"/>
              <w:bottom w:val="single" w:sz="4" w:space="0" w:color="auto"/>
              <w:right w:val="single" w:sz="4" w:space="0" w:color="auto"/>
            </w:tcBorders>
          </w:tcPr>
          <w:p w14:paraId="12CA74ED" w14:textId="7D18EB64" w:rsidR="005D6580" w:rsidRPr="00BF2B88" w:rsidRDefault="00643387" w:rsidP="00643387">
            <w:pPr>
              <w:spacing w:after="0" w:line="259" w:lineRule="auto"/>
              <w:ind w:left="0" w:right="50" w:firstLine="0"/>
              <w:jc w:val="center"/>
              <w:rPr>
                <w:rFonts w:ascii="Arial" w:hAnsi="Arial" w:cs="Arial"/>
                <w:b/>
                <w:bCs/>
                <w:color w:val="auto"/>
                <w:sz w:val="20"/>
                <w:szCs w:val="20"/>
              </w:rPr>
            </w:pPr>
            <w:r w:rsidRPr="00BF2B88">
              <w:rPr>
                <w:rFonts w:ascii="Arial" w:hAnsi="Arial" w:cs="Arial"/>
                <w:b/>
                <w:bCs/>
                <w:color w:val="auto"/>
                <w:sz w:val="20"/>
                <w:szCs w:val="20"/>
              </w:rPr>
              <w:t>103</w:t>
            </w:r>
          </w:p>
        </w:tc>
        <w:tc>
          <w:tcPr>
            <w:tcW w:w="666" w:type="dxa"/>
            <w:tcBorders>
              <w:top w:val="single" w:sz="4" w:space="0" w:color="auto"/>
              <w:left w:val="single" w:sz="4" w:space="0" w:color="auto"/>
              <w:bottom w:val="single" w:sz="4" w:space="0" w:color="auto"/>
              <w:right w:val="single" w:sz="4" w:space="0" w:color="auto"/>
            </w:tcBorders>
          </w:tcPr>
          <w:p w14:paraId="7BF46ADB" w14:textId="09B26816" w:rsidR="005D6580" w:rsidRPr="00BF2B88" w:rsidRDefault="00643387" w:rsidP="00643387">
            <w:pPr>
              <w:spacing w:after="0" w:line="259" w:lineRule="auto"/>
              <w:ind w:left="0" w:right="51" w:firstLine="0"/>
              <w:jc w:val="center"/>
              <w:rPr>
                <w:rFonts w:ascii="Arial" w:hAnsi="Arial" w:cs="Arial"/>
                <w:b/>
                <w:bCs/>
                <w:color w:val="auto"/>
                <w:sz w:val="20"/>
                <w:szCs w:val="20"/>
              </w:rPr>
            </w:pPr>
            <w:r w:rsidRPr="00BF2B88">
              <w:rPr>
                <w:rFonts w:ascii="Arial" w:hAnsi="Arial" w:cs="Arial"/>
                <w:b/>
                <w:bCs/>
                <w:color w:val="auto"/>
                <w:sz w:val="20"/>
                <w:szCs w:val="20"/>
              </w:rPr>
              <w:t>101</w:t>
            </w:r>
          </w:p>
        </w:tc>
        <w:tc>
          <w:tcPr>
            <w:tcW w:w="665" w:type="dxa"/>
            <w:tcBorders>
              <w:top w:val="single" w:sz="4" w:space="0" w:color="auto"/>
              <w:left w:val="single" w:sz="4" w:space="0" w:color="auto"/>
              <w:bottom w:val="single" w:sz="4" w:space="0" w:color="auto"/>
              <w:right w:val="single" w:sz="4" w:space="0" w:color="auto"/>
            </w:tcBorders>
          </w:tcPr>
          <w:p w14:paraId="6AB44DB0" w14:textId="32A000E2" w:rsidR="005D6580" w:rsidRPr="00BF2B88" w:rsidRDefault="00643387" w:rsidP="00643387">
            <w:pPr>
              <w:spacing w:after="0" w:line="259" w:lineRule="auto"/>
              <w:ind w:left="0" w:right="52" w:firstLine="0"/>
              <w:jc w:val="center"/>
              <w:rPr>
                <w:rFonts w:ascii="Arial" w:hAnsi="Arial" w:cs="Arial"/>
                <w:b/>
                <w:bCs/>
                <w:color w:val="auto"/>
                <w:sz w:val="20"/>
                <w:szCs w:val="20"/>
              </w:rPr>
            </w:pPr>
            <w:r w:rsidRPr="00BF2B88">
              <w:rPr>
                <w:rFonts w:ascii="Arial" w:hAnsi="Arial" w:cs="Arial"/>
                <w:b/>
                <w:bCs/>
                <w:color w:val="auto"/>
                <w:sz w:val="20"/>
                <w:szCs w:val="20"/>
              </w:rPr>
              <w:t>109</w:t>
            </w:r>
          </w:p>
        </w:tc>
        <w:tc>
          <w:tcPr>
            <w:tcW w:w="664" w:type="dxa"/>
            <w:tcBorders>
              <w:top w:val="single" w:sz="4" w:space="0" w:color="auto"/>
              <w:left w:val="single" w:sz="4" w:space="0" w:color="auto"/>
              <w:bottom w:val="single" w:sz="4" w:space="0" w:color="auto"/>
              <w:right w:val="single" w:sz="4" w:space="0" w:color="auto"/>
            </w:tcBorders>
          </w:tcPr>
          <w:p w14:paraId="22155C24" w14:textId="12C272F3" w:rsidR="005D6580" w:rsidRPr="00BF2B88" w:rsidRDefault="00643387" w:rsidP="00643387">
            <w:pPr>
              <w:spacing w:after="0" w:line="259" w:lineRule="auto"/>
              <w:ind w:left="0" w:right="50" w:firstLine="0"/>
              <w:jc w:val="center"/>
              <w:rPr>
                <w:rFonts w:ascii="Arial" w:hAnsi="Arial" w:cs="Arial"/>
                <w:b/>
                <w:bCs/>
                <w:color w:val="auto"/>
                <w:sz w:val="20"/>
                <w:szCs w:val="20"/>
              </w:rPr>
            </w:pPr>
            <w:r w:rsidRPr="00BF2B88">
              <w:rPr>
                <w:rFonts w:ascii="Arial" w:hAnsi="Arial" w:cs="Arial"/>
                <w:b/>
                <w:bCs/>
                <w:color w:val="auto"/>
                <w:sz w:val="20"/>
                <w:szCs w:val="20"/>
              </w:rPr>
              <w:t>107</w:t>
            </w:r>
          </w:p>
        </w:tc>
        <w:tc>
          <w:tcPr>
            <w:tcW w:w="665" w:type="dxa"/>
            <w:tcBorders>
              <w:top w:val="single" w:sz="4" w:space="0" w:color="auto"/>
              <w:left w:val="single" w:sz="4" w:space="0" w:color="auto"/>
              <w:bottom w:val="single" w:sz="4" w:space="0" w:color="auto"/>
              <w:right w:val="single" w:sz="4" w:space="0" w:color="auto"/>
            </w:tcBorders>
          </w:tcPr>
          <w:p w14:paraId="287C8694" w14:textId="63A29BAC" w:rsidR="005D6580" w:rsidRPr="00BF2B88" w:rsidRDefault="00643387" w:rsidP="00643387">
            <w:pPr>
              <w:spacing w:after="0" w:line="259" w:lineRule="auto"/>
              <w:ind w:left="0" w:right="51" w:firstLine="0"/>
              <w:jc w:val="center"/>
              <w:rPr>
                <w:rFonts w:ascii="Arial" w:hAnsi="Arial" w:cs="Arial"/>
                <w:b/>
                <w:bCs/>
                <w:color w:val="auto"/>
                <w:sz w:val="20"/>
                <w:szCs w:val="20"/>
              </w:rPr>
            </w:pPr>
            <w:r w:rsidRPr="00BF2B88">
              <w:rPr>
                <w:rFonts w:ascii="Arial" w:hAnsi="Arial" w:cs="Arial"/>
                <w:b/>
                <w:bCs/>
                <w:color w:val="auto"/>
                <w:sz w:val="20"/>
                <w:szCs w:val="20"/>
              </w:rPr>
              <w:t>102</w:t>
            </w:r>
          </w:p>
        </w:tc>
        <w:tc>
          <w:tcPr>
            <w:tcW w:w="666" w:type="dxa"/>
            <w:tcBorders>
              <w:top w:val="single" w:sz="4" w:space="0" w:color="auto"/>
              <w:left w:val="single" w:sz="4" w:space="0" w:color="auto"/>
              <w:bottom w:val="single" w:sz="4" w:space="0" w:color="auto"/>
              <w:right w:val="single" w:sz="4" w:space="0" w:color="auto"/>
            </w:tcBorders>
          </w:tcPr>
          <w:p w14:paraId="4C43A9C4" w14:textId="1FDC7640" w:rsidR="005D6580" w:rsidRPr="00BF2B88" w:rsidRDefault="00643387" w:rsidP="00643387">
            <w:pPr>
              <w:spacing w:after="0" w:line="259" w:lineRule="auto"/>
              <w:ind w:left="0" w:right="53" w:firstLine="0"/>
              <w:jc w:val="center"/>
              <w:rPr>
                <w:rFonts w:ascii="Arial" w:hAnsi="Arial" w:cs="Arial"/>
                <w:b/>
                <w:bCs/>
                <w:color w:val="auto"/>
                <w:sz w:val="20"/>
                <w:szCs w:val="20"/>
              </w:rPr>
            </w:pPr>
            <w:r w:rsidRPr="00BF2B88">
              <w:rPr>
                <w:rFonts w:ascii="Arial" w:hAnsi="Arial" w:cs="Arial"/>
                <w:b/>
                <w:bCs/>
                <w:color w:val="auto"/>
                <w:sz w:val="20"/>
                <w:szCs w:val="20"/>
              </w:rPr>
              <w:t>98</w:t>
            </w:r>
          </w:p>
        </w:tc>
        <w:tc>
          <w:tcPr>
            <w:tcW w:w="664" w:type="dxa"/>
            <w:tcBorders>
              <w:top w:val="single" w:sz="4" w:space="0" w:color="auto"/>
              <w:left w:val="single" w:sz="4" w:space="0" w:color="auto"/>
              <w:bottom w:val="single" w:sz="4" w:space="0" w:color="auto"/>
              <w:right w:val="single" w:sz="4" w:space="0" w:color="auto"/>
            </w:tcBorders>
          </w:tcPr>
          <w:p w14:paraId="5AD4A16A" w14:textId="13712DDD" w:rsidR="005D6580" w:rsidRPr="00BF2B88" w:rsidRDefault="00643387" w:rsidP="00643387">
            <w:pPr>
              <w:spacing w:after="0" w:line="259" w:lineRule="auto"/>
              <w:ind w:left="0" w:right="50" w:firstLine="0"/>
              <w:jc w:val="center"/>
              <w:rPr>
                <w:rFonts w:ascii="Arial" w:hAnsi="Arial" w:cs="Arial"/>
                <w:b/>
                <w:bCs/>
                <w:color w:val="auto"/>
                <w:sz w:val="20"/>
                <w:szCs w:val="20"/>
              </w:rPr>
            </w:pPr>
            <w:r w:rsidRPr="00BF2B88">
              <w:rPr>
                <w:rFonts w:ascii="Arial" w:hAnsi="Arial" w:cs="Arial"/>
                <w:b/>
                <w:bCs/>
                <w:color w:val="auto"/>
                <w:sz w:val="20"/>
                <w:szCs w:val="20"/>
              </w:rPr>
              <w:t>95</w:t>
            </w:r>
          </w:p>
        </w:tc>
        <w:tc>
          <w:tcPr>
            <w:tcW w:w="663" w:type="dxa"/>
            <w:tcBorders>
              <w:top w:val="single" w:sz="4" w:space="0" w:color="auto"/>
              <w:left w:val="single" w:sz="4" w:space="0" w:color="auto"/>
              <w:bottom w:val="single" w:sz="4" w:space="0" w:color="auto"/>
              <w:right w:val="single" w:sz="4" w:space="0" w:color="auto"/>
            </w:tcBorders>
          </w:tcPr>
          <w:p w14:paraId="2A4137DA" w14:textId="2FFDE914" w:rsidR="005D6580" w:rsidRPr="00BF2B88" w:rsidRDefault="00643387" w:rsidP="00643387">
            <w:pPr>
              <w:spacing w:after="0" w:line="259" w:lineRule="auto"/>
              <w:ind w:left="0" w:right="49" w:firstLine="0"/>
              <w:jc w:val="center"/>
              <w:rPr>
                <w:rFonts w:ascii="Arial" w:hAnsi="Arial" w:cs="Arial"/>
                <w:b/>
                <w:bCs/>
                <w:color w:val="auto"/>
                <w:sz w:val="20"/>
                <w:szCs w:val="20"/>
              </w:rPr>
            </w:pPr>
            <w:r w:rsidRPr="00BF2B88">
              <w:rPr>
                <w:rFonts w:ascii="Arial" w:hAnsi="Arial" w:cs="Arial"/>
                <w:b/>
                <w:bCs/>
                <w:color w:val="auto"/>
                <w:sz w:val="20"/>
                <w:szCs w:val="20"/>
              </w:rPr>
              <w:t>94</w:t>
            </w:r>
          </w:p>
        </w:tc>
      </w:tr>
    </w:tbl>
    <w:p w14:paraId="4CA59E48" w14:textId="6CFB3000" w:rsidR="005D6580" w:rsidRPr="00BF2B88" w:rsidRDefault="002768CB" w:rsidP="00B16AFC">
      <w:pPr>
        <w:ind w:left="-5"/>
        <w:rPr>
          <w:rFonts w:ascii="Arial" w:hAnsi="Arial" w:cs="Arial"/>
          <w:color w:val="auto"/>
          <w:sz w:val="20"/>
          <w:szCs w:val="20"/>
        </w:rPr>
      </w:pPr>
      <w:r w:rsidRPr="00BF2B88">
        <w:rPr>
          <w:rFonts w:ascii="Arial" w:hAnsi="Arial" w:cs="Arial"/>
          <w:color w:val="auto"/>
          <w:sz w:val="20"/>
          <w:szCs w:val="20"/>
        </w:rPr>
        <w:t xml:space="preserve">                                                                                                                           </w:t>
      </w:r>
      <w:r w:rsidR="005D6580" w:rsidRPr="00BF2B88">
        <w:rPr>
          <w:rFonts w:ascii="Arial" w:hAnsi="Arial" w:cs="Arial"/>
          <w:color w:val="auto"/>
          <w:sz w:val="20"/>
          <w:szCs w:val="20"/>
        </w:rPr>
        <w:t>Zdroj: Štatistický úrad SR</w:t>
      </w:r>
    </w:p>
    <w:bookmarkEnd w:id="18"/>
    <w:p w14:paraId="4D5C2E45" w14:textId="35031BE0" w:rsidR="005D6580" w:rsidRPr="00BF2B88" w:rsidRDefault="005D6580" w:rsidP="005D6580">
      <w:pPr>
        <w:spacing w:after="0" w:line="259" w:lineRule="auto"/>
        <w:ind w:left="0" w:firstLine="0"/>
        <w:jc w:val="left"/>
        <w:rPr>
          <w:color w:val="auto"/>
        </w:rPr>
      </w:pPr>
    </w:p>
    <w:p w14:paraId="79477E5C" w14:textId="77777777" w:rsidR="007D7153" w:rsidRPr="00BF2B88" w:rsidRDefault="007D7153" w:rsidP="007D7153">
      <w:pPr>
        <w:spacing w:after="0" w:line="256" w:lineRule="auto"/>
        <w:ind w:left="0" w:firstLine="0"/>
        <w:jc w:val="left"/>
        <w:rPr>
          <w:rFonts w:ascii="Arial" w:hAnsi="Arial" w:cs="Arial"/>
          <w:b/>
          <w:bCs/>
          <w:color w:val="auto"/>
        </w:rPr>
      </w:pPr>
      <w:bookmarkStart w:id="19" w:name="_Toc135295"/>
      <w:r w:rsidRPr="00BF2B88">
        <w:rPr>
          <w:rFonts w:ascii="Arial" w:hAnsi="Arial" w:cs="Arial"/>
          <w:b/>
          <w:bCs/>
          <w:color w:val="auto"/>
        </w:rPr>
        <w:t xml:space="preserve">Národnostná štruktúra obyvateľstva </w:t>
      </w:r>
      <w:bookmarkEnd w:id="19"/>
    </w:p>
    <w:p w14:paraId="46C782BD" w14:textId="77777777" w:rsidR="007D7153" w:rsidRPr="00BF2B88" w:rsidRDefault="007D7153" w:rsidP="007D7153">
      <w:pPr>
        <w:spacing w:after="0" w:line="256" w:lineRule="auto"/>
        <w:ind w:left="0" w:firstLine="0"/>
        <w:jc w:val="left"/>
        <w:rPr>
          <w:rFonts w:ascii="Arial" w:hAnsi="Arial" w:cs="Arial"/>
          <w:color w:val="auto"/>
          <w:sz w:val="16"/>
          <w:szCs w:val="16"/>
        </w:rPr>
      </w:pPr>
      <w:r w:rsidRPr="00BF2B88">
        <w:rPr>
          <w:rFonts w:ascii="Arial" w:hAnsi="Arial" w:cs="Arial"/>
          <w:color w:val="auto"/>
          <w:sz w:val="24"/>
        </w:rPr>
        <w:t xml:space="preserve"> </w:t>
      </w:r>
    </w:p>
    <w:p w14:paraId="3A0B64C4" w14:textId="18511293" w:rsidR="00424055" w:rsidRPr="00BF2B88" w:rsidRDefault="007D7153" w:rsidP="00424055">
      <w:pPr>
        <w:ind w:left="-5"/>
        <w:rPr>
          <w:rFonts w:ascii="Arial" w:hAnsi="Arial" w:cs="Arial"/>
          <w:color w:val="auto"/>
        </w:rPr>
      </w:pPr>
      <w:r w:rsidRPr="00BF2B88">
        <w:rPr>
          <w:rFonts w:ascii="Arial" w:hAnsi="Arial" w:cs="Arial"/>
          <w:color w:val="auto"/>
        </w:rPr>
        <w:t xml:space="preserve">V obci žijú podľa sčítania </w:t>
      </w:r>
      <w:r w:rsidR="00424055" w:rsidRPr="00BF2B88">
        <w:rPr>
          <w:rFonts w:ascii="Arial" w:hAnsi="Arial" w:cs="Arial"/>
          <w:color w:val="auto"/>
        </w:rPr>
        <w:t xml:space="preserve">iba </w:t>
      </w:r>
      <w:r w:rsidRPr="00BF2B88">
        <w:rPr>
          <w:rFonts w:ascii="Arial" w:hAnsi="Arial" w:cs="Arial"/>
          <w:color w:val="auto"/>
        </w:rPr>
        <w:t>občania slovenskej</w:t>
      </w:r>
      <w:r w:rsidR="00424055" w:rsidRPr="00BF2B88">
        <w:rPr>
          <w:rFonts w:ascii="Arial" w:hAnsi="Arial" w:cs="Arial"/>
          <w:color w:val="auto"/>
        </w:rPr>
        <w:t xml:space="preserve"> národnosti, pričom u 1 obyvateľa obce  </w:t>
      </w:r>
    </w:p>
    <w:p w14:paraId="6EEF551D" w14:textId="2E43D8FB" w:rsidR="007D7153" w:rsidRPr="00BF2B88" w:rsidRDefault="007D7153" w:rsidP="007D7153">
      <w:pPr>
        <w:ind w:left="-5"/>
        <w:rPr>
          <w:rFonts w:ascii="Arial" w:hAnsi="Arial" w:cs="Arial"/>
          <w:color w:val="auto"/>
        </w:rPr>
      </w:pPr>
      <w:r w:rsidRPr="00BF2B88">
        <w:rPr>
          <w:rFonts w:ascii="Arial" w:hAnsi="Arial" w:cs="Arial"/>
          <w:color w:val="auto"/>
        </w:rPr>
        <w:t xml:space="preserve">národnosť nebola zistená.  </w:t>
      </w:r>
    </w:p>
    <w:p w14:paraId="6EA12C2C" w14:textId="77777777" w:rsidR="007D7153" w:rsidRPr="00BF2B88" w:rsidRDefault="007D7153" w:rsidP="007D7153">
      <w:pPr>
        <w:ind w:left="-5"/>
        <w:rPr>
          <w:color w:val="auto"/>
          <w:sz w:val="16"/>
          <w:szCs w:val="16"/>
        </w:rPr>
      </w:pPr>
    </w:p>
    <w:p w14:paraId="382890E4" w14:textId="50F81349" w:rsidR="007D7153" w:rsidRPr="00BF2B88" w:rsidRDefault="007D7153" w:rsidP="007D7153">
      <w:pPr>
        <w:ind w:left="-5"/>
        <w:rPr>
          <w:rFonts w:ascii="Arial" w:hAnsi="Arial" w:cs="Arial"/>
          <w:color w:val="auto"/>
        </w:rPr>
      </w:pPr>
      <w:r w:rsidRPr="00BF2B88">
        <w:rPr>
          <w:rFonts w:ascii="Arial" w:hAnsi="Arial" w:cs="Arial"/>
          <w:b/>
          <w:bCs/>
          <w:color w:val="auto"/>
        </w:rPr>
        <w:t>Tab</w:t>
      </w:r>
      <w:r w:rsidR="00625A7B">
        <w:rPr>
          <w:rFonts w:ascii="Arial" w:hAnsi="Arial" w:cs="Arial"/>
          <w:b/>
          <w:bCs/>
          <w:color w:val="auto"/>
        </w:rPr>
        <w:t xml:space="preserve">uľka 8  </w:t>
      </w:r>
      <w:r w:rsidRPr="00BF2B88">
        <w:rPr>
          <w:rFonts w:ascii="Arial" w:hAnsi="Arial" w:cs="Arial"/>
          <w:color w:val="auto"/>
        </w:rPr>
        <w:t>Obyvateľstvo podľa pohlavia a národnosti k 31.12.2020</w:t>
      </w:r>
    </w:p>
    <w:tbl>
      <w:tblPr>
        <w:tblStyle w:val="Mriekatabuky"/>
        <w:tblW w:w="7078" w:type="dxa"/>
        <w:tblLook w:val="04A0" w:firstRow="1" w:lastRow="0" w:firstColumn="1" w:lastColumn="0" w:noHBand="0" w:noVBand="1"/>
      </w:tblPr>
      <w:tblGrid>
        <w:gridCol w:w="3256"/>
        <w:gridCol w:w="1274"/>
        <w:gridCol w:w="1274"/>
        <w:gridCol w:w="1274"/>
      </w:tblGrid>
      <w:tr w:rsidR="00424055" w:rsidRPr="00BF2B88" w14:paraId="25709CCD" w14:textId="77777777" w:rsidTr="00625A7B">
        <w:trPr>
          <w:trHeight w:val="357"/>
        </w:trPr>
        <w:tc>
          <w:tcPr>
            <w:tcW w:w="325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4B4CE1" w14:textId="77777777" w:rsidR="007D7153" w:rsidRPr="00BF2B88" w:rsidRDefault="007D7153">
            <w:pPr>
              <w:ind w:left="0" w:firstLine="0"/>
              <w:rPr>
                <w:rFonts w:ascii="Arial" w:hAnsi="Arial" w:cs="Arial"/>
                <w:b/>
                <w:bCs/>
                <w:color w:val="auto"/>
                <w:sz w:val="20"/>
                <w:szCs w:val="20"/>
                <w:lang w:eastAsia="en-US"/>
              </w:rPr>
            </w:pPr>
            <w:r w:rsidRPr="00BF2B88">
              <w:rPr>
                <w:rFonts w:ascii="Arial" w:hAnsi="Arial" w:cs="Arial"/>
                <w:b/>
                <w:bCs/>
                <w:color w:val="auto"/>
                <w:sz w:val="20"/>
                <w:szCs w:val="20"/>
                <w:lang w:eastAsia="en-US"/>
              </w:rPr>
              <w:t>NÁRODNOSTNÁ ŠTRUKTÚRA</w:t>
            </w:r>
          </w:p>
        </w:tc>
        <w:tc>
          <w:tcPr>
            <w:tcW w:w="127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D1033E" w14:textId="77777777" w:rsidR="007D7153" w:rsidRPr="00BF2B88" w:rsidRDefault="007D7153">
            <w:pPr>
              <w:ind w:left="0" w:firstLine="0"/>
              <w:jc w:val="center"/>
              <w:rPr>
                <w:rFonts w:ascii="Arial" w:hAnsi="Arial" w:cs="Arial"/>
                <w:b/>
                <w:bCs/>
                <w:color w:val="auto"/>
                <w:sz w:val="20"/>
                <w:szCs w:val="20"/>
                <w:lang w:eastAsia="en-US"/>
              </w:rPr>
            </w:pPr>
            <w:r w:rsidRPr="00BF2B88">
              <w:rPr>
                <w:rFonts w:ascii="Arial" w:hAnsi="Arial" w:cs="Arial"/>
                <w:b/>
                <w:bCs/>
                <w:color w:val="auto"/>
                <w:sz w:val="20"/>
                <w:szCs w:val="20"/>
                <w:lang w:eastAsia="en-US"/>
              </w:rPr>
              <w:t>MUŽI</w:t>
            </w:r>
          </w:p>
        </w:tc>
        <w:tc>
          <w:tcPr>
            <w:tcW w:w="127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764181" w14:textId="77777777" w:rsidR="007D7153" w:rsidRPr="00BF2B88" w:rsidRDefault="007D7153">
            <w:pPr>
              <w:ind w:left="0" w:firstLine="0"/>
              <w:jc w:val="center"/>
              <w:rPr>
                <w:rFonts w:ascii="Arial" w:hAnsi="Arial" w:cs="Arial"/>
                <w:b/>
                <w:bCs/>
                <w:color w:val="auto"/>
                <w:sz w:val="20"/>
                <w:szCs w:val="20"/>
                <w:lang w:eastAsia="en-US"/>
              </w:rPr>
            </w:pPr>
            <w:r w:rsidRPr="00BF2B88">
              <w:rPr>
                <w:rFonts w:ascii="Arial" w:hAnsi="Arial" w:cs="Arial"/>
                <w:b/>
                <w:bCs/>
                <w:color w:val="auto"/>
                <w:sz w:val="20"/>
                <w:szCs w:val="20"/>
                <w:lang w:eastAsia="en-US"/>
              </w:rPr>
              <w:t>ŽENY</w:t>
            </w:r>
          </w:p>
        </w:tc>
        <w:tc>
          <w:tcPr>
            <w:tcW w:w="127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BBE5ED" w14:textId="77777777" w:rsidR="007D7153" w:rsidRPr="00BF2B88" w:rsidRDefault="007D7153">
            <w:pPr>
              <w:ind w:left="0" w:firstLine="0"/>
              <w:jc w:val="center"/>
              <w:rPr>
                <w:rFonts w:ascii="Arial" w:hAnsi="Arial" w:cs="Arial"/>
                <w:b/>
                <w:bCs/>
                <w:color w:val="auto"/>
                <w:sz w:val="20"/>
                <w:szCs w:val="20"/>
                <w:lang w:eastAsia="en-US"/>
              </w:rPr>
            </w:pPr>
            <w:r w:rsidRPr="00BF2B88">
              <w:rPr>
                <w:rFonts w:ascii="Arial" w:hAnsi="Arial" w:cs="Arial"/>
                <w:b/>
                <w:bCs/>
                <w:color w:val="auto"/>
                <w:sz w:val="20"/>
                <w:szCs w:val="20"/>
                <w:lang w:eastAsia="en-US"/>
              </w:rPr>
              <w:t>SPOLU</w:t>
            </w:r>
          </w:p>
        </w:tc>
      </w:tr>
      <w:tr w:rsidR="00424055" w:rsidRPr="00BF2B88" w14:paraId="751BB6D0" w14:textId="77777777" w:rsidTr="00625A7B">
        <w:tc>
          <w:tcPr>
            <w:tcW w:w="325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3C26EF" w14:textId="77777777" w:rsidR="007D7153" w:rsidRPr="00BF2B88" w:rsidRDefault="007D7153">
            <w:pPr>
              <w:ind w:left="0" w:firstLine="0"/>
              <w:rPr>
                <w:rFonts w:ascii="Arial" w:hAnsi="Arial" w:cs="Arial"/>
                <w:color w:val="auto"/>
                <w:sz w:val="20"/>
                <w:szCs w:val="20"/>
                <w:lang w:eastAsia="en-US"/>
              </w:rPr>
            </w:pPr>
            <w:r w:rsidRPr="00BF2B88">
              <w:rPr>
                <w:rFonts w:ascii="Arial" w:hAnsi="Arial" w:cs="Arial"/>
                <w:color w:val="auto"/>
                <w:sz w:val="20"/>
                <w:szCs w:val="20"/>
                <w:lang w:eastAsia="en-US"/>
              </w:rPr>
              <w:t xml:space="preserve">Slovenská </w:t>
            </w:r>
          </w:p>
        </w:tc>
        <w:tc>
          <w:tcPr>
            <w:tcW w:w="1274" w:type="dxa"/>
            <w:tcBorders>
              <w:top w:val="single" w:sz="4" w:space="0" w:color="auto"/>
              <w:left w:val="single" w:sz="4" w:space="0" w:color="auto"/>
              <w:bottom w:val="single" w:sz="4" w:space="0" w:color="auto"/>
              <w:right w:val="single" w:sz="4" w:space="0" w:color="auto"/>
            </w:tcBorders>
          </w:tcPr>
          <w:p w14:paraId="5AAE7D15" w14:textId="604AE11B"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40</w:t>
            </w:r>
          </w:p>
        </w:tc>
        <w:tc>
          <w:tcPr>
            <w:tcW w:w="1274" w:type="dxa"/>
            <w:tcBorders>
              <w:top w:val="single" w:sz="4" w:space="0" w:color="auto"/>
              <w:left w:val="single" w:sz="4" w:space="0" w:color="auto"/>
              <w:bottom w:val="single" w:sz="4" w:space="0" w:color="auto"/>
              <w:right w:val="single" w:sz="4" w:space="0" w:color="auto"/>
            </w:tcBorders>
          </w:tcPr>
          <w:p w14:paraId="73017BF2" w14:textId="351481A2"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53</w:t>
            </w:r>
          </w:p>
        </w:tc>
        <w:tc>
          <w:tcPr>
            <w:tcW w:w="1274" w:type="dxa"/>
            <w:tcBorders>
              <w:top w:val="single" w:sz="4" w:space="0" w:color="auto"/>
              <w:left w:val="single" w:sz="4" w:space="0" w:color="auto"/>
              <w:bottom w:val="single" w:sz="4" w:space="0" w:color="auto"/>
              <w:right w:val="single" w:sz="4" w:space="0" w:color="auto"/>
            </w:tcBorders>
          </w:tcPr>
          <w:p w14:paraId="1AFCF3A5" w14:textId="252DF480"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93</w:t>
            </w:r>
          </w:p>
        </w:tc>
      </w:tr>
      <w:tr w:rsidR="00424055" w:rsidRPr="00BF2B88" w14:paraId="0644D37C" w14:textId="77777777" w:rsidTr="00625A7B">
        <w:tc>
          <w:tcPr>
            <w:tcW w:w="325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F42062" w14:textId="7E082E35" w:rsidR="007D7153" w:rsidRPr="00BF2B88" w:rsidRDefault="007D7153" w:rsidP="007D7153">
            <w:pPr>
              <w:ind w:left="0" w:firstLine="0"/>
              <w:rPr>
                <w:rFonts w:ascii="Arial" w:hAnsi="Arial" w:cs="Arial"/>
                <w:color w:val="auto"/>
                <w:sz w:val="20"/>
                <w:szCs w:val="20"/>
                <w:lang w:eastAsia="en-US"/>
              </w:rPr>
            </w:pPr>
            <w:r w:rsidRPr="00BF2B88">
              <w:rPr>
                <w:rFonts w:ascii="Arial" w:hAnsi="Arial" w:cs="Arial"/>
                <w:color w:val="auto"/>
                <w:sz w:val="20"/>
                <w:szCs w:val="20"/>
                <w:lang w:eastAsia="en-US"/>
              </w:rPr>
              <w:t xml:space="preserve">Iná a nezistená </w:t>
            </w:r>
          </w:p>
        </w:tc>
        <w:tc>
          <w:tcPr>
            <w:tcW w:w="1274" w:type="dxa"/>
            <w:tcBorders>
              <w:top w:val="single" w:sz="4" w:space="0" w:color="auto"/>
              <w:left w:val="single" w:sz="4" w:space="0" w:color="auto"/>
              <w:bottom w:val="single" w:sz="4" w:space="0" w:color="auto"/>
              <w:right w:val="single" w:sz="4" w:space="0" w:color="auto"/>
            </w:tcBorders>
          </w:tcPr>
          <w:p w14:paraId="038B4984" w14:textId="6EBDE676" w:rsidR="007D7153" w:rsidRPr="00BF2B88" w:rsidRDefault="00424055" w:rsidP="007D715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1274" w:type="dxa"/>
            <w:tcBorders>
              <w:top w:val="single" w:sz="4" w:space="0" w:color="auto"/>
              <w:left w:val="single" w:sz="4" w:space="0" w:color="auto"/>
              <w:bottom w:val="single" w:sz="4" w:space="0" w:color="auto"/>
              <w:right w:val="single" w:sz="4" w:space="0" w:color="auto"/>
            </w:tcBorders>
          </w:tcPr>
          <w:p w14:paraId="118FEE73" w14:textId="063F2911" w:rsidR="007D7153" w:rsidRPr="00BF2B88" w:rsidRDefault="00424055" w:rsidP="007D715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0</w:t>
            </w:r>
          </w:p>
        </w:tc>
        <w:tc>
          <w:tcPr>
            <w:tcW w:w="1274" w:type="dxa"/>
            <w:tcBorders>
              <w:top w:val="single" w:sz="4" w:space="0" w:color="auto"/>
              <w:left w:val="single" w:sz="4" w:space="0" w:color="auto"/>
              <w:bottom w:val="single" w:sz="4" w:space="0" w:color="auto"/>
              <w:right w:val="single" w:sz="4" w:space="0" w:color="auto"/>
            </w:tcBorders>
          </w:tcPr>
          <w:p w14:paraId="59BB6CAB" w14:textId="40172FBE" w:rsidR="007D7153" w:rsidRPr="00BF2B88" w:rsidRDefault="00424055" w:rsidP="007D715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r>
      <w:tr w:rsidR="00424055" w:rsidRPr="00BF2B88" w14:paraId="0DCB2B01" w14:textId="77777777" w:rsidTr="00625A7B">
        <w:tc>
          <w:tcPr>
            <w:tcW w:w="325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09C24A" w14:textId="77777777" w:rsidR="007D7153" w:rsidRPr="00BF2B88" w:rsidRDefault="007D7153" w:rsidP="007D7153">
            <w:pPr>
              <w:ind w:left="0" w:firstLine="0"/>
              <w:rPr>
                <w:rFonts w:ascii="Arial" w:hAnsi="Arial" w:cs="Arial"/>
                <w:color w:val="auto"/>
                <w:sz w:val="20"/>
                <w:szCs w:val="20"/>
                <w:lang w:eastAsia="en-US"/>
              </w:rPr>
            </w:pPr>
            <w:r w:rsidRPr="00BF2B88">
              <w:rPr>
                <w:rFonts w:ascii="Arial" w:hAnsi="Arial" w:cs="Arial"/>
                <w:color w:val="auto"/>
                <w:sz w:val="20"/>
                <w:szCs w:val="20"/>
                <w:lang w:eastAsia="en-US"/>
              </w:rPr>
              <w:t>SPOLU</w:t>
            </w:r>
          </w:p>
        </w:tc>
        <w:tc>
          <w:tcPr>
            <w:tcW w:w="1274" w:type="dxa"/>
            <w:tcBorders>
              <w:top w:val="single" w:sz="4" w:space="0" w:color="auto"/>
              <w:left w:val="single" w:sz="4" w:space="0" w:color="auto"/>
              <w:bottom w:val="single" w:sz="4" w:space="0" w:color="auto"/>
              <w:right w:val="single" w:sz="4" w:space="0" w:color="auto"/>
            </w:tcBorders>
          </w:tcPr>
          <w:p w14:paraId="176F5F8F" w14:textId="3C3CCE06" w:rsidR="007D7153" w:rsidRPr="00BF2B88" w:rsidRDefault="00424055" w:rsidP="007D715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41</w:t>
            </w:r>
          </w:p>
        </w:tc>
        <w:tc>
          <w:tcPr>
            <w:tcW w:w="1274" w:type="dxa"/>
            <w:tcBorders>
              <w:top w:val="single" w:sz="4" w:space="0" w:color="auto"/>
              <w:left w:val="single" w:sz="4" w:space="0" w:color="auto"/>
              <w:bottom w:val="single" w:sz="4" w:space="0" w:color="auto"/>
              <w:right w:val="single" w:sz="4" w:space="0" w:color="auto"/>
            </w:tcBorders>
          </w:tcPr>
          <w:p w14:paraId="26B1C026" w14:textId="59C2221C" w:rsidR="007D7153" w:rsidRPr="00BF2B88" w:rsidRDefault="00424055" w:rsidP="007D715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53</w:t>
            </w:r>
          </w:p>
        </w:tc>
        <w:tc>
          <w:tcPr>
            <w:tcW w:w="1274" w:type="dxa"/>
            <w:tcBorders>
              <w:top w:val="single" w:sz="4" w:space="0" w:color="auto"/>
              <w:left w:val="single" w:sz="4" w:space="0" w:color="auto"/>
              <w:bottom w:val="single" w:sz="4" w:space="0" w:color="auto"/>
              <w:right w:val="single" w:sz="4" w:space="0" w:color="auto"/>
            </w:tcBorders>
          </w:tcPr>
          <w:p w14:paraId="0C254B6C" w14:textId="06B1CC1F" w:rsidR="007D7153" w:rsidRPr="00BF2B88" w:rsidRDefault="00424055" w:rsidP="007D715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94</w:t>
            </w:r>
          </w:p>
        </w:tc>
      </w:tr>
    </w:tbl>
    <w:p w14:paraId="463D84C1" w14:textId="77777777" w:rsidR="007D7153" w:rsidRPr="00BF2B88" w:rsidRDefault="007D7153" w:rsidP="007D7153">
      <w:pPr>
        <w:ind w:left="0" w:firstLine="0"/>
        <w:rPr>
          <w:rFonts w:ascii="Arial" w:hAnsi="Arial" w:cs="Arial"/>
          <w:color w:val="auto"/>
          <w:sz w:val="20"/>
          <w:szCs w:val="20"/>
        </w:rPr>
      </w:pPr>
      <w:r w:rsidRPr="00BF2B88">
        <w:rPr>
          <w:color w:val="auto"/>
        </w:rPr>
        <w:t xml:space="preserve">                                                                                                </w:t>
      </w:r>
      <w:r w:rsidRPr="00BF2B88">
        <w:rPr>
          <w:rFonts w:ascii="Arial" w:hAnsi="Arial" w:cs="Arial"/>
          <w:color w:val="auto"/>
          <w:sz w:val="20"/>
          <w:szCs w:val="20"/>
        </w:rPr>
        <w:t xml:space="preserve">Zdroj: Štatistický úrad SR </w:t>
      </w:r>
      <w:r w:rsidRPr="00BF2B88">
        <w:rPr>
          <w:color w:val="auto"/>
        </w:rPr>
        <w:t xml:space="preserve"> </w:t>
      </w:r>
    </w:p>
    <w:p w14:paraId="411AAD37" w14:textId="77777777" w:rsidR="007D7153" w:rsidRPr="00BF2B88" w:rsidRDefault="007D7153" w:rsidP="007D7153">
      <w:pPr>
        <w:pStyle w:val="Nadpis2"/>
        <w:ind w:left="-5"/>
        <w:rPr>
          <w:rFonts w:ascii="Arial" w:hAnsi="Arial" w:cs="Arial"/>
          <w:b/>
          <w:bCs/>
          <w:color w:val="auto"/>
          <w:sz w:val="22"/>
          <w:szCs w:val="22"/>
        </w:rPr>
      </w:pPr>
      <w:bookmarkStart w:id="20" w:name="_Toc135296"/>
      <w:r w:rsidRPr="00BF2B88">
        <w:rPr>
          <w:rFonts w:ascii="Arial" w:hAnsi="Arial" w:cs="Arial"/>
          <w:b/>
          <w:bCs/>
          <w:color w:val="auto"/>
          <w:sz w:val="22"/>
          <w:szCs w:val="22"/>
        </w:rPr>
        <w:t xml:space="preserve">Náboženská štruktúra obyvateľov v obci </w:t>
      </w:r>
      <w:bookmarkEnd w:id="20"/>
    </w:p>
    <w:p w14:paraId="3773ED4C" w14:textId="77777777" w:rsidR="007D7153" w:rsidRPr="00BF2B88" w:rsidRDefault="007D7153" w:rsidP="007D7153">
      <w:pPr>
        <w:spacing w:after="0" w:line="256" w:lineRule="auto"/>
        <w:ind w:left="0" w:firstLine="0"/>
        <w:jc w:val="left"/>
        <w:rPr>
          <w:color w:val="auto"/>
        </w:rPr>
      </w:pPr>
      <w:r w:rsidRPr="00BF2B88">
        <w:rPr>
          <w:color w:val="auto"/>
          <w:sz w:val="24"/>
        </w:rPr>
        <w:t xml:space="preserve"> </w:t>
      </w:r>
    </w:p>
    <w:p w14:paraId="75636009" w14:textId="697721A8" w:rsidR="007D7153" w:rsidRPr="00BF2B88" w:rsidRDefault="007D7153" w:rsidP="007D7153">
      <w:pPr>
        <w:ind w:left="-5"/>
        <w:rPr>
          <w:rFonts w:ascii="Arial" w:hAnsi="Arial" w:cs="Arial"/>
          <w:color w:val="auto"/>
          <w:sz w:val="24"/>
        </w:rPr>
      </w:pPr>
      <w:r w:rsidRPr="00BF2B88">
        <w:rPr>
          <w:rFonts w:ascii="Arial" w:hAnsi="Arial" w:cs="Arial"/>
          <w:color w:val="auto"/>
        </w:rPr>
        <w:t>Podľa údajov zo SODB 2011 z hľadiska náboženského vyznania obyvateľstva dominujú v obci obyvatelia, ktorí sa hlásia k </w:t>
      </w:r>
      <w:r w:rsidR="00424055" w:rsidRPr="00BF2B88">
        <w:rPr>
          <w:rFonts w:ascii="Arial" w:hAnsi="Arial" w:cs="Arial"/>
          <w:color w:val="auto"/>
        </w:rPr>
        <w:t>rímsko</w:t>
      </w:r>
      <w:r w:rsidRPr="00BF2B88">
        <w:rPr>
          <w:rFonts w:ascii="Arial" w:hAnsi="Arial" w:cs="Arial"/>
          <w:color w:val="auto"/>
        </w:rPr>
        <w:t xml:space="preserve">katolíckej cirkvi (tvoria </w:t>
      </w:r>
      <w:r w:rsidR="00B77043" w:rsidRPr="00BF2B88">
        <w:rPr>
          <w:rFonts w:ascii="Arial" w:hAnsi="Arial" w:cs="Arial"/>
          <w:color w:val="auto"/>
        </w:rPr>
        <w:t>96,11</w:t>
      </w:r>
      <w:r w:rsidRPr="00BF2B88">
        <w:rPr>
          <w:rFonts w:ascii="Arial" w:hAnsi="Arial" w:cs="Arial"/>
          <w:color w:val="auto"/>
        </w:rPr>
        <w:t xml:space="preserve"> % obyvateľstva obce). Ku </w:t>
      </w:r>
      <w:r w:rsidR="00B77043" w:rsidRPr="00BF2B88">
        <w:rPr>
          <w:rFonts w:ascii="Arial" w:hAnsi="Arial" w:cs="Arial"/>
          <w:color w:val="auto"/>
        </w:rPr>
        <w:t>cirkvi adventistov siedmeho dňa</w:t>
      </w:r>
      <w:r w:rsidRPr="00BF2B88">
        <w:rPr>
          <w:rFonts w:ascii="Arial" w:hAnsi="Arial" w:cs="Arial"/>
          <w:color w:val="auto"/>
        </w:rPr>
        <w:t xml:space="preserve"> sa hlási</w:t>
      </w:r>
      <w:r w:rsidR="00B77043" w:rsidRPr="00BF2B88">
        <w:rPr>
          <w:rFonts w:ascii="Arial" w:hAnsi="Arial" w:cs="Arial"/>
          <w:color w:val="auto"/>
        </w:rPr>
        <w:t>a 3</w:t>
      </w:r>
      <w:r w:rsidRPr="00BF2B88">
        <w:rPr>
          <w:rFonts w:ascii="Arial" w:hAnsi="Arial" w:cs="Arial"/>
          <w:color w:val="auto"/>
        </w:rPr>
        <w:t xml:space="preserve"> </w:t>
      </w:r>
      <w:r w:rsidR="00625A7B" w:rsidRPr="00BF2B88">
        <w:rPr>
          <w:rFonts w:ascii="Arial" w:hAnsi="Arial" w:cs="Arial"/>
          <w:color w:val="auto"/>
        </w:rPr>
        <w:t>obyvatelia</w:t>
      </w:r>
      <w:r w:rsidR="009F57E6" w:rsidRPr="00BF2B88">
        <w:rPr>
          <w:rFonts w:ascii="Arial" w:hAnsi="Arial" w:cs="Arial"/>
          <w:color w:val="auto"/>
        </w:rPr>
        <w:t xml:space="preserve"> (</w:t>
      </w:r>
      <w:r w:rsidR="00B77043" w:rsidRPr="00BF2B88">
        <w:rPr>
          <w:rFonts w:ascii="Arial" w:hAnsi="Arial" w:cs="Arial"/>
          <w:color w:val="auto"/>
        </w:rPr>
        <w:t>2,91</w:t>
      </w:r>
      <w:r w:rsidR="009F57E6" w:rsidRPr="00BF2B88">
        <w:rPr>
          <w:rFonts w:ascii="Arial" w:hAnsi="Arial" w:cs="Arial"/>
          <w:color w:val="auto"/>
        </w:rPr>
        <w:t>%)</w:t>
      </w:r>
      <w:r w:rsidR="00B77043" w:rsidRPr="00BF2B88">
        <w:rPr>
          <w:rFonts w:ascii="Arial" w:hAnsi="Arial" w:cs="Arial"/>
          <w:color w:val="auto"/>
        </w:rPr>
        <w:t xml:space="preserve"> a u 1 obyvateľa </w:t>
      </w:r>
      <w:r w:rsidRPr="00BF2B88">
        <w:rPr>
          <w:rFonts w:ascii="Arial" w:hAnsi="Arial" w:cs="Arial"/>
          <w:color w:val="auto"/>
        </w:rPr>
        <w:t>sa nepodarilo zistiť náboženské vyznanie.</w:t>
      </w:r>
      <w:r w:rsidRPr="00BF2B88">
        <w:rPr>
          <w:rFonts w:ascii="Arial" w:hAnsi="Arial" w:cs="Arial"/>
          <w:color w:val="auto"/>
          <w:sz w:val="24"/>
        </w:rPr>
        <w:t xml:space="preserve"> </w:t>
      </w:r>
      <w:r w:rsidRPr="00BF2B88">
        <w:rPr>
          <w:rFonts w:ascii="Arial" w:hAnsi="Arial" w:cs="Arial"/>
          <w:color w:val="auto"/>
          <w:sz w:val="24"/>
        </w:rPr>
        <w:tab/>
      </w:r>
    </w:p>
    <w:p w14:paraId="00683AE6" w14:textId="77777777" w:rsidR="007D7153" w:rsidRPr="00BF2B88" w:rsidRDefault="007D7153" w:rsidP="007D7153">
      <w:pPr>
        <w:ind w:left="-5"/>
        <w:rPr>
          <w:rFonts w:ascii="Arial" w:hAnsi="Arial" w:cs="Arial"/>
          <w:color w:val="auto"/>
          <w:sz w:val="16"/>
          <w:szCs w:val="16"/>
        </w:rPr>
      </w:pPr>
      <w:r w:rsidRPr="00BF2B88">
        <w:rPr>
          <w:rFonts w:ascii="Arial" w:hAnsi="Arial" w:cs="Arial"/>
          <w:color w:val="auto"/>
          <w:sz w:val="24"/>
        </w:rPr>
        <w:t xml:space="preserve"> </w:t>
      </w:r>
    </w:p>
    <w:p w14:paraId="351B6C3B" w14:textId="77777777" w:rsidR="00E447DE" w:rsidRDefault="00E447DE" w:rsidP="007D7153">
      <w:pPr>
        <w:ind w:left="-5"/>
        <w:rPr>
          <w:rFonts w:ascii="Arial" w:hAnsi="Arial" w:cs="Arial"/>
          <w:b/>
          <w:bCs/>
          <w:color w:val="auto"/>
        </w:rPr>
      </w:pPr>
    </w:p>
    <w:p w14:paraId="39A84652" w14:textId="6ED32410" w:rsidR="007D7153" w:rsidRPr="00BF2B88" w:rsidRDefault="007D7153" w:rsidP="007D7153">
      <w:pPr>
        <w:ind w:left="-5"/>
        <w:rPr>
          <w:rFonts w:ascii="Arial" w:hAnsi="Arial" w:cs="Arial"/>
          <w:color w:val="auto"/>
        </w:rPr>
      </w:pPr>
      <w:r w:rsidRPr="00BF2B88">
        <w:rPr>
          <w:rFonts w:ascii="Arial" w:hAnsi="Arial" w:cs="Arial"/>
          <w:b/>
          <w:bCs/>
          <w:color w:val="auto"/>
        </w:rPr>
        <w:lastRenderedPageBreak/>
        <w:t>Tab</w:t>
      </w:r>
      <w:r w:rsidR="00625A7B">
        <w:rPr>
          <w:rFonts w:ascii="Arial" w:hAnsi="Arial" w:cs="Arial"/>
          <w:b/>
          <w:bCs/>
          <w:color w:val="auto"/>
        </w:rPr>
        <w:t xml:space="preserve">uľka 9  </w:t>
      </w:r>
      <w:r w:rsidRPr="00BF2B88">
        <w:rPr>
          <w:rFonts w:ascii="Arial" w:hAnsi="Arial" w:cs="Arial"/>
          <w:color w:val="auto"/>
        </w:rPr>
        <w:t xml:space="preserve">Náboženské vyznanie </w:t>
      </w:r>
    </w:p>
    <w:tbl>
      <w:tblPr>
        <w:tblStyle w:val="Mriekatabuky"/>
        <w:tblW w:w="0" w:type="auto"/>
        <w:tblInd w:w="-5" w:type="dxa"/>
        <w:tblLook w:val="04A0" w:firstRow="1" w:lastRow="0" w:firstColumn="1" w:lastColumn="0" w:noHBand="0" w:noVBand="1"/>
      </w:tblPr>
      <w:tblGrid>
        <w:gridCol w:w="3261"/>
        <w:gridCol w:w="1269"/>
        <w:gridCol w:w="1282"/>
        <w:gridCol w:w="1276"/>
      </w:tblGrid>
      <w:tr w:rsidR="00B77043" w:rsidRPr="00BF2B88" w14:paraId="5922E4BD" w14:textId="77777777" w:rsidTr="00625A7B">
        <w:tc>
          <w:tcPr>
            <w:tcW w:w="32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9E9D8C" w14:textId="77777777" w:rsidR="007D7153" w:rsidRPr="00BF2B88" w:rsidRDefault="007D7153">
            <w:pPr>
              <w:ind w:left="0" w:firstLine="0"/>
              <w:rPr>
                <w:rFonts w:ascii="Arial" w:hAnsi="Arial" w:cs="Arial"/>
                <w:b/>
                <w:bCs/>
                <w:color w:val="auto"/>
                <w:sz w:val="20"/>
                <w:szCs w:val="20"/>
                <w:lang w:eastAsia="en-US"/>
              </w:rPr>
            </w:pPr>
            <w:r w:rsidRPr="00BF2B88">
              <w:rPr>
                <w:rFonts w:ascii="Arial" w:hAnsi="Arial" w:cs="Arial"/>
                <w:b/>
                <w:bCs/>
                <w:color w:val="auto"/>
                <w:sz w:val="20"/>
                <w:szCs w:val="20"/>
                <w:lang w:eastAsia="en-US"/>
              </w:rPr>
              <w:t>NÁBOŽENSKÉ VYZNANIE</w:t>
            </w:r>
          </w:p>
        </w:tc>
        <w:tc>
          <w:tcPr>
            <w:tcW w:w="126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0EB8FB" w14:textId="77777777" w:rsidR="007D7153" w:rsidRPr="00BF2B88" w:rsidRDefault="007D7153">
            <w:pPr>
              <w:ind w:left="0" w:firstLine="0"/>
              <w:jc w:val="center"/>
              <w:rPr>
                <w:rFonts w:ascii="Arial" w:hAnsi="Arial" w:cs="Arial"/>
                <w:color w:val="auto"/>
                <w:sz w:val="20"/>
                <w:szCs w:val="20"/>
                <w:lang w:eastAsia="en-US"/>
              </w:rPr>
            </w:pPr>
            <w:r w:rsidRPr="00BF2B88">
              <w:rPr>
                <w:rFonts w:ascii="Arial" w:hAnsi="Arial" w:cs="Arial"/>
                <w:b/>
                <w:color w:val="auto"/>
                <w:sz w:val="20"/>
                <w:szCs w:val="20"/>
                <w:lang w:eastAsia="en-US"/>
              </w:rPr>
              <w:t>MUŽI</w:t>
            </w:r>
          </w:p>
        </w:tc>
        <w:tc>
          <w:tcPr>
            <w:tcW w:w="128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DB6D12" w14:textId="77777777" w:rsidR="007D7153" w:rsidRPr="00BF2B88" w:rsidRDefault="007D7153">
            <w:pPr>
              <w:ind w:left="0" w:firstLine="0"/>
              <w:jc w:val="center"/>
              <w:rPr>
                <w:rFonts w:ascii="Arial" w:hAnsi="Arial" w:cs="Arial"/>
                <w:color w:val="auto"/>
                <w:sz w:val="20"/>
                <w:szCs w:val="20"/>
                <w:lang w:eastAsia="en-US"/>
              </w:rPr>
            </w:pPr>
            <w:r w:rsidRPr="00BF2B88">
              <w:rPr>
                <w:rFonts w:ascii="Arial" w:hAnsi="Arial" w:cs="Arial"/>
                <w:b/>
                <w:color w:val="auto"/>
                <w:sz w:val="20"/>
                <w:szCs w:val="20"/>
                <w:lang w:eastAsia="en-US"/>
              </w:rPr>
              <w:t>ŽENY</w:t>
            </w:r>
          </w:p>
        </w:tc>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2F416FE" w14:textId="77777777" w:rsidR="007D7153" w:rsidRPr="00BF2B88" w:rsidRDefault="007D7153">
            <w:pPr>
              <w:ind w:left="0" w:firstLine="0"/>
              <w:jc w:val="center"/>
              <w:rPr>
                <w:rFonts w:ascii="Arial" w:hAnsi="Arial" w:cs="Arial"/>
                <w:color w:val="auto"/>
                <w:sz w:val="20"/>
                <w:szCs w:val="20"/>
                <w:lang w:eastAsia="en-US"/>
              </w:rPr>
            </w:pPr>
            <w:r w:rsidRPr="00BF2B88">
              <w:rPr>
                <w:rFonts w:ascii="Arial" w:hAnsi="Arial" w:cs="Arial"/>
                <w:b/>
                <w:color w:val="auto"/>
                <w:sz w:val="20"/>
                <w:szCs w:val="20"/>
                <w:lang w:eastAsia="en-US"/>
              </w:rPr>
              <w:t>SPOLU</w:t>
            </w:r>
          </w:p>
        </w:tc>
      </w:tr>
      <w:tr w:rsidR="00B77043" w:rsidRPr="00BF2B88" w14:paraId="6BE14101" w14:textId="77777777" w:rsidTr="00625A7B">
        <w:tc>
          <w:tcPr>
            <w:tcW w:w="32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AE1807" w14:textId="77777777" w:rsidR="007D7153" w:rsidRPr="00BF2B88" w:rsidRDefault="007D7153">
            <w:pPr>
              <w:ind w:left="0" w:firstLine="0"/>
              <w:rPr>
                <w:rFonts w:ascii="Arial" w:hAnsi="Arial" w:cs="Arial"/>
                <w:color w:val="auto"/>
                <w:sz w:val="20"/>
                <w:szCs w:val="20"/>
                <w:lang w:eastAsia="en-US"/>
              </w:rPr>
            </w:pPr>
            <w:r w:rsidRPr="00BF2B88">
              <w:rPr>
                <w:rFonts w:ascii="Arial" w:hAnsi="Arial" w:cs="Arial"/>
                <w:color w:val="auto"/>
                <w:sz w:val="20"/>
                <w:szCs w:val="20"/>
                <w:lang w:eastAsia="en-US"/>
              </w:rPr>
              <w:t xml:space="preserve">Rímskokatolícka cirkev </w:t>
            </w:r>
          </w:p>
        </w:tc>
        <w:tc>
          <w:tcPr>
            <w:tcW w:w="1269" w:type="dxa"/>
            <w:tcBorders>
              <w:top w:val="single" w:sz="4" w:space="0" w:color="auto"/>
              <w:left w:val="single" w:sz="4" w:space="0" w:color="auto"/>
              <w:bottom w:val="single" w:sz="4" w:space="0" w:color="auto"/>
              <w:right w:val="single" w:sz="4" w:space="0" w:color="auto"/>
            </w:tcBorders>
          </w:tcPr>
          <w:p w14:paraId="73DC9790" w14:textId="47A14F0A"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43</w:t>
            </w:r>
          </w:p>
        </w:tc>
        <w:tc>
          <w:tcPr>
            <w:tcW w:w="1282" w:type="dxa"/>
            <w:tcBorders>
              <w:top w:val="single" w:sz="4" w:space="0" w:color="auto"/>
              <w:left w:val="single" w:sz="4" w:space="0" w:color="auto"/>
              <w:bottom w:val="single" w:sz="4" w:space="0" w:color="auto"/>
              <w:right w:val="single" w:sz="4" w:space="0" w:color="auto"/>
            </w:tcBorders>
          </w:tcPr>
          <w:p w14:paraId="70AF530A" w14:textId="58EF53D3"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56</w:t>
            </w:r>
          </w:p>
        </w:tc>
        <w:tc>
          <w:tcPr>
            <w:tcW w:w="1276" w:type="dxa"/>
            <w:tcBorders>
              <w:top w:val="single" w:sz="4" w:space="0" w:color="auto"/>
              <w:left w:val="single" w:sz="4" w:space="0" w:color="auto"/>
              <w:bottom w:val="single" w:sz="4" w:space="0" w:color="auto"/>
              <w:right w:val="single" w:sz="4" w:space="0" w:color="auto"/>
            </w:tcBorders>
          </w:tcPr>
          <w:p w14:paraId="11119DD9" w14:textId="04A85D90"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99</w:t>
            </w:r>
          </w:p>
        </w:tc>
      </w:tr>
      <w:tr w:rsidR="00B77043" w:rsidRPr="00BF2B88" w14:paraId="5FADD8E4" w14:textId="77777777" w:rsidTr="00625A7B">
        <w:tc>
          <w:tcPr>
            <w:tcW w:w="32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36A22A" w14:textId="34FFEB18" w:rsidR="00C41F7F" w:rsidRPr="00BF2B88" w:rsidRDefault="009F57E6">
            <w:pPr>
              <w:ind w:left="0" w:firstLine="0"/>
              <w:rPr>
                <w:rFonts w:ascii="Arial" w:hAnsi="Arial" w:cs="Arial"/>
                <w:color w:val="auto"/>
                <w:sz w:val="20"/>
                <w:szCs w:val="20"/>
                <w:lang w:eastAsia="en-US"/>
              </w:rPr>
            </w:pPr>
            <w:r w:rsidRPr="00BF2B88">
              <w:rPr>
                <w:rFonts w:ascii="Arial" w:hAnsi="Arial" w:cs="Arial"/>
                <w:color w:val="auto"/>
                <w:sz w:val="20"/>
                <w:szCs w:val="20"/>
                <w:lang w:eastAsia="en-US"/>
              </w:rPr>
              <w:t>Cirkev adventistov siedmeho dňa</w:t>
            </w:r>
          </w:p>
        </w:tc>
        <w:tc>
          <w:tcPr>
            <w:tcW w:w="1269" w:type="dxa"/>
            <w:tcBorders>
              <w:top w:val="single" w:sz="4" w:space="0" w:color="auto"/>
              <w:left w:val="single" w:sz="4" w:space="0" w:color="auto"/>
              <w:bottom w:val="single" w:sz="4" w:space="0" w:color="auto"/>
              <w:right w:val="single" w:sz="4" w:space="0" w:color="auto"/>
            </w:tcBorders>
          </w:tcPr>
          <w:p w14:paraId="5EF7D955" w14:textId="4A1A0CE4" w:rsidR="00C41F7F"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1282" w:type="dxa"/>
            <w:tcBorders>
              <w:top w:val="single" w:sz="4" w:space="0" w:color="auto"/>
              <w:left w:val="single" w:sz="4" w:space="0" w:color="auto"/>
              <w:bottom w:val="single" w:sz="4" w:space="0" w:color="auto"/>
              <w:right w:val="single" w:sz="4" w:space="0" w:color="auto"/>
            </w:tcBorders>
          </w:tcPr>
          <w:p w14:paraId="655974EF" w14:textId="646D6DC7" w:rsidR="00C41F7F"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tcPr>
          <w:p w14:paraId="33E7D39C" w14:textId="55195B29" w:rsidR="00C41F7F"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r>
      <w:tr w:rsidR="00B77043" w:rsidRPr="00BF2B88" w14:paraId="5CD240E8" w14:textId="77777777" w:rsidTr="00625A7B">
        <w:tc>
          <w:tcPr>
            <w:tcW w:w="32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035E703" w14:textId="77777777" w:rsidR="007D7153" w:rsidRPr="00BF2B88" w:rsidRDefault="007D7153">
            <w:pPr>
              <w:ind w:left="0" w:firstLine="0"/>
              <w:rPr>
                <w:rFonts w:ascii="Arial" w:hAnsi="Arial" w:cs="Arial"/>
                <w:color w:val="auto"/>
                <w:sz w:val="20"/>
                <w:szCs w:val="20"/>
                <w:lang w:eastAsia="en-US"/>
              </w:rPr>
            </w:pPr>
            <w:r w:rsidRPr="00BF2B88">
              <w:rPr>
                <w:rFonts w:ascii="Arial" w:hAnsi="Arial" w:cs="Arial"/>
                <w:color w:val="auto"/>
                <w:sz w:val="20"/>
                <w:szCs w:val="20"/>
                <w:lang w:eastAsia="en-US"/>
              </w:rPr>
              <w:t>Nezistené</w:t>
            </w:r>
          </w:p>
        </w:tc>
        <w:tc>
          <w:tcPr>
            <w:tcW w:w="1269" w:type="dxa"/>
            <w:tcBorders>
              <w:top w:val="single" w:sz="4" w:space="0" w:color="auto"/>
              <w:left w:val="single" w:sz="4" w:space="0" w:color="auto"/>
              <w:bottom w:val="single" w:sz="4" w:space="0" w:color="auto"/>
              <w:right w:val="single" w:sz="4" w:space="0" w:color="auto"/>
            </w:tcBorders>
          </w:tcPr>
          <w:p w14:paraId="0EEC54A1" w14:textId="48CB1500"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1282" w:type="dxa"/>
            <w:tcBorders>
              <w:top w:val="single" w:sz="4" w:space="0" w:color="auto"/>
              <w:left w:val="single" w:sz="4" w:space="0" w:color="auto"/>
              <w:bottom w:val="single" w:sz="4" w:space="0" w:color="auto"/>
              <w:right w:val="single" w:sz="4" w:space="0" w:color="auto"/>
            </w:tcBorders>
          </w:tcPr>
          <w:p w14:paraId="1B77659B" w14:textId="31F18A6D"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E8198DD" w14:textId="1A5840E1"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r>
      <w:tr w:rsidR="00B77043" w:rsidRPr="00BF2B88" w14:paraId="56848DAC" w14:textId="77777777" w:rsidTr="00625A7B">
        <w:tc>
          <w:tcPr>
            <w:tcW w:w="32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910F055" w14:textId="77777777" w:rsidR="007D7153" w:rsidRPr="00BF2B88" w:rsidRDefault="007D7153">
            <w:pPr>
              <w:ind w:left="0" w:firstLine="0"/>
              <w:rPr>
                <w:rFonts w:ascii="Arial" w:hAnsi="Arial" w:cs="Arial"/>
                <w:b/>
                <w:bCs/>
                <w:color w:val="auto"/>
                <w:sz w:val="20"/>
                <w:szCs w:val="20"/>
                <w:lang w:eastAsia="en-US"/>
              </w:rPr>
            </w:pPr>
            <w:r w:rsidRPr="00BF2B88">
              <w:rPr>
                <w:rFonts w:ascii="Arial" w:hAnsi="Arial" w:cs="Arial"/>
                <w:b/>
                <w:bCs/>
                <w:color w:val="auto"/>
                <w:sz w:val="20"/>
                <w:szCs w:val="20"/>
                <w:lang w:eastAsia="en-US"/>
              </w:rPr>
              <w:t>SPOLU</w:t>
            </w:r>
          </w:p>
        </w:tc>
        <w:tc>
          <w:tcPr>
            <w:tcW w:w="1269" w:type="dxa"/>
            <w:tcBorders>
              <w:top w:val="single" w:sz="4" w:space="0" w:color="auto"/>
              <w:left w:val="single" w:sz="4" w:space="0" w:color="auto"/>
              <w:bottom w:val="single" w:sz="4" w:space="0" w:color="auto"/>
              <w:right w:val="single" w:sz="4" w:space="0" w:color="auto"/>
            </w:tcBorders>
          </w:tcPr>
          <w:p w14:paraId="69E09D81" w14:textId="7912C3F9"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45</w:t>
            </w:r>
          </w:p>
        </w:tc>
        <w:tc>
          <w:tcPr>
            <w:tcW w:w="1282" w:type="dxa"/>
            <w:tcBorders>
              <w:top w:val="single" w:sz="4" w:space="0" w:color="auto"/>
              <w:left w:val="single" w:sz="4" w:space="0" w:color="auto"/>
              <w:bottom w:val="single" w:sz="4" w:space="0" w:color="auto"/>
              <w:right w:val="single" w:sz="4" w:space="0" w:color="auto"/>
            </w:tcBorders>
          </w:tcPr>
          <w:p w14:paraId="690759A5" w14:textId="5858EEA9"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58</w:t>
            </w:r>
          </w:p>
        </w:tc>
        <w:tc>
          <w:tcPr>
            <w:tcW w:w="1276" w:type="dxa"/>
            <w:tcBorders>
              <w:top w:val="single" w:sz="4" w:space="0" w:color="auto"/>
              <w:left w:val="single" w:sz="4" w:space="0" w:color="auto"/>
              <w:bottom w:val="single" w:sz="4" w:space="0" w:color="auto"/>
              <w:right w:val="single" w:sz="4" w:space="0" w:color="auto"/>
            </w:tcBorders>
          </w:tcPr>
          <w:p w14:paraId="5A06EB7A" w14:textId="06B790F6" w:rsidR="007D7153" w:rsidRPr="00BF2B88" w:rsidRDefault="00424055">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103</w:t>
            </w:r>
          </w:p>
        </w:tc>
      </w:tr>
    </w:tbl>
    <w:p w14:paraId="363BDDF8" w14:textId="77777777" w:rsidR="007D7153" w:rsidRPr="00BF2B88" w:rsidRDefault="007D7153" w:rsidP="007D7153">
      <w:pPr>
        <w:spacing w:after="195" w:line="256" w:lineRule="auto"/>
        <w:ind w:left="0" w:firstLine="0"/>
        <w:jc w:val="left"/>
        <w:rPr>
          <w:rFonts w:ascii="Arial" w:hAnsi="Arial" w:cs="Arial"/>
          <w:color w:val="auto"/>
          <w:sz w:val="20"/>
          <w:szCs w:val="20"/>
        </w:rPr>
      </w:pPr>
      <w:r w:rsidRPr="00BF2B88">
        <w:rPr>
          <w:color w:val="auto"/>
        </w:rPr>
        <w:t xml:space="preserve">                                                                </w:t>
      </w:r>
      <w:r w:rsidRPr="00BF2B88">
        <w:rPr>
          <w:rFonts w:ascii="Arial" w:hAnsi="Arial" w:cs="Arial"/>
          <w:color w:val="auto"/>
          <w:sz w:val="20"/>
          <w:szCs w:val="20"/>
        </w:rPr>
        <w:t>Zdroj: Štatistický úrad SR 2021, SODB 2011</w:t>
      </w:r>
    </w:p>
    <w:p w14:paraId="31BF4ECF" w14:textId="77777777" w:rsidR="007D7153" w:rsidRPr="00BF2B88" w:rsidRDefault="007D7153" w:rsidP="007D7153">
      <w:pPr>
        <w:pStyle w:val="Nadpis2"/>
        <w:ind w:left="-5"/>
        <w:rPr>
          <w:rFonts w:ascii="Arial" w:hAnsi="Arial" w:cs="Arial"/>
          <w:b/>
          <w:bCs/>
          <w:color w:val="auto"/>
          <w:sz w:val="22"/>
          <w:szCs w:val="22"/>
        </w:rPr>
      </w:pPr>
      <w:bookmarkStart w:id="21" w:name="_Toc135297"/>
      <w:r w:rsidRPr="00BF2B88">
        <w:rPr>
          <w:rFonts w:ascii="Arial" w:hAnsi="Arial" w:cs="Arial"/>
          <w:b/>
          <w:bCs/>
          <w:color w:val="auto"/>
          <w:sz w:val="22"/>
          <w:szCs w:val="22"/>
        </w:rPr>
        <w:t xml:space="preserve">Vzdelanostná štruktúra obyvateľstva </w:t>
      </w:r>
      <w:bookmarkEnd w:id="21"/>
    </w:p>
    <w:p w14:paraId="133F1B44" w14:textId="77777777" w:rsidR="007D7153" w:rsidRPr="00BF2B88" w:rsidRDefault="007D7153" w:rsidP="007D7153">
      <w:pPr>
        <w:spacing w:after="0" w:line="256" w:lineRule="auto"/>
        <w:ind w:left="0" w:firstLine="0"/>
        <w:jc w:val="left"/>
        <w:rPr>
          <w:rFonts w:ascii="Arial" w:hAnsi="Arial" w:cs="Arial"/>
          <w:color w:val="auto"/>
          <w:sz w:val="16"/>
          <w:szCs w:val="16"/>
        </w:rPr>
      </w:pPr>
      <w:r w:rsidRPr="00BF2B88">
        <w:rPr>
          <w:rFonts w:ascii="Arial" w:hAnsi="Arial" w:cs="Arial"/>
          <w:color w:val="auto"/>
        </w:rPr>
        <w:t xml:space="preserve"> </w:t>
      </w:r>
    </w:p>
    <w:p w14:paraId="7705BECA" w14:textId="77777777" w:rsidR="007D7153" w:rsidRPr="00BF2B88" w:rsidRDefault="007D7153" w:rsidP="007D7153">
      <w:pPr>
        <w:ind w:left="-5"/>
        <w:rPr>
          <w:rFonts w:ascii="Arial" w:hAnsi="Arial" w:cs="Arial"/>
          <w:color w:val="auto"/>
        </w:rPr>
      </w:pPr>
      <w:r w:rsidRPr="00BF2B88">
        <w:rPr>
          <w:rFonts w:ascii="Arial" w:hAnsi="Arial" w:cs="Arial"/>
          <w:color w:val="auto"/>
        </w:rPr>
        <w:t xml:space="preserve">      Úroveň vzdelania obyvateľov priamo ovplyvňuje tvorbu spoločenských hodnôt v obci. Vzdelaní obyvatelia sa aktívnejšie zapájajú do rozvojového procesu nepriamo napr. prostredníctvom záujmových spolkov a združení, ale aj priamo prostredníctvom členstva napr. v obecnom zastupiteľstve, alebo účelových komisiách.  </w:t>
      </w:r>
    </w:p>
    <w:p w14:paraId="32754957" w14:textId="77777777" w:rsidR="007D7153" w:rsidRPr="00BF2B88" w:rsidRDefault="007D7153" w:rsidP="007D7153">
      <w:pPr>
        <w:spacing w:after="0" w:line="256" w:lineRule="auto"/>
        <w:ind w:left="0" w:firstLine="0"/>
        <w:jc w:val="left"/>
        <w:rPr>
          <w:rFonts w:ascii="Arial" w:hAnsi="Arial" w:cs="Arial"/>
          <w:color w:val="auto"/>
          <w:sz w:val="16"/>
          <w:szCs w:val="16"/>
        </w:rPr>
      </w:pPr>
      <w:r w:rsidRPr="00BF2B88">
        <w:rPr>
          <w:rFonts w:ascii="Arial" w:hAnsi="Arial" w:cs="Arial"/>
          <w:color w:val="auto"/>
        </w:rPr>
        <w:t xml:space="preserve"> </w:t>
      </w:r>
    </w:p>
    <w:p w14:paraId="7DAFF322" w14:textId="040E404E" w:rsidR="002E68FF" w:rsidRPr="00BF2B88" w:rsidRDefault="007D7153" w:rsidP="007D7153">
      <w:pPr>
        <w:ind w:left="-5"/>
        <w:rPr>
          <w:rFonts w:ascii="Arial" w:hAnsi="Arial" w:cs="Arial"/>
          <w:color w:val="auto"/>
        </w:rPr>
      </w:pPr>
      <w:r w:rsidRPr="00BF2B88">
        <w:rPr>
          <w:rFonts w:ascii="Arial" w:hAnsi="Arial" w:cs="Arial"/>
          <w:color w:val="auto"/>
        </w:rPr>
        <w:t xml:space="preserve">     Z hľadiska vzdelanostnej úrovne bolo podľa údajov zo SODB 2011 v obci najviac zastúpené obyvateľstvo, ktoré </w:t>
      </w:r>
      <w:r w:rsidR="00B77043" w:rsidRPr="00BF2B88">
        <w:rPr>
          <w:rFonts w:ascii="Arial" w:hAnsi="Arial" w:cs="Arial"/>
          <w:color w:val="auto"/>
        </w:rPr>
        <w:t>má iba základné vzdelanie</w:t>
      </w:r>
      <w:r w:rsidR="002E68FF" w:rsidRPr="00BF2B88">
        <w:rPr>
          <w:rFonts w:ascii="Arial" w:hAnsi="Arial" w:cs="Arial"/>
          <w:color w:val="auto"/>
        </w:rPr>
        <w:t xml:space="preserve"> a to </w:t>
      </w:r>
      <w:r w:rsidR="00B77043" w:rsidRPr="00BF2B88">
        <w:rPr>
          <w:rFonts w:ascii="Arial" w:hAnsi="Arial" w:cs="Arial"/>
          <w:color w:val="auto"/>
        </w:rPr>
        <w:t>34</w:t>
      </w:r>
      <w:r w:rsidR="002E68FF" w:rsidRPr="00BF2B88">
        <w:rPr>
          <w:rFonts w:ascii="Arial" w:hAnsi="Arial" w:cs="Arial"/>
          <w:color w:val="auto"/>
        </w:rPr>
        <w:t xml:space="preserve"> občanov (</w:t>
      </w:r>
      <w:r w:rsidR="00B77043" w:rsidRPr="00BF2B88">
        <w:rPr>
          <w:rFonts w:ascii="Arial" w:hAnsi="Arial" w:cs="Arial"/>
          <w:color w:val="auto"/>
        </w:rPr>
        <w:t>33,01</w:t>
      </w:r>
      <w:r w:rsidR="002E68FF" w:rsidRPr="00BF2B88">
        <w:rPr>
          <w:rFonts w:ascii="Arial" w:hAnsi="Arial" w:cs="Arial"/>
          <w:color w:val="auto"/>
        </w:rPr>
        <w:t xml:space="preserve">%), </w:t>
      </w:r>
      <w:r w:rsidR="00371144" w:rsidRPr="00BF2B88">
        <w:rPr>
          <w:rFonts w:ascii="Arial" w:hAnsi="Arial" w:cs="Arial"/>
          <w:color w:val="auto"/>
        </w:rPr>
        <w:t>21</w:t>
      </w:r>
      <w:r w:rsidR="002E68FF" w:rsidRPr="00BF2B88">
        <w:rPr>
          <w:rFonts w:ascii="Arial" w:hAnsi="Arial" w:cs="Arial"/>
          <w:color w:val="auto"/>
        </w:rPr>
        <w:t xml:space="preserve"> obyvateľov obce</w:t>
      </w:r>
      <w:r w:rsidR="00371144" w:rsidRPr="00BF2B88">
        <w:rPr>
          <w:rFonts w:ascii="Arial" w:hAnsi="Arial" w:cs="Arial"/>
          <w:color w:val="auto"/>
        </w:rPr>
        <w:t xml:space="preserve"> (20,38%) </w:t>
      </w:r>
      <w:r w:rsidR="002E68FF" w:rsidRPr="00BF2B88">
        <w:rPr>
          <w:rFonts w:ascii="Arial" w:hAnsi="Arial" w:cs="Arial"/>
          <w:color w:val="auto"/>
        </w:rPr>
        <w:t>má učňovské (bez maturity)</w:t>
      </w:r>
      <w:r w:rsidR="00371144" w:rsidRPr="00BF2B88">
        <w:rPr>
          <w:rFonts w:ascii="Arial" w:hAnsi="Arial" w:cs="Arial"/>
          <w:color w:val="auto"/>
        </w:rPr>
        <w:t>,</w:t>
      </w:r>
      <w:r w:rsidR="002E68FF" w:rsidRPr="00BF2B88">
        <w:rPr>
          <w:rFonts w:ascii="Arial" w:hAnsi="Arial" w:cs="Arial"/>
          <w:color w:val="auto"/>
        </w:rPr>
        <w:t xml:space="preserve"> úplné stredné odborné (s maturitou) </w:t>
      </w:r>
      <w:r w:rsidR="00371144" w:rsidRPr="00BF2B88">
        <w:rPr>
          <w:rFonts w:ascii="Arial" w:hAnsi="Arial" w:cs="Arial"/>
          <w:color w:val="auto"/>
        </w:rPr>
        <w:t>13</w:t>
      </w:r>
      <w:r w:rsidR="002E68FF" w:rsidRPr="00BF2B88">
        <w:rPr>
          <w:rFonts w:ascii="Arial" w:hAnsi="Arial" w:cs="Arial"/>
          <w:color w:val="auto"/>
        </w:rPr>
        <w:t xml:space="preserve"> obyvateľov (</w:t>
      </w:r>
      <w:r w:rsidR="00371144" w:rsidRPr="00BF2B88">
        <w:rPr>
          <w:rFonts w:ascii="Arial" w:hAnsi="Arial" w:cs="Arial"/>
          <w:color w:val="auto"/>
        </w:rPr>
        <w:t>12,62</w:t>
      </w:r>
      <w:r w:rsidR="002E68FF" w:rsidRPr="00BF2B88">
        <w:rPr>
          <w:rFonts w:ascii="Arial" w:hAnsi="Arial" w:cs="Arial"/>
          <w:color w:val="auto"/>
        </w:rPr>
        <w:t xml:space="preserve">%), </w:t>
      </w:r>
      <w:r w:rsidR="00371144" w:rsidRPr="00BF2B88">
        <w:rPr>
          <w:rFonts w:ascii="Arial" w:hAnsi="Arial" w:cs="Arial"/>
          <w:color w:val="auto"/>
        </w:rPr>
        <w:t>bez vzdelania 11</w:t>
      </w:r>
      <w:r w:rsidR="002E68FF" w:rsidRPr="00BF2B88">
        <w:rPr>
          <w:rFonts w:ascii="Arial" w:hAnsi="Arial" w:cs="Arial"/>
          <w:color w:val="auto"/>
        </w:rPr>
        <w:t xml:space="preserve"> obyvateľov (</w:t>
      </w:r>
      <w:r w:rsidR="00371144" w:rsidRPr="00BF2B88">
        <w:rPr>
          <w:rFonts w:ascii="Arial" w:hAnsi="Arial" w:cs="Arial"/>
          <w:color w:val="auto"/>
        </w:rPr>
        <w:t>10,68</w:t>
      </w:r>
      <w:r w:rsidR="002E68FF" w:rsidRPr="00BF2B88">
        <w:rPr>
          <w:rFonts w:ascii="Arial" w:hAnsi="Arial" w:cs="Arial"/>
          <w:color w:val="auto"/>
        </w:rPr>
        <w:t>%)</w:t>
      </w:r>
      <w:r w:rsidR="00371144" w:rsidRPr="00BF2B88">
        <w:rPr>
          <w:rFonts w:ascii="Arial" w:hAnsi="Arial" w:cs="Arial"/>
          <w:color w:val="auto"/>
        </w:rPr>
        <w:t xml:space="preserve"> a 6 obyvateľov </w:t>
      </w:r>
      <w:r w:rsidR="002E68FF" w:rsidRPr="00BF2B88">
        <w:rPr>
          <w:rFonts w:ascii="Arial" w:hAnsi="Arial" w:cs="Arial"/>
          <w:color w:val="auto"/>
        </w:rPr>
        <w:t xml:space="preserve">vysokoškolské </w:t>
      </w:r>
      <w:r w:rsidR="00371144" w:rsidRPr="00BF2B88">
        <w:rPr>
          <w:rFonts w:ascii="Arial" w:hAnsi="Arial" w:cs="Arial"/>
          <w:color w:val="auto"/>
        </w:rPr>
        <w:t>vzdelanie</w:t>
      </w:r>
      <w:r w:rsidR="002E68FF" w:rsidRPr="00BF2B88">
        <w:rPr>
          <w:rFonts w:ascii="Arial" w:hAnsi="Arial" w:cs="Arial"/>
          <w:color w:val="auto"/>
        </w:rPr>
        <w:t xml:space="preserve"> (</w:t>
      </w:r>
      <w:r w:rsidR="00371144" w:rsidRPr="00BF2B88">
        <w:rPr>
          <w:rFonts w:ascii="Arial" w:hAnsi="Arial" w:cs="Arial"/>
          <w:color w:val="auto"/>
        </w:rPr>
        <w:t>5,82</w:t>
      </w:r>
      <w:r w:rsidR="002E68FF" w:rsidRPr="00BF2B88">
        <w:rPr>
          <w:rFonts w:ascii="Arial" w:hAnsi="Arial" w:cs="Arial"/>
          <w:color w:val="auto"/>
        </w:rPr>
        <w:t>%)</w:t>
      </w:r>
      <w:r w:rsidR="00371144" w:rsidRPr="00BF2B88">
        <w:rPr>
          <w:rFonts w:ascii="Arial" w:hAnsi="Arial" w:cs="Arial"/>
          <w:color w:val="auto"/>
        </w:rPr>
        <w:t>.</w:t>
      </w:r>
    </w:p>
    <w:p w14:paraId="0989741F" w14:textId="1F43FD69" w:rsidR="007D7153" w:rsidRPr="00BF2B88" w:rsidRDefault="007D7153" w:rsidP="007D7153">
      <w:pPr>
        <w:spacing w:after="0" w:line="256" w:lineRule="auto"/>
        <w:ind w:left="0" w:firstLine="0"/>
        <w:jc w:val="left"/>
        <w:rPr>
          <w:rFonts w:ascii="Arial" w:hAnsi="Arial" w:cs="Arial"/>
          <w:color w:val="auto"/>
        </w:rPr>
      </w:pPr>
    </w:p>
    <w:p w14:paraId="79387F5B" w14:textId="040A772C" w:rsidR="007D7153" w:rsidRPr="00BF2B88" w:rsidRDefault="007D7153" w:rsidP="007D7153">
      <w:pPr>
        <w:ind w:left="-5"/>
        <w:rPr>
          <w:rFonts w:ascii="Arial" w:hAnsi="Arial" w:cs="Arial"/>
          <w:color w:val="auto"/>
        </w:rPr>
      </w:pPr>
      <w:r w:rsidRPr="00BF2B88">
        <w:rPr>
          <w:rFonts w:ascii="Arial" w:hAnsi="Arial" w:cs="Arial"/>
          <w:b/>
          <w:bCs/>
          <w:color w:val="auto"/>
        </w:rPr>
        <w:t>Tab</w:t>
      </w:r>
      <w:r w:rsidR="00625A7B">
        <w:rPr>
          <w:rFonts w:ascii="Arial" w:hAnsi="Arial" w:cs="Arial"/>
          <w:b/>
          <w:bCs/>
          <w:color w:val="auto"/>
        </w:rPr>
        <w:t xml:space="preserve">uľka 10  </w:t>
      </w:r>
      <w:r w:rsidRPr="00BF2B88">
        <w:rPr>
          <w:rFonts w:ascii="Arial" w:hAnsi="Arial" w:cs="Arial"/>
          <w:color w:val="auto"/>
        </w:rPr>
        <w:t xml:space="preserve">Najvyššie dosiahnuté vzdelanie </w:t>
      </w:r>
    </w:p>
    <w:tbl>
      <w:tblPr>
        <w:tblStyle w:val="Mriekatabuky"/>
        <w:tblW w:w="0" w:type="auto"/>
        <w:tblInd w:w="-5" w:type="dxa"/>
        <w:tblLook w:val="04A0" w:firstRow="1" w:lastRow="0" w:firstColumn="1" w:lastColumn="0" w:noHBand="0" w:noVBand="1"/>
      </w:tblPr>
      <w:tblGrid>
        <w:gridCol w:w="1548"/>
        <w:gridCol w:w="4122"/>
        <w:gridCol w:w="993"/>
        <w:gridCol w:w="992"/>
        <w:gridCol w:w="992"/>
      </w:tblGrid>
      <w:tr w:rsidR="00371144" w:rsidRPr="00BF2B88" w14:paraId="40FFB1FB"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77ACBCF" w14:textId="77777777" w:rsidR="007D7153" w:rsidRPr="00BF2B88" w:rsidRDefault="007D7153">
            <w:pPr>
              <w:ind w:left="0" w:firstLine="0"/>
              <w:rPr>
                <w:rFonts w:ascii="Arial" w:hAnsi="Arial" w:cs="Arial"/>
                <w:b/>
                <w:bCs/>
                <w:color w:val="auto"/>
                <w:sz w:val="20"/>
                <w:szCs w:val="20"/>
                <w:lang w:eastAsia="en-US"/>
              </w:rPr>
            </w:pPr>
            <w:r w:rsidRPr="00BF2B88">
              <w:rPr>
                <w:rFonts w:ascii="Arial" w:hAnsi="Arial" w:cs="Arial"/>
                <w:b/>
                <w:bCs/>
                <w:color w:val="auto"/>
                <w:sz w:val="20"/>
                <w:szCs w:val="20"/>
                <w:lang w:eastAsia="en-US"/>
              </w:rPr>
              <w:t>NAJVYŠSIE DOSIAHNUTÉ VZDELANIE</w:t>
            </w: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E98085" w14:textId="77777777" w:rsidR="007D7153" w:rsidRPr="00BF2B88" w:rsidRDefault="007D7153">
            <w:pPr>
              <w:ind w:left="0" w:firstLine="0"/>
              <w:jc w:val="center"/>
              <w:rPr>
                <w:color w:val="auto"/>
                <w:lang w:eastAsia="en-US"/>
              </w:rPr>
            </w:pPr>
            <w:r w:rsidRPr="00BF2B88">
              <w:rPr>
                <w:rFonts w:ascii="Arial" w:hAnsi="Arial" w:cs="Arial"/>
                <w:b/>
                <w:color w:val="auto"/>
                <w:sz w:val="20"/>
                <w:szCs w:val="20"/>
                <w:lang w:eastAsia="en-US"/>
              </w:rPr>
              <w:t>MUŽI</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F42A42" w14:textId="77777777" w:rsidR="007D7153" w:rsidRPr="00BF2B88" w:rsidRDefault="007D7153">
            <w:pPr>
              <w:ind w:left="0" w:firstLine="0"/>
              <w:jc w:val="center"/>
              <w:rPr>
                <w:color w:val="auto"/>
                <w:lang w:eastAsia="en-US"/>
              </w:rPr>
            </w:pPr>
            <w:r w:rsidRPr="00BF2B88">
              <w:rPr>
                <w:rFonts w:ascii="Arial" w:hAnsi="Arial" w:cs="Arial"/>
                <w:b/>
                <w:color w:val="auto"/>
                <w:sz w:val="20"/>
                <w:szCs w:val="20"/>
                <w:lang w:eastAsia="en-US"/>
              </w:rPr>
              <w:t>ŽENY</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060BCE" w14:textId="77777777" w:rsidR="007D7153" w:rsidRPr="00BF2B88" w:rsidRDefault="007D7153">
            <w:pPr>
              <w:ind w:left="0" w:firstLine="0"/>
              <w:jc w:val="center"/>
              <w:rPr>
                <w:color w:val="auto"/>
                <w:lang w:eastAsia="en-US"/>
              </w:rPr>
            </w:pPr>
            <w:r w:rsidRPr="00BF2B88">
              <w:rPr>
                <w:rFonts w:ascii="Arial" w:hAnsi="Arial" w:cs="Arial"/>
                <w:b/>
                <w:color w:val="auto"/>
                <w:sz w:val="20"/>
                <w:szCs w:val="20"/>
                <w:lang w:eastAsia="en-US"/>
              </w:rPr>
              <w:t>SPOLU</w:t>
            </w:r>
          </w:p>
        </w:tc>
      </w:tr>
      <w:tr w:rsidR="00371144" w:rsidRPr="00BF2B88" w14:paraId="1B362F47"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5BC35A"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Základné</w:t>
            </w:r>
          </w:p>
        </w:tc>
        <w:tc>
          <w:tcPr>
            <w:tcW w:w="993" w:type="dxa"/>
            <w:tcBorders>
              <w:top w:val="single" w:sz="4" w:space="0" w:color="auto"/>
              <w:left w:val="single" w:sz="4" w:space="0" w:color="auto"/>
              <w:bottom w:val="single" w:sz="4" w:space="0" w:color="auto"/>
              <w:right w:val="single" w:sz="4" w:space="0" w:color="auto"/>
            </w:tcBorders>
          </w:tcPr>
          <w:p w14:paraId="57620D04" w14:textId="5BE81FD0"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tcPr>
          <w:p w14:paraId="679A2A91" w14:textId="301D3980"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29</w:t>
            </w:r>
          </w:p>
        </w:tc>
        <w:tc>
          <w:tcPr>
            <w:tcW w:w="992" w:type="dxa"/>
            <w:tcBorders>
              <w:top w:val="single" w:sz="4" w:space="0" w:color="auto"/>
              <w:left w:val="single" w:sz="4" w:space="0" w:color="auto"/>
              <w:bottom w:val="single" w:sz="4" w:space="0" w:color="auto"/>
              <w:right w:val="single" w:sz="4" w:space="0" w:color="auto"/>
            </w:tcBorders>
          </w:tcPr>
          <w:p w14:paraId="205FEDE5" w14:textId="53CF99CB"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34</w:t>
            </w:r>
          </w:p>
        </w:tc>
      </w:tr>
      <w:tr w:rsidR="00371144" w:rsidRPr="00BF2B88" w14:paraId="57586B53"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C07C68"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Učňovské (bez maturity)</w:t>
            </w:r>
          </w:p>
        </w:tc>
        <w:tc>
          <w:tcPr>
            <w:tcW w:w="993" w:type="dxa"/>
            <w:tcBorders>
              <w:top w:val="single" w:sz="4" w:space="0" w:color="auto"/>
              <w:left w:val="single" w:sz="4" w:space="0" w:color="auto"/>
              <w:bottom w:val="single" w:sz="4" w:space="0" w:color="auto"/>
              <w:right w:val="single" w:sz="4" w:space="0" w:color="auto"/>
            </w:tcBorders>
          </w:tcPr>
          <w:p w14:paraId="5B714B71" w14:textId="2229BA58"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14</w:t>
            </w:r>
          </w:p>
        </w:tc>
        <w:tc>
          <w:tcPr>
            <w:tcW w:w="992" w:type="dxa"/>
            <w:tcBorders>
              <w:top w:val="single" w:sz="4" w:space="0" w:color="auto"/>
              <w:left w:val="single" w:sz="4" w:space="0" w:color="auto"/>
              <w:bottom w:val="single" w:sz="4" w:space="0" w:color="auto"/>
              <w:right w:val="single" w:sz="4" w:space="0" w:color="auto"/>
            </w:tcBorders>
          </w:tcPr>
          <w:p w14:paraId="24680798" w14:textId="35DE7E5D"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7</w:t>
            </w:r>
          </w:p>
        </w:tc>
        <w:tc>
          <w:tcPr>
            <w:tcW w:w="992" w:type="dxa"/>
            <w:tcBorders>
              <w:top w:val="single" w:sz="4" w:space="0" w:color="auto"/>
              <w:left w:val="single" w:sz="4" w:space="0" w:color="auto"/>
              <w:bottom w:val="single" w:sz="4" w:space="0" w:color="auto"/>
              <w:right w:val="single" w:sz="4" w:space="0" w:color="auto"/>
            </w:tcBorders>
          </w:tcPr>
          <w:p w14:paraId="45F80804" w14:textId="7AFD265E"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21</w:t>
            </w:r>
          </w:p>
        </w:tc>
      </w:tr>
      <w:tr w:rsidR="00371144" w:rsidRPr="00BF2B88" w14:paraId="28EFE54F"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61A423D"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Stredné odborné (bez maturity)</w:t>
            </w:r>
          </w:p>
        </w:tc>
        <w:tc>
          <w:tcPr>
            <w:tcW w:w="993" w:type="dxa"/>
            <w:tcBorders>
              <w:top w:val="single" w:sz="4" w:space="0" w:color="auto"/>
              <w:left w:val="single" w:sz="4" w:space="0" w:color="auto"/>
              <w:bottom w:val="single" w:sz="4" w:space="0" w:color="auto"/>
              <w:right w:val="single" w:sz="4" w:space="0" w:color="auto"/>
            </w:tcBorders>
          </w:tcPr>
          <w:p w14:paraId="686C1E5C" w14:textId="5CB5DEF4"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5</w:t>
            </w:r>
          </w:p>
        </w:tc>
        <w:tc>
          <w:tcPr>
            <w:tcW w:w="992" w:type="dxa"/>
            <w:tcBorders>
              <w:top w:val="single" w:sz="4" w:space="0" w:color="auto"/>
              <w:left w:val="single" w:sz="4" w:space="0" w:color="auto"/>
              <w:bottom w:val="single" w:sz="4" w:space="0" w:color="auto"/>
              <w:right w:val="single" w:sz="4" w:space="0" w:color="auto"/>
            </w:tcBorders>
          </w:tcPr>
          <w:p w14:paraId="16D5A789" w14:textId="48372BC1"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tcPr>
          <w:p w14:paraId="1D88ECC4" w14:textId="07966149"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8</w:t>
            </w:r>
          </w:p>
        </w:tc>
      </w:tr>
      <w:tr w:rsidR="00371144" w:rsidRPr="00BF2B88" w14:paraId="700D01D5"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3CD3D4"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Úplné stredné učňovské (s maturitou)</w:t>
            </w:r>
          </w:p>
        </w:tc>
        <w:tc>
          <w:tcPr>
            <w:tcW w:w="993" w:type="dxa"/>
            <w:tcBorders>
              <w:top w:val="single" w:sz="4" w:space="0" w:color="auto"/>
              <w:left w:val="single" w:sz="4" w:space="0" w:color="auto"/>
              <w:bottom w:val="single" w:sz="4" w:space="0" w:color="auto"/>
              <w:right w:val="single" w:sz="4" w:space="0" w:color="auto"/>
            </w:tcBorders>
          </w:tcPr>
          <w:p w14:paraId="36973479" w14:textId="2F1EDCA7"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tcPr>
          <w:p w14:paraId="61C4D23B" w14:textId="4E03AFCF"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56C21E30" w14:textId="7E7C7A6D"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r>
      <w:tr w:rsidR="00371144" w:rsidRPr="00BF2B88" w14:paraId="23634A01"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E0C45E2"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Úplné stredné odborné (s maturitou)</w:t>
            </w:r>
          </w:p>
        </w:tc>
        <w:tc>
          <w:tcPr>
            <w:tcW w:w="993" w:type="dxa"/>
            <w:tcBorders>
              <w:top w:val="single" w:sz="4" w:space="0" w:color="auto"/>
              <w:left w:val="single" w:sz="4" w:space="0" w:color="auto"/>
              <w:bottom w:val="single" w:sz="4" w:space="0" w:color="auto"/>
              <w:right w:val="single" w:sz="4" w:space="0" w:color="auto"/>
            </w:tcBorders>
          </w:tcPr>
          <w:p w14:paraId="77E1D287" w14:textId="0BFFCCA2"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10</w:t>
            </w:r>
          </w:p>
        </w:tc>
        <w:tc>
          <w:tcPr>
            <w:tcW w:w="992" w:type="dxa"/>
            <w:tcBorders>
              <w:top w:val="single" w:sz="4" w:space="0" w:color="auto"/>
              <w:left w:val="single" w:sz="4" w:space="0" w:color="auto"/>
              <w:bottom w:val="single" w:sz="4" w:space="0" w:color="auto"/>
              <w:right w:val="single" w:sz="4" w:space="0" w:color="auto"/>
            </w:tcBorders>
          </w:tcPr>
          <w:p w14:paraId="2D5686AC" w14:textId="6F5A1C3E"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tcPr>
          <w:p w14:paraId="6B793140" w14:textId="1A72C644"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13</w:t>
            </w:r>
          </w:p>
        </w:tc>
      </w:tr>
      <w:tr w:rsidR="00371144" w:rsidRPr="00BF2B88" w14:paraId="113C912A"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1AD59E"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Úplné stredné všeobecné</w:t>
            </w:r>
          </w:p>
        </w:tc>
        <w:tc>
          <w:tcPr>
            <w:tcW w:w="993" w:type="dxa"/>
            <w:tcBorders>
              <w:top w:val="single" w:sz="4" w:space="0" w:color="auto"/>
              <w:left w:val="single" w:sz="4" w:space="0" w:color="auto"/>
              <w:bottom w:val="single" w:sz="4" w:space="0" w:color="auto"/>
              <w:right w:val="single" w:sz="4" w:space="0" w:color="auto"/>
            </w:tcBorders>
          </w:tcPr>
          <w:p w14:paraId="2781CC4B" w14:textId="402CEB35"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39870E12" w14:textId="16481531"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tcPr>
          <w:p w14:paraId="0D33A48E" w14:textId="6661B078"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4</w:t>
            </w:r>
          </w:p>
        </w:tc>
      </w:tr>
      <w:tr w:rsidR="00371144" w:rsidRPr="00BF2B88" w14:paraId="038B7834"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99A6DD"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Vyššie odborné vzdelanie</w:t>
            </w:r>
          </w:p>
        </w:tc>
        <w:tc>
          <w:tcPr>
            <w:tcW w:w="993" w:type="dxa"/>
            <w:tcBorders>
              <w:top w:val="single" w:sz="4" w:space="0" w:color="auto"/>
              <w:left w:val="single" w:sz="4" w:space="0" w:color="auto"/>
              <w:bottom w:val="single" w:sz="4" w:space="0" w:color="auto"/>
              <w:right w:val="single" w:sz="4" w:space="0" w:color="auto"/>
            </w:tcBorders>
          </w:tcPr>
          <w:p w14:paraId="30A34560" w14:textId="4CBBEA39"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tcPr>
          <w:p w14:paraId="02A94C98" w14:textId="6015657F"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33EC1918" w14:textId="2FE39C58"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r>
      <w:tr w:rsidR="00371144" w:rsidRPr="00BF2B88" w14:paraId="08462AEE"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88F1C23"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Vysokoškolské bakalárske</w:t>
            </w:r>
          </w:p>
        </w:tc>
        <w:tc>
          <w:tcPr>
            <w:tcW w:w="993" w:type="dxa"/>
            <w:tcBorders>
              <w:top w:val="single" w:sz="4" w:space="0" w:color="auto"/>
              <w:left w:val="single" w:sz="4" w:space="0" w:color="auto"/>
              <w:bottom w:val="single" w:sz="4" w:space="0" w:color="auto"/>
              <w:right w:val="single" w:sz="4" w:space="0" w:color="auto"/>
            </w:tcBorders>
          </w:tcPr>
          <w:p w14:paraId="45373BDD" w14:textId="49F1A253"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73005C42" w14:textId="55ED397F"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FE03B0C" w14:textId="08C393D5"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r>
      <w:tr w:rsidR="00371144" w:rsidRPr="00BF2B88" w14:paraId="63F1AB74"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6E9B1C6"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Vysokoškolské magisterské, inžinierske, doktorské</w:t>
            </w:r>
          </w:p>
        </w:tc>
        <w:tc>
          <w:tcPr>
            <w:tcW w:w="993" w:type="dxa"/>
            <w:tcBorders>
              <w:top w:val="single" w:sz="4" w:space="0" w:color="auto"/>
              <w:left w:val="single" w:sz="4" w:space="0" w:color="auto"/>
              <w:bottom w:val="single" w:sz="4" w:space="0" w:color="auto"/>
              <w:right w:val="single" w:sz="4" w:space="0" w:color="auto"/>
            </w:tcBorders>
          </w:tcPr>
          <w:p w14:paraId="4E55AD14" w14:textId="520B0BEC"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tcPr>
          <w:p w14:paraId="47DDC24A" w14:textId="0CD549C2"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tcPr>
          <w:p w14:paraId="21736B8C" w14:textId="6D7B55F7"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5</w:t>
            </w:r>
          </w:p>
        </w:tc>
      </w:tr>
      <w:tr w:rsidR="00371144" w:rsidRPr="00BF2B88" w14:paraId="0DBD09D6"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104784" w14:textId="77777777" w:rsidR="007D7153" w:rsidRPr="00BF2B88" w:rsidRDefault="007D715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Vysokoškolské spolu</w:t>
            </w:r>
          </w:p>
        </w:tc>
        <w:tc>
          <w:tcPr>
            <w:tcW w:w="993" w:type="dxa"/>
            <w:tcBorders>
              <w:top w:val="single" w:sz="4" w:space="0" w:color="auto"/>
              <w:left w:val="single" w:sz="4" w:space="0" w:color="auto"/>
              <w:bottom w:val="single" w:sz="4" w:space="0" w:color="auto"/>
              <w:right w:val="single" w:sz="4" w:space="0" w:color="auto"/>
            </w:tcBorders>
          </w:tcPr>
          <w:p w14:paraId="6D947AF3" w14:textId="2F9DD14E"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tcPr>
          <w:p w14:paraId="743DC0F9" w14:textId="54735874"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tcPr>
          <w:p w14:paraId="002104AD" w14:textId="6815400A" w:rsidR="007D7153" w:rsidRPr="00BF2B88" w:rsidRDefault="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6</w:t>
            </w:r>
          </w:p>
        </w:tc>
      </w:tr>
      <w:tr w:rsidR="00371144" w:rsidRPr="00BF2B88" w14:paraId="5F5FC3C8" w14:textId="77777777" w:rsidTr="00625A7B">
        <w:tc>
          <w:tcPr>
            <w:tcW w:w="154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2F17EF" w14:textId="77777777" w:rsidR="00B77043" w:rsidRPr="00BF2B88" w:rsidRDefault="00B77043" w:rsidP="00B7704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Študijný odbor</w:t>
            </w:r>
          </w:p>
        </w:tc>
        <w:tc>
          <w:tcPr>
            <w:tcW w:w="41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B5EEB8" w14:textId="76B161BB" w:rsidR="00B77043" w:rsidRPr="00BF2B88" w:rsidRDefault="00B77043" w:rsidP="00B77043">
            <w:pPr>
              <w:ind w:left="0" w:firstLine="0"/>
              <w:jc w:val="left"/>
              <w:rPr>
                <w:rFonts w:ascii="Arial" w:hAnsi="Arial" w:cs="Arial"/>
                <w:color w:val="auto"/>
                <w:sz w:val="18"/>
                <w:szCs w:val="18"/>
                <w:lang w:eastAsia="en-US"/>
              </w:rPr>
            </w:pPr>
            <w:r w:rsidRPr="00BF2B88">
              <w:rPr>
                <w:rFonts w:ascii="Arial" w:hAnsi="Arial" w:cs="Arial"/>
                <w:color w:val="auto"/>
                <w:sz w:val="18"/>
                <w:szCs w:val="18"/>
                <w:lang w:eastAsia="en-US"/>
              </w:rPr>
              <w:t>Technické vedy a náuky II (texilná v., spracov. kože, dreva, plastov, výroba hud, nástrojov ...</w:t>
            </w:r>
          </w:p>
        </w:tc>
        <w:tc>
          <w:tcPr>
            <w:tcW w:w="993" w:type="dxa"/>
            <w:tcBorders>
              <w:top w:val="single" w:sz="4" w:space="0" w:color="auto"/>
              <w:left w:val="single" w:sz="4" w:space="0" w:color="auto"/>
              <w:bottom w:val="single" w:sz="4" w:space="0" w:color="auto"/>
              <w:right w:val="single" w:sz="4" w:space="0" w:color="auto"/>
            </w:tcBorders>
          </w:tcPr>
          <w:p w14:paraId="2B93CC0E" w14:textId="0E59B0A0"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60080C4D" w14:textId="21D9B2A8"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2FCCD04C" w14:textId="37A7AA47"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2</w:t>
            </w:r>
          </w:p>
        </w:tc>
      </w:tr>
      <w:tr w:rsidR="00371144" w:rsidRPr="00BF2B88" w14:paraId="2E65B48D" w14:textId="77777777" w:rsidTr="00625A7B">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7E6B721" w14:textId="77777777" w:rsidR="00B77043" w:rsidRPr="00BF2B88" w:rsidRDefault="00B77043" w:rsidP="00B77043">
            <w:pPr>
              <w:spacing w:after="0" w:line="240" w:lineRule="auto"/>
              <w:ind w:left="0" w:right="0" w:firstLine="0"/>
              <w:jc w:val="left"/>
              <w:rPr>
                <w:rFonts w:ascii="Arial" w:hAnsi="Arial" w:cs="Arial"/>
                <w:color w:val="auto"/>
                <w:sz w:val="20"/>
                <w:szCs w:val="20"/>
                <w:lang w:eastAsia="en-US"/>
              </w:rPr>
            </w:pPr>
          </w:p>
        </w:tc>
        <w:tc>
          <w:tcPr>
            <w:tcW w:w="41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0C6745" w14:textId="1AAB9A16" w:rsidR="00B77043" w:rsidRPr="00BF2B88" w:rsidRDefault="00B77043" w:rsidP="00B77043">
            <w:pPr>
              <w:ind w:left="0" w:firstLine="0"/>
              <w:jc w:val="left"/>
              <w:rPr>
                <w:rFonts w:ascii="Arial" w:hAnsi="Arial" w:cs="Arial"/>
                <w:color w:val="auto"/>
                <w:sz w:val="18"/>
                <w:szCs w:val="18"/>
                <w:lang w:eastAsia="en-US"/>
              </w:rPr>
            </w:pPr>
            <w:r w:rsidRPr="00BF2B88">
              <w:rPr>
                <w:rFonts w:ascii="Arial" w:hAnsi="Arial" w:cs="Arial"/>
                <w:color w:val="auto"/>
                <w:sz w:val="18"/>
                <w:szCs w:val="18"/>
                <w:lang w:eastAsia="en-US"/>
              </w:rPr>
              <w:t>Poľnohospodársko-lesnícke a veterinárne vedy a náuky</w:t>
            </w:r>
          </w:p>
        </w:tc>
        <w:tc>
          <w:tcPr>
            <w:tcW w:w="993" w:type="dxa"/>
            <w:tcBorders>
              <w:top w:val="single" w:sz="4" w:space="0" w:color="auto"/>
              <w:left w:val="single" w:sz="4" w:space="0" w:color="auto"/>
              <w:bottom w:val="single" w:sz="4" w:space="0" w:color="auto"/>
              <w:right w:val="single" w:sz="4" w:space="0" w:color="auto"/>
            </w:tcBorders>
          </w:tcPr>
          <w:p w14:paraId="1BE2ACB1" w14:textId="363C3811"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207C7FB" w14:textId="3F3FA896"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5F8FE589" w14:textId="0833561E"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r>
      <w:tr w:rsidR="00371144" w:rsidRPr="00BF2B88" w14:paraId="01CF7C29" w14:textId="77777777" w:rsidTr="00625A7B">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40565F" w14:textId="77777777" w:rsidR="00B77043" w:rsidRPr="00BF2B88" w:rsidRDefault="00B77043" w:rsidP="00B77043">
            <w:pPr>
              <w:spacing w:after="0" w:line="240" w:lineRule="auto"/>
              <w:ind w:left="0" w:right="0" w:firstLine="0"/>
              <w:jc w:val="left"/>
              <w:rPr>
                <w:rFonts w:ascii="Arial" w:hAnsi="Arial" w:cs="Arial"/>
                <w:color w:val="auto"/>
                <w:sz w:val="20"/>
                <w:szCs w:val="20"/>
                <w:lang w:eastAsia="en-US"/>
              </w:rPr>
            </w:pPr>
          </w:p>
        </w:tc>
        <w:tc>
          <w:tcPr>
            <w:tcW w:w="41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3E3AF3" w14:textId="04248E46" w:rsidR="00B77043" w:rsidRPr="00BF2B88" w:rsidRDefault="00B77043" w:rsidP="00B77043">
            <w:pPr>
              <w:jc w:val="left"/>
              <w:rPr>
                <w:rFonts w:ascii="Arial" w:hAnsi="Arial" w:cs="Arial"/>
                <w:color w:val="auto"/>
                <w:sz w:val="18"/>
                <w:szCs w:val="18"/>
                <w:lang w:eastAsia="en-US"/>
              </w:rPr>
            </w:pPr>
            <w:r w:rsidRPr="00BF2B88">
              <w:rPr>
                <w:rFonts w:ascii="Arial" w:hAnsi="Arial" w:cs="Arial"/>
                <w:color w:val="auto"/>
                <w:sz w:val="18"/>
                <w:szCs w:val="18"/>
                <w:lang w:eastAsia="en-US"/>
              </w:rPr>
              <w:t>Spoločenské vedy, náuky a služby I (filozof.,ekon.,polit., a právne vedy, ekonomika a manažment ...</w:t>
            </w:r>
          </w:p>
        </w:tc>
        <w:tc>
          <w:tcPr>
            <w:tcW w:w="993" w:type="dxa"/>
            <w:tcBorders>
              <w:top w:val="single" w:sz="4" w:space="0" w:color="auto"/>
              <w:left w:val="single" w:sz="4" w:space="0" w:color="auto"/>
              <w:bottom w:val="single" w:sz="4" w:space="0" w:color="auto"/>
              <w:right w:val="single" w:sz="4" w:space="0" w:color="auto"/>
            </w:tcBorders>
          </w:tcPr>
          <w:p w14:paraId="166869B7" w14:textId="347B6549"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3EAC3CCA" w14:textId="7CE977AF"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70A4EAC5" w14:textId="23A1706F"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r>
      <w:tr w:rsidR="00371144" w:rsidRPr="00BF2B88" w14:paraId="6BB430F1" w14:textId="77777777" w:rsidTr="00625A7B">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DAD649" w14:textId="77777777" w:rsidR="00B77043" w:rsidRPr="00BF2B88" w:rsidRDefault="00B77043" w:rsidP="00B77043">
            <w:pPr>
              <w:spacing w:after="0" w:line="240" w:lineRule="auto"/>
              <w:ind w:left="0" w:right="0" w:firstLine="0"/>
              <w:jc w:val="left"/>
              <w:rPr>
                <w:rFonts w:ascii="Arial" w:hAnsi="Arial" w:cs="Arial"/>
                <w:color w:val="auto"/>
                <w:sz w:val="20"/>
                <w:szCs w:val="20"/>
                <w:lang w:eastAsia="en-US"/>
              </w:rPr>
            </w:pPr>
          </w:p>
        </w:tc>
        <w:tc>
          <w:tcPr>
            <w:tcW w:w="41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5B7A7F" w14:textId="0972BAB2" w:rsidR="00B77043" w:rsidRPr="00BF2B88" w:rsidRDefault="00B77043" w:rsidP="00B77043">
            <w:pPr>
              <w:jc w:val="left"/>
              <w:rPr>
                <w:rFonts w:ascii="Arial" w:hAnsi="Arial" w:cs="Arial"/>
                <w:color w:val="auto"/>
                <w:sz w:val="18"/>
                <w:szCs w:val="18"/>
                <w:lang w:eastAsia="en-US"/>
              </w:rPr>
            </w:pPr>
            <w:r w:rsidRPr="00BF2B88">
              <w:rPr>
                <w:rFonts w:ascii="Arial" w:hAnsi="Arial" w:cs="Arial"/>
                <w:color w:val="auto"/>
                <w:sz w:val="18"/>
                <w:szCs w:val="18"/>
                <w:lang w:eastAsia="en-US"/>
              </w:rPr>
              <w:t>Spoločenské vedy, náuky a služby II (histor., fililog., pedag. a psych vedy, publicistika ...</w:t>
            </w:r>
          </w:p>
        </w:tc>
        <w:tc>
          <w:tcPr>
            <w:tcW w:w="993" w:type="dxa"/>
            <w:tcBorders>
              <w:top w:val="single" w:sz="4" w:space="0" w:color="auto"/>
              <w:left w:val="single" w:sz="4" w:space="0" w:color="auto"/>
              <w:bottom w:val="single" w:sz="4" w:space="0" w:color="auto"/>
              <w:right w:val="single" w:sz="4" w:space="0" w:color="auto"/>
            </w:tcBorders>
          </w:tcPr>
          <w:p w14:paraId="25775206" w14:textId="03630F8B"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6D927BA1" w14:textId="0A580A56"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279DCC52" w14:textId="6E91399D"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r>
      <w:tr w:rsidR="00371144" w:rsidRPr="00BF2B88" w14:paraId="026B0F8A" w14:textId="77777777" w:rsidTr="00625A7B">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7028A1" w14:textId="77777777" w:rsidR="00B77043" w:rsidRPr="00BF2B88" w:rsidRDefault="00B77043" w:rsidP="00B77043">
            <w:pPr>
              <w:spacing w:after="0" w:line="240" w:lineRule="auto"/>
              <w:ind w:left="0" w:right="0" w:firstLine="0"/>
              <w:jc w:val="left"/>
              <w:rPr>
                <w:rFonts w:ascii="Arial" w:hAnsi="Arial" w:cs="Arial"/>
                <w:color w:val="auto"/>
                <w:sz w:val="20"/>
                <w:szCs w:val="20"/>
                <w:lang w:eastAsia="en-US"/>
              </w:rPr>
            </w:pPr>
          </w:p>
        </w:tc>
        <w:tc>
          <w:tcPr>
            <w:tcW w:w="41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7D39775" w14:textId="5DA14179" w:rsidR="00B77043" w:rsidRPr="00BF2B88" w:rsidRDefault="00B77043" w:rsidP="00B77043">
            <w:pPr>
              <w:jc w:val="left"/>
              <w:rPr>
                <w:rFonts w:ascii="Arial" w:hAnsi="Arial" w:cs="Arial"/>
                <w:color w:val="auto"/>
                <w:sz w:val="18"/>
                <w:szCs w:val="18"/>
                <w:lang w:eastAsia="en-US"/>
              </w:rPr>
            </w:pPr>
            <w:r w:rsidRPr="00BF2B88">
              <w:rPr>
                <w:rFonts w:ascii="Arial" w:hAnsi="Arial" w:cs="Arial"/>
                <w:color w:val="auto"/>
                <w:sz w:val="18"/>
                <w:szCs w:val="18"/>
                <w:lang w:eastAsia="en-US"/>
              </w:rPr>
              <w:t>nezistený</w:t>
            </w:r>
          </w:p>
        </w:tc>
        <w:tc>
          <w:tcPr>
            <w:tcW w:w="993" w:type="dxa"/>
            <w:tcBorders>
              <w:top w:val="single" w:sz="4" w:space="0" w:color="auto"/>
              <w:left w:val="single" w:sz="4" w:space="0" w:color="auto"/>
              <w:bottom w:val="single" w:sz="4" w:space="0" w:color="auto"/>
              <w:right w:val="single" w:sz="4" w:space="0" w:color="auto"/>
            </w:tcBorders>
          </w:tcPr>
          <w:p w14:paraId="1B663DCC" w14:textId="545C3AF6"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3C5D69DD" w14:textId="714EE42D"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6B32A4F" w14:textId="7A94995D"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w:t>
            </w:r>
          </w:p>
        </w:tc>
      </w:tr>
      <w:tr w:rsidR="00371144" w:rsidRPr="00BF2B88" w14:paraId="394FF7FD"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3FD7C1" w14:textId="77777777" w:rsidR="00B77043" w:rsidRPr="00BF2B88" w:rsidRDefault="00B77043" w:rsidP="00B77043">
            <w:pPr>
              <w:ind w:left="0" w:firstLine="0"/>
              <w:jc w:val="left"/>
              <w:rPr>
                <w:rFonts w:ascii="Arial" w:hAnsi="Arial" w:cs="Arial"/>
                <w:color w:val="auto"/>
                <w:sz w:val="20"/>
                <w:szCs w:val="20"/>
                <w:lang w:eastAsia="en-US"/>
              </w:rPr>
            </w:pPr>
            <w:r w:rsidRPr="00BF2B88">
              <w:rPr>
                <w:rFonts w:ascii="Arial" w:hAnsi="Arial" w:cs="Arial"/>
                <w:color w:val="auto"/>
                <w:sz w:val="20"/>
                <w:szCs w:val="20"/>
                <w:lang w:eastAsia="en-US"/>
              </w:rPr>
              <w:t>Bez školského vzdelania</w:t>
            </w:r>
          </w:p>
        </w:tc>
        <w:tc>
          <w:tcPr>
            <w:tcW w:w="993" w:type="dxa"/>
            <w:tcBorders>
              <w:top w:val="single" w:sz="4" w:space="0" w:color="auto"/>
              <w:left w:val="single" w:sz="4" w:space="0" w:color="auto"/>
              <w:bottom w:val="single" w:sz="4" w:space="0" w:color="auto"/>
              <w:right w:val="single" w:sz="4" w:space="0" w:color="auto"/>
            </w:tcBorders>
          </w:tcPr>
          <w:p w14:paraId="0C44F0EB" w14:textId="31CC9147"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tcPr>
          <w:p w14:paraId="4BDB1DC5" w14:textId="0FEE1A73"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8</w:t>
            </w:r>
          </w:p>
        </w:tc>
        <w:tc>
          <w:tcPr>
            <w:tcW w:w="992" w:type="dxa"/>
            <w:tcBorders>
              <w:top w:val="single" w:sz="4" w:space="0" w:color="auto"/>
              <w:left w:val="single" w:sz="4" w:space="0" w:color="auto"/>
              <w:bottom w:val="single" w:sz="4" w:space="0" w:color="auto"/>
              <w:right w:val="single" w:sz="4" w:space="0" w:color="auto"/>
            </w:tcBorders>
          </w:tcPr>
          <w:p w14:paraId="3011E376" w14:textId="1AC247B0"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11</w:t>
            </w:r>
          </w:p>
        </w:tc>
      </w:tr>
      <w:tr w:rsidR="00371144" w:rsidRPr="00BF2B88" w14:paraId="3EFB2B84" w14:textId="77777777" w:rsidTr="00625A7B">
        <w:tc>
          <w:tcPr>
            <w:tcW w:w="56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15C103" w14:textId="77777777" w:rsidR="00B77043" w:rsidRPr="00BF2B88" w:rsidRDefault="00B77043" w:rsidP="00B77043">
            <w:pPr>
              <w:ind w:left="0" w:firstLine="0"/>
              <w:jc w:val="left"/>
              <w:rPr>
                <w:rFonts w:ascii="Arial" w:hAnsi="Arial" w:cs="Arial"/>
                <w:b/>
                <w:bCs/>
                <w:color w:val="auto"/>
                <w:sz w:val="20"/>
                <w:szCs w:val="20"/>
                <w:lang w:eastAsia="en-US"/>
              </w:rPr>
            </w:pPr>
            <w:r w:rsidRPr="00BF2B88">
              <w:rPr>
                <w:rFonts w:ascii="Arial" w:hAnsi="Arial" w:cs="Arial"/>
                <w:b/>
                <w:bCs/>
                <w:color w:val="auto"/>
                <w:sz w:val="20"/>
                <w:szCs w:val="20"/>
                <w:lang w:eastAsia="en-US"/>
              </w:rPr>
              <w:t>SPOLU</w:t>
            </w:r>
          </w:p>
        </w:tc>
        <w:tc>
          <w:tcPr>
            <w:tcW w:w="993" w:type="dxa"/>
            <w:tcBorders>
              <w:top w:val="single" w:sz="4" w:space="0" w:color="auto"/>
              <w:left w:val="single" w:sz="4" w:space="0" w:color="auto"/>
              <w:bottom w:val="single" w:sz="4" w:space="0" w:color="auto"/>
              <w:right w:val="single" w:sz="4" w:space="0" w:color="auto"/>
            </w:tcBorders>
          </w:tcPr>
          <w:p w14:paraId="619A6F2C" w14:textId="32769341"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45</w:t>
            </w:r>
          </w:p>
        </w:tc>
        <w:tc>
          <w:tcPr>
            <w:tcW w:w="992" w:type="dxa"/>
            <w:tcBorders>
              <w:top w:val="single" w:sz="4" w:space="0" w:color="auto"/>
              <w:left w:val="single" w:sz="4" w:space="0" w:color="auto"/>
              <w:bottom w:val="single" w:sz="4" w:space="0" w:color="auto"/>
              <w:right w:val="single" w:sz="4" w:space="0" w:color="auto"/>
            </w:tcBorders>
          </w:tcPr>
          <w:p w14:paraId="7CA7D814" w14:textId="2160B0B5"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58</w:t>
            </w:r>
          </w:p>
        </w:tc>
        <w:tc>
          <w:tcPr>
            <w:tcW w:w="992" w:type="dxa"/>
            <w:tcBorders>
              <w:top w:val="single" w:sz="4" w:space="0" w:color="auto"/>
              <w:left w:val="single" w:sz="4" w:space="0" w:color="auto"/>
              <w:bottom w:val="single" w:sz="4" w:space="0" w:color="auto"/>
              <w:right w:val="single" w:sz="4" w:space="0" w:color="auto"/>
            </w:tcBorders>
          </w:tcPr>
          <w:p w14:paraId="4E196316" w14:textId="7DBACF16" w:rsidR="00B77043" w:rsidRPr="00BF2B88" w:rsidRDefault="00B77043" w:rsidP="00B77043">
            <w:pPr>
              <w:ind w:left="0" w:firstLine="0"/>
              <w:jc w:val="center"/>
              <w:rPr>
                <w:rFonts w:ascii="Arial" w:hAnsi="Arial" w:cs="Arial"/>
                <w:color w:val="auto"/>
                <w:sz w:val="20"/>
                <w:szCs w:val="20"/>
                <w:lang w:eastAsia="en-US"/>
              </w:rPr>
            </w:pPr>
            <w:r w:rsidRPr="00BF2B88">
              <w:rPr>
                <w:rFonts w:ascii="Arial" w:hAnsi="Arial" w:cs="Arial"/>
                <w:color w:val="auto"/>
                <w:sz w:val="20"/>
                <w:szCs w:val="20"/>
                <w:lang w:eastAsia="en-US"/>
              </w:rPr>
              <w:t>103</w:t>
            </w:r>
          </w:p>
        </w:tc>
      </w:tr>
    </w:tbl>
    <w:p w14:paraId="44C14FB4" w14:textId="77777777" w:rsidR="007D7153" w:rsidRPr="00BF2B88" w:rsidRDefault="007D7153" w:rsidP="007D7153">
      <w:pPr>
        <w:ind w:left="-5"/>
        <w:rPr>
          <w:color w:val="auto"/>
        </w:rPr>
      </w:pPr>
      <w:r w:rsidRPr="00BF2B88">
        <w:rPr>
          <w:rFonts w:ascii="Arial" w:hAnsi="Arial" w:cs="Arial"/>
          <w:color w:val="auto"/>
          <w:sz w:val="20"/>
          <w:szCs w:val="20"/>
        </w:rPr>
        <w:t xml:space="preserve">                                                                                     Zdroj: Štatistický úrad SR 2021, SODB 2011</w:t>
      </w:r>
    </w:p>
    <w:p w14:paraId="016227ED" w14:textId="34354695" w:rsidR="000A6CBC" w:rsidRPr="00406200" w:rsidRDefault="000A6CBC" w:rsidP="00BA132A">
      <w:pPr>
        <w:pStyle w:val="Nadpis2"/>
        <w:ind w:left="-5"/>
        <w:rPr>
          <w:rFonts w:ascii="Arial" w:hAnsi="Arial" w:cs="Arial"/>
          <w:color w:val="FF0000"/>
        </w:rPr>
      </w:pPr>
    </w:p>
    <w:p w14:paraId="38C25D74" w14:textId="0486D699" w:rsidR="008C7A8C" w:rsidRPr="008A27B1" w:rsidRDefault="008C7A8C" w:rsidP="008C7A8C">
      <w:pPr>
        <w:pStyle w:val="Nadpis2"/>
        <w:ind w:left="-5"/>
        <w:rPr>
          <w:rFonts w:ascii="Arial" w:hAnsi="Arial" w:cs="Arial"/>
          <w:color w:val="auto"/>
          <w:sz w:val="28"/>
          <w:szCs w:val="28"/>
        </w:rPr>
      </w:pPr>
      <w:r w:rsidRPr="008A27B1">
        <w:rPr>
          <w:rFonts w:ascii="Arial" w:hAnsi="Arial" w:cs="Arial"/>
          <w:color w:val="auto"/>
          <w:sz w:val="28"/>
          <w:szCs w:val="28"/>
        </w:rPr>
        <w:t>2.1.4</w:t>
      </w:r>
      <w:r w:rsidR="00C656B6">
        <w:rPr>
          <w:rFonts w:ascii="Arial" w:hAnsi="Arial" w:cs="Arial"/>
          <w:color w:val="auto"/>
          <w:sz w:val="28"/>
          <w:szCs w:val="28"/>
        </w:rPr>
        <w:t xml:space="preserve"> </w:t>
      </w:r>
      <w:r w:rsidRPr="008A27B1">
        <w:rPr>
          <w:rFonts w:ascii="Arial" w:hAnsi="Arial" w:cs="Arial"/>
          <w:color w:val="auto"/>
          <w:sz w:val="28"/>
          <w:szCs w:val="28"/>
        </w:rPr>
        <w:t xml:space="preserve">  Spoločenský život, kultúra a šport</w:t>
      </w:r>
    </w:p>
    <w:p w14:paraId="6DB9FD5E" w14:textId="77777777" w:rsidR="008C7A8C" w:rsidRDefault="008C7A8C" w:rsidP="008C7A8C">
      <w:pPr>
        <w:autoSpaceDE w:val="0"/>
        <w:autoSpaceDN w:val="0"/>
        <w:adjustRightInd w:val="0"/>
        <w:rPr>
          <w:rFonts w:ascii="Arial" w:hAnsi="Arial" w:cs="Arial"/>
        </w:rPr>
      </w:pPr>
    </w:p>
    <w:p w14:paraId="7A35D824" w14:textId="742E238F" w:rsidR="00DC12AB" w:rsidRDefault="008C7A8C" w:rsidP="008C7A8C">
      <w:pPr>
        <w:autoSpaceDE w:val="0"/>
        <w:autoSpaceDN w:val="0"/>
        <w:adjustRightInd w:val="0"/>
        <w:rPr>
          <w:rFonts w:ascii="Arial" w:hAnsi="Arial" w:cs="Arial"/>
        </w:rPr>
      </w:pPr>
      <w:r>
        <w:rPr>
          <w:rFonts w:ascii="Arial" w:hAnsi="Arial" w:cs="Arial"/>
        </w:rPr>
        <w:t xml:space="preserve">     </w:t>
      </w:r>
      <w:r w:rsidRPr="00C46101">
        <w:rPr>
          <w:rFonts w:ascii="Arial" w:hAnsi="Arial" w:cs="Arial"/>
        </w:rPr>
        <w:t>Obec o dianí v obci informuje obyvateľstvo a širokú verejnosť prostredníctvom internetovej stránk</w:t>
      </w:r>
      <w:r w:rsidR="00DC12AB">
        <w:rPr>
          <w:rFonts w:ascii="Arial" w:hAnsi="Arial" w:cs="Arial"/>
        </w:rPr>
        <w:t>y</w:t>
      </w:r>
      <w:r w:rsidR="0011667A">
        <w:rPr>
          <w:rFonts w:ascii="Arial" w:hAnsi="Arial" w:cs="Arial"/>
        </w:rPr>
        <w:t xml:space="preserve"> </w:t>
      </w:r>
      <w:hyperlink r:id="rId29" w:history="1">
        <w:r w:rsidR="00DC12AB" w:rsidRPr="00B00A46">
          <w:rPr>
            <w:rStyle w:val="Hypertextovprepojenie"/>
            <w:rFonts w:ascii="Arial" w:hAnsi="Arial" w:cs="Arial"/>
          </w:rPr>
          <w:t>henclovaobec@gmail.com</w:t>
        </w:r>
      </w:hyperlink>
      <w:r w:rsidR="00DC12AB">
        <w:rPr>
          <w:rFonts w:ascii="Arial" w:hAnsi="Arial" w:cs="Arial"/>
        </w:rPr>
        <w:t>.</w:t>
      </w:r>
    </w:p>
    <w:p w14:paraId="31A22033" w14:textId="77777777" w:rsidR="008C7A8C" w:rsidRDefault="008C7A8C" w:rsidP="008C7A8C">
      <w:pPr>
        <w:autoSpaceDE w:val="0"/>
        <w:autoSpaceDN w:val="0"/>
        <w:adjustRightInd w:val="0"/>
        <w:rPr>
          <w:rFonts w:ascii="Arial" w:hAnsi="Arial" w:cs="Arial"/>
        </w:rPr>
      </w:pPr>
    </w:p>
    <w:p w14:paraId="727B7B63" w14:textId="7669A62D" w:rsidR="0011667A" w:rsidRDefault="00261BC1" w:rsidP="00261BC1">
      <w:pPr>
        <w:autoSpaceDE w:val="0"/>
        <w:autoSpaceDN w:val="0"/>
        <w:adjustRightInd w:val="0"/>
        <w:rPr>
          <w:rFonts w:ascii="Arial" w:hAnsi="Arial" w:cs="Arial"/>
        </w:rPr>
      </w:pPr>
      <w:r w:rsidRPr="00371144">
        <w:rPr>
          <w:rFonts w:ascii="Arial" w:hAnsi="Arial" w:cs="Arial"/>
          <w:color w:val="FF0000"/>
        </w:rPr>
        <w:t xml:space="preserve">     </w:t>
      </w:r>
      <w:r w:rsidR="00F6691E" w:rsidRPr="00F6691E">
        <w:rPr>
          <w:rFonts w:ascii="Arial" w:hAnsi="Arial" w:cs="Arial"/>
        </w:rPr>
        <w:t xml:space="preserve">Obec </w:t>
      </w:r>
      <w:r w:rsidR="00671F9A">
        <w:rPr>
          <w:rFonts w:ascii="Arial" w:hAnsi="Arial" w:cs="Arial"/>
        </w:rPr>
        <w:t>na spoločensko</w:t>
      </w:r>
      <w:r w:rsidR="002F1C1B">
        <w:rPr>
          <w:rFonts w:ascii="Arial" w:hAnsi="Arial" w:cs="Arial"/>
        </w:rPr>
        <w:t>-</w:t>
      </w:r>
      <w:r w:rsidR="00671F9A">
        <w:rPr>
          <w:rFonts w:ascii="Arial" w:hAnsi="Arial" w:cs="Arial"/>
        </w:rPr>
        <w:t>kultúrne aktivity vybudované</w:t>
      </w:r>
      <w:r w:rsidR="00F6691E" w:rsidRPr="00F6691E">
        <w:rPr>
          <w:rFonts w:ascii="Arial" w:hAnsi="Arial" w:cs="Arial"/>
        </w:rPr>
        <w:t xml:space="preserve"> </w:t>
      </w:r>
      <w:r w:rsidR="00671F9A">
        <w:rPr>
          <w:rFonts w:ascii="Arial" w:hAnsi="Arial" w:cs="Arial"/>
        </w:rPr>
        <w:t>kultúrno</w:t>
      </w:r>
      <w:r w:rsidR="002F1C1B">
        <w:rPr>
          <w:rFonts w:ascii="Arial" w:hAnsi="Arial" w:cs="Arial"/>
        </w:rPr>
        <w:t>-</w:t>
      </w:r>
      <w:r w:rsidR="00671F9A">
        <w:rPr>
          <w:rFonts w:ascii="Arial" w:hAnsi="Arial" w:cs="Arial"/>
        </w:rPr>
        <w:t xml:space="preserve">spoločenské centrum, ktorého súčasťou je </w:t>
      </w:r>
      <w:r w:rsidR="00F6691E" w:rsidRPr="00F6691E">
        <w:rPr>
          <w:rFonts w:ascii="Arial" w:hAnsi="Arial" w:cs="Arial"/>
        </w:rPr>
        <w:t>spoločensk</w:t>
      </w:r>
      <w:r w:rsidR="00671F9A">
        <w:rPr>
          <w:rFonts w:ascii="Arial" w:hAnsi="Arial" w:cs="Arial"/>
        </w:rPr>
        <w:t>á</w:t>
      </w:r>
      <w:r w:rsidR="00F6691E" w:rsidRPr="00F6691E">
        <w:rPr>
          <w:rFonts w:ascii="Arial" w:hAnsi="Arial" w:cs="Arial"/>
        </w:rPr>
        <w:t xml:space="preserve"> sál</w:t>
      </w:r>
      <w:r w:rsidR="00671F9A">
        <w:rPr>
          <w:rFonts w:ascii="Arial" w:hAnsi="Arial" w:cs="Arial"/>
        </w:rPr>
        <w:t>a</w:t>
      </w:r>
      <w:r w:rsidR="002F1C1B">
        <w:rPr>
          <w:rFonts w:ascii="Arial" w:hAnsi="Arial" w:cs="Arial"/>
        </w:rPr>
        <w:t xml:space="preserve"> s kapacitou pre 70 ľudí s kuchynkou a sociálnym zariadením, kde s bočnej strany je predajňa zmiešaného tovaru, prevádzkovaná obcou. </w:t>
      </w:r>
      <w:r w:rsidR="00F6691E" w:rsidRPr="00F6691E">
        <w:rPr>
          <w:rFonts w:ascii="Arial" w:hAnsi="Arial" w:cs="Arial"/>
        </w:rPr>
        <w:t xml:space="preserve"> ktor</w:t>
      </w:r>
      <w:r w:rsidR="00671F9A">
        <w:rPr>
          <w:rFonts w:ascii="Arial" w:hAnsi="Arial" w:cs="Arial"/>
        </w:rPr>
        <w:t>á</w:t>
      </w:r>
      <w:r w:rsidR="00F6691E" w:rsidRPr="00F6691E">
        <w:rPr>
          <w:rFonts w:ascii="Arial" w:hAnsi="Arial" w:cs="Arial"/>
        </w:rPr>
        <w:t xml:space="preserve"> je stavebnou </w:t>
      </w:r>
      <w:r w:rsidR="00F6691E" w:rsidRPr="00F6691E">
        <w:rPr>
          <w:rFonts w:ascii="Arial" w:hAnsi="Arial" w:cs="Arial"/>
        </w:rPr>
        <w:lastRenderedPageBreak/>
        <w:t>súčasťou multifunkčnej budovy (tá si však vyžaduje rekonštrukciu)</w:t>
      </w:r>
      <w:r w:rsidR="00671F9A">
        <w:rPr>
          <w:rFonts w:ascii="Arial" w:hAnsi="Arial" w:cs="Arial"/>
        </w:rPr>
        <w:t xml:space="preserve">. V obci </w:t>
      </w:r>
      <w:r w:rsidR="006A4B80">
        <w:rPr>
          <w:rFonts w:ascii="Arial" w:hAnsi="Arial" w:cs="Arial"/>
        </w:rPr>
        <w:t>v</w:t>
      </w:r>
      <w:r w:rsidR="00DC12AB">
        <w:rPr>
          <w:rFonts w:ascii="Arial" w:hAnsi="Arial" w:cs="Arial"/>
        </w:rPr>
        <w:t xml:space="preserve"> ďalšej </w:t>
      </w:r>
      <w:r w:rsidR="006A4B80">
        <w:rPr>
          <w:rFonts w:ascii="Arial" w:hAnsi="Arial" w:cs="Arial"/>
        </w:rPr>
        <w:t>obecnej budove</w:t>
      </w:r>
      <w:r w:rsidR="006A4B80" w:rsidRPr="00F6691E">
        <w:rPr>
          <w:rFonts w:ascii="Arial" w:hAnsi="Arial" w:cs="Arial"/>
        </w:rPr>
        <w:t xml:space="preserve"> </w:t>
      </w:r>
      <w:r w:rsidR="00DC12AB">
        <w:rPr>
          <w:rFonts w:ascii="Arial" w:hAnsi="Arial" w:cs="Arial"/>
        </w:rPr>
        <w:t>pri štátnej ceste sa</w:t>
      </w:r>
      <w:r w:rsidR="00671F9A">
        <w:rPr>
          <w:rFonts w:ascii="Arial" w:hAnsi="Arial" w:cs="Arial"/>
        </w:rPr>
        <w:t xml:space="preserve"> </w:t>
      </w:r>
      <w:r w:rsidR="00DC12AB">
        <w:rPr>
          <w:rFonts w:ascii="Arial" w:hAnsi="Arial" w:cs="Arial"/>
        </w:rPr>
        <w:t xml:space="preserve">nachádza </w:t>
      </w:r>
      <w:r w:rsidR="00671F9A">
        <w:rPr>
          <w:rFonts w:ascii="Arial" w:hAnsi="Arial" w:cs="Arial"/>
        </w:rPr>
        <w:t xml:space="preserve">pohostinstvo </w:t>
      </w:r>
      <w:r w:rsidR="006A4B80">
        <w:rPr>
          <w:rFonts w:ascii="Arial" w:hAnsi="Arial" w:cs="Arial"/>
        </w:rPr>
        <w:t>a z bočnej strany je o</w:t>
      </w:r>
      <w:r w:rsidR="00F6691E" w:rsidRPr="00F6691E">
        <w:rPr>
          <w:rFonts w:ascii="Arial" w:hAnsi="Arial" w:cs="Arial"/>
        </w:rPr>
        <w:t xml:space="preserve">becná knižnica. Kultúrny život v obci nie je počas roka veľmi bohatý (čo je však vzhľadom na veľkosť obce prirodzené). Počas letných mesiacov sa tu koná jedno spoločenské podujatie – country večer. </w:t>
      </w:r>
    </w:p>
    <w:p w14:paraId="42702453" w14:textId="77777777" w:rsidR="002F1C1B" w:rsidRPr="00F6691E" w:rsidRDefault="002F1C1B" w:rsidP="00261BC1">
      <w:pPr>
        <w:autoSpaceDE w:val="0"/>
        <w:autoSpaceDN w:val="0"/>
        <w:adjustRightInd w:val="0"/>
        <w:rPr>
          <w:rFonts w:ascii="Arial" w:hAnsi="Arial" w:cs="Arial"/>
          <w:color w:val="FF0000"/>
        </w:rPr>
      </w:pPr>
    </w:p>
    <w:p w14:paraId="28BBEC0A" w14:textId="0C971FEC" w:rsidR="006A4B80" w:rsidRPr="0046559C" w:rsidRDefault="006A4B80" w:rsidP="006A4B80">
      <w:pPr>
        <w:autoSpaceDE w:val="0"/>
        <w:autoSpaceDN w:val="0"/>
        <w:adjustRightInd w:val="0"/>
        <w:rPr>
          <w:rFonts w:ascii="Arial" w:hAnsi="Arial" w:cs="Arial"/>
          <w:color w:val="auto"/>
        </w:rPr>
      </w:pPr>
      <w:bookmarkStart w:id="22" w:name="_Hlk83103949"/>
      <w:r w:rsidRPr="0046559C">
        <w:rPr>
          <w:rFonts w:ascii="Arial" w:hAnsi="Arial" w:cs="Arial"/>
          <w:b/>
          <w:bCs/>
          <w:color w:val="auto"/>
        </w:rPr>
        <w:t>Tab</w:t>
      </w:r>
      <w:r w:rsidR="00DC12AB">
        <w:rPr>
          <w:rFonts w:ascii="Arial" w:hAnsi="Arial" w:cs="Arial"/>
          <w:b/>
          <w:bCs/>
          <w:color w:val="auto"/>
        </w:rPr>
        <w:t xml:space="preserve">uľka 11  </w:t>
      </w:r>
      <w:r w:rsidRPr="0046559C">
        <w:rPr>
          <w:rFonts w:ascii="Arial" w:hAnsi="Arial" w:cs="Arial"/>
          <w:color w:val="auto"/>
        </w:rPr>
        <w:t xml:space="preserve">Kultúrne </w:t>
      </w:r>
      <w:r>
        <w:rPr>
          <w:rFonts w:ascii="Arial" w:hAnsi="Arial" w:cs="Arial"/>
          <w:color w:val="auto"/>
        </w:rPr>
        <w:t xml:space="preserve">a športové </w:t>
      </w:r>
      <w:r w:rsidRPr="0046559C">
        <w:rPr>
          <w:rFonts w:ascii="Arial" w:hAnsi="Arial" w:cs="Arial"/>
          <w:color w:val="auto"/>
        </w:rPr>
        <w:t>aktivity v obci počas roka</w:t>
      </w:r>
    </w:p>
    <w:tbl>
      <w:tblPr>
        <w:tblStyle w:val="Mriekatabuky"/>
        <w:tblW w:w="0" w:type="auto"/>
        <w:tblInd w:w="10" w:type="dxa"/>
        <w:tblLook w:val="04A0" w:firstRow="1" w:lastRow="0" w:firstColumn="1" w:lastColumn="0" w:noHBand="0" w:noVBand="1"/>
      </w:tblPr>
      <w:tblGrid>
        <w:gridCol w:w="1950"/>
        <w:gridCol w:w="3781"/>
      </w:tblGrid>
      <w:tr w:rsidR="006A4B80" w14:paraId="2B8C4D05" w14:textId="77777777" w:rsidTr="00C26FFB">
        <w:trPr>
          <w:trHeight w:val="258"/>
        </w:trPr>
        <w:tc>
          <w:tcPr>
            <w:tcW w:w="1950" w:type="dxa"/>
            <w:shd w:val="clear" w:color="auto" w:fill="FBE4D5" w:themeFill="accent2" w:themeFillTint="33"/>
          </w:tcPr>
          <w:bookmarkEnd w:id="22"/>
          <w:p w14:paraId="4C5B11F3" w14:textId="77777777" w:rsidR="006A4B80" w:rsidRPr="0031724F" w:rsidRDefault="006A4B80" w:rsidP="00336038">
            <w:pPr>
              <w:autoSpaceDE w:val="0"/>
              <w:autoSpaceDN w:val="0"/>
              <w:adjustRightInd w:val="0"/>
              <w:ind w:left="0" w:firstLine="0"/>
              <w:rPr>
                <w:rFonts w:ascii="Arial" w:hAnsi="Arial" w:cs="Arial"/>
                <w:b/>
                <w:bCs/>
                <w:color w:val="auto"/>
                <w:sz w:val="20"/>
                <w:szCs w:val="20"/>
              </w:rPr>
            </w:pPr>
            <w:r w:rsidRPr="0031724F">
              <w:rPr>
                <w:rFonts w:ascii="Arial" w:hAnsi="Arial" w:cs="Arial"/>
                <w:b/>
                <w:bCs/>
                <w:color w:val="auto"/>
                <w:sz w:val="20"/>
                <w:szCs w:val="20"/>
              </w:rPr>
              <w:t>Mesiac</w:t>
            </w:r>
          </w:p>
        </w:tc>
        <w:tc>
          <w:tcPr>
            <w:tcW w:w="3781" w:type="dxa"/>
            <w:shd w:val="clear" w:color="auto" w:fill="FBE4D5" w:themeFill="accent2" w:themeFillTint="33"/>
          </w:tcPr>
          <w:p w14:paraId="5CCC7AB5" w14:textId="77777777" w:rsidR="006A4B80" w:rsidRPr="0031724F" w:rsidRDefault="006A4B80" w:rsidP="00336038">
            <w:pPr>
              <w:autoSpaceDE w:val="0"/>
              <w:autoSpaceDN w:val="0"/>
              <w:adjustRightInd w:val="0"/>
              <w:ind w:left="0" w:firstLine="0"/>
              <w:rPr>
                <w:rFonts w:ascii="Arial" w:hAnsi="Arial" w:cs="Arial"/>
                <w:b/>
                <w:bCs/>
                <w:color w:val="auto"/>
                <w:sz w:val="20"/>
                <w:szCs w:val="20"/>
              </w:rPr>
            </w:pPr>
            <w:r w:rsidRPr="0031724F">
              <w:rPr>
                <w:rFonts w:ascii="Arial" w:hAnsi="Arial" w:cs="Arial"/>
                <w:b/>
                <w:bCs/>
                <w:color w:val="auto"/>
                <w:sz w:val="20"/>
                <w:szCs w:val="20"/>
              </w:rPr>
              <w:t>Kultúrna aktivita</w:t>
            </w:r>
          </w:p>
        </w:tc>
      </w:tr>
      <w:tr w:rsidR="006A4B80" w14:paraId="77EB696B" w14:textId="77777777" w:rsidTr="00C26FFB">
        <w:trPr>
          <w:trHeight w:val="258"/>
        </w:trPr>
        <w:tc>
          <w:tcPr>
            <w:tcW w:w="1950" w:type="dxa"/>
            <w:shd w:val="clear" w:color="auto" w:fill="FBE4D5" w:themeFill="accent2" w:themeFillTint="33"/>
          </w:tcPr>
          <w:p w14:paraId="4073756F" w14:textId="7991B953" w:rsidR="006A4B80" w:rsidRPr="00E74935" w:rsidRDefault="006A4B80" w:rsidP="00336038">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január</w:t>
            </w:r>
          </w:p>
        </w:tc>
        <w:tc>
          <w:tcPr>
            <w:tcW w:w="3781" w:type="dxa"/>
          </w:tcPr>
          <w:p w14:paraId="286CFB24" w14:textId="426A2C8B" w:rsidR="006A4B80" w:rsidRPr="00E74935" w:rsidRDefault="006A4B80" w:rsidP="00336038">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Turistický výstup na Baracku skalu</w:t>
            </w:r>
          </w:p>
        </w:tc>
      </w:tr>
      <w:tr w:rsidR="006A4B80" w14:paraId="7279ECC3" w14:textId="77777777" w:rsidTr="00C26FFB">
        <w:trPr>
          <w:trHeight w:val="273"/>
        </w:trPr>
        <w:tc>
          <w:tcPr>
            <w:tcW w:w="1950" w:type="dxa"/>
            <w:shd w:val="clear" w:color="auto" w:fill="FBE4D5" w:themeFill="accent2" w:themeFillTint="33"/>
          </w:tcPr>
          <w:p w14:paraId="1D3829CE" w14:textId="4990130A"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marec</w:t>
            </w:r>
          </w:p>
        </w:tc>
        <w:tc>
          <w:tcPr>
            <w:tcW w:w="3781" w:type="dxa"/>
          </w:tcPr>
          <w:p w14:paraId="0EA88819" w14:textId="373751C8"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Medzinárodný deň žien</w:t>
            </w:r>
          </w:p>
        </w:tc>
      </w:tr>
      <w:tr w:rsidR="006A4B80" w14:paraId="3E9E3989" w14:textId="77777777" w:rsidTr="00C26FFB">
        <w:trPr>
          <w:trHeight w:val="258"/>
        </w:trPr>
        <w:tc>
          <w:tcPr>
            <w:tcW w:w="1950" w:type="dxa"/>
            <w:shd w:val="clear" w:color="auto" w:fill="FBE4D5" w:themeFill="accent2" w:themeFillTint="33"/>
          </w:tcPr>
          <w:p w14:paraId="4A7CF232" w14:textId="604935C1"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máj</w:t>
            </w:r>
          </w:p>
        </w:tc>
        <w:tc>
          <w:tcPr>
            <w:tcW w:w="3781" w:type="dxa"/>
          </w:tcPr>
          <w:p w14:paraId="36643DA8" w14:textId="73A00D9E"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Deň matiek</w:t>
            </w:r>
          </w:p>
        </w:tc>
      </w:tr>
      <w:tr w:rsidR="006A4B80" w14:paraId="10625C56" w14:textId="77777777" w:rsidTr="00C26FFB">
        <w:trPr>
          <w:trHeight w:val="258"/>
        </w:trPr>
        <w:tc>
          <w:tcPr>
            <w:tcW w:w="1950" w:type="dxa"/>
            <w:shd w:val="clear" w:color="auto" w:fill="FBE4D5" w:themeFill="accent2" w:themeFillTint="33"/>
          </w:tcPr>
          <w:p w14:paraId="0152E0C4" w14:textId="4A4F27D9"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jún</w:t>
            </w:r>
          </w:p>
        </w:tc>
        <w:tc>
          <w:tcPr>
            <w:tcW w:w="3781" w:type="dxa"/>
          </w:tcPr>
          <w:p w14:paraId="63856AE2" w14:textId="69D022E1"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Jánske ohne</w:t>
            </w:r>
          </w:p>
        </w:tc>
      </w:tr>
      <w:tr w:rsidR="006A4B80" w14:paraId="44E8BBA6" w14:textId="77777777" w:rsidTr="00C26FFB">
        <w:trPr>
          <w:trHeight w:val="258"/>
        </w:trPr>
        <w:tc>
          <w:tcPr>
            <w:tcW w:w="1950" w:type="dxa"/>
            <w:shd w:val="clear" w:color="auto" w:fill="FBE4D5" w:themeFill="accent2" w:themeFillTint="33"/>
          </w:tcPr>
          <w:p w14:paraId="287D1454" w14:textId="295FFDE4"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júl</w:t>
            </w:r>
          </w:p>
        </w:tc>
        <w:tc>
          <w:tcPr>
            <w:tcW w:w="3781" w:type="dxa"/>
          </w:tcPr>
          <w:p w14:paraId="6181A01F" w14:textId="0E130098"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Co</w:t>
            </w:r>
            <w:r w:rsidR="006A1BA0">
              <w:rPr>
                <w:rFonts w:ascii="Arial" w:hAnsi="Arial" w:cs="Arial"/>
                <w:color w:val="auto"/>
                <w:sz w:val="20"/>
                <w:szCs w:val="20"/>
              </w:rPr>
              <w:t>u</w:t>
            </w:r>
            <w:r>
              <w:rPr>
                <w:rFonts w:ascii="Arial" w:hAnsi="Arial" w:cs="Arial"/>
                <w:color w:val="auto"/>
                <w:sz w:val="20"/>
                <w:szCs w:val="20"/>
              </w:rPr>
              <w:t>ntry večer</w:t>
            </w:r>
          </w:p>
        </w:tc>
      </w:tr>
      <w:tr w:rsidR="006A4B80" w14:paraId="2E06045D" w14:textId="77777777" w:rsidTr="00C26FFB">
        <w:trPr>
          <w:trHeight w:val="258"/>
        </w:trPr>
        <w:tc>
          <w:tcPr>
            <w:tcW w:w="1950" w:type="dxa"/>
            <w:shd w:val="clear" w:color="auto" w:fill="FBE4D5" w:themeFill="accent2" w:themeFillTint="33"/>
          </w:tcPr>
          <w:p w14:paraId="2F73A8D8" w14:textId="7598E92F"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december</w:t>
            </w:r>
          </w:p>
        </w:tc>
        <w:tc>
          <w:tcPr>
            <w:tcW w:w="3781" w:type="dxa"/>
          </w:tcPr>
          <w:p w14:paraId="032142A2" w14:textId="0FCAAF47" w:rsidR="006A4B80" w:rsidRPr="00E74935"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Mikuláš</w:t>
            </w:r>
          </w:p>
        </w:tc>
      </w:tr>
      <w:tr w:rsidR="006A4B80" w14:paraId="63F5AEA8" w14:textId="77777777" w:rsidTr="00C26FFB">
        <w:trPr>
          <w:trHeight w:val="258"/>
        </w:trPr>
        <w:tc>
          <w:tcPr>
            <w:tcW w:w="1950" w:type="dxa"/>
            <w:shd w:val="clear" w:color="auto" w:fill="FBE4D5" w:themeFill="accent2" w:themeFillTint="33"/>
          </w:tcPr>
          <w:p w14:paraId="658DD934" w14:textId="5B35225A" w:rsidR="006A4B80"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december</w:t>
            </w:r>
          </w:p>
        </w:tc>
        <w:tc>
          <w:tcPr>
            <w:tcW w:w="3781" w:type="dxa"/>
          </w:tcPr>
          <w:p w14:paraId="0DD29DA0" w14:textId="1DC55151" w:rsidR="006A4B80" w:rsidRDefault="006A4B80" w:rsidP="006A4B80">
            <w:pPr>
              <w:autoSpaceDE w:val="0"/>
              <w:autoSpaceDN w:val="0"/>
              <w:adjustRightInd w:val="0"/>
              <w:ind w:left="0" w:firstLine="0"/>
              <w:rPr>
                <w:rFonts w:ascii="Arial" w:hAnsi="Arial" w:cs="Arial"/>
                <w:color w:val="auto"/>
                <w:sz w:val="20"/>
                <w:szCs w:val="20"/>
              </w:rPr>
            </w:pPr>
            <w:r>
              <w:rPr>
                <w:rFonts w:ascii="Arial" w:hAnsi="Arial" w:cs="Arial"/>
                <w:color w:val="auto"/>
                <w:sz w:val="20"/>
                <w:szCs w:val="20"/>
              </w:rPr>
              <w:t>Vianočný koláč</w:t>
            </w:r>
            <w:r w:rsidR="006A1BA0">
              <w:rPr>
                <w:rFonts w:ascii="Arial" w:hAnsi="Arial" w:cs="Arial"/>
                <w:color w:val="auto"/>
                <w:sz w:val="20"/>
                <w:szCs w:val="20"/>
              </w:rPr>
              <w:t>ikový</w:t>
            </w:r>
            <w:r>
              <w:rPr>
                <w:rFonts w:ascii="Arial" w:hAnsi="Arial" w:cs="Arial"/>
                <w:color w:val="auto"/>
                <w:sz w:val="20"/>
                <w:szCs w:val="20"/>
              </w:rPr>
              <w:t xml:space="preserve"> trh</w:t>
            </w:r>
          </w:p>
        </w:tc>
      </w:tr>
    </w:tbl>
    <w:p w14:paraId="57121F00" w14:textId="11417D1A" w:rsidR="006A4B80" w:rsidRDefault="006A4B80" w:rsidP="006A4B80">
      <w:pPr>
        <w:pStyle w:val="Zoznam"/>
        <w:ind w:left="0" w:firstLine="0"/>
        <w:rPr>
          <w:rFonts w:ascii="Arial" w:hAnsi="Arial" w:cs="Arial"/>
          <w:color w:val="auto"/>
          <w:sz w:val="20"/>
          <w:szCs w:val="20"/>
        </w:rPr>
      </w:pPr>
      <w:r>
        <w:rPr>
          <w:rFonts w:ascii="Arial" w:hAnsi="Arial" w:cs="Arial"/>
          <w:color w:val="auto"/>
          <w:sz w:val="20"/>
          <w:szCs w:val="20"/>
        </w:rPr>
        <w:t xml:space="preserve">                                                              </w:t>
      </w:r>
      <w:r w:rsidR="001C52C5">
        <w:rPr>
          <w:rFonts w:ascii="Arial" w:hAnsi="Arial" w:cs="Arial"/>
          <w:color w:val="auto"/>
          <w:sz w:val="20"/>
          <w:szCs w:val="20"/>
        </w:rPr>
        <w:t xml:space="preserve">      </w:t>
      </w:r>
      <w:r>
        <w:rPr>
          <w:rFonts w:ascii="Arial" w:hAnsi="Arial" w:cs="Arial"/>
          <w:color w:val="auto"/>
          <w:sz w:val="20"/>
          <w:szCs w:val="20"/>
        </w:rPr>
        <w:t xml:space="preserve">   </w:t>
      </w:r>
      <w:r w:rsidRPr="005D294A">
        <w:rPr>
          <w:rFonts w:ascii="Arial" w:hAnsi="Arial" w:cs="Arial"/>
          <w:color w:val="auto"/>
          <w:sz w:val="20"/>
          <w:szCs w:val="20"/>
        </w:rPr>
        <w:t>Zdroj : obecný úrad</w:t>
      </w:r>
    </w:p>
    <w:p w14:paraId="17E264CC" w14:textId="77777777" w:rsidR="0011667A" w:rsidRPr="0011667A" w:rsidRDefault="0011667A" w:rsidP="0011667A">
      <w:pPr>
        <w:ind w:left="-5" w:right="0"/>
        <w:rPr>
          <w:rFonts w:ascii="Arial" w:hAnsi="Arial" w:cs="Arial"/>
        </w:rPr>
      </w:pPr>
    </w:p>
    <w:p w14:paraId="0639864C" w14:textId="5CDC6A34" w:rsidR="0011667A" w:rsidRPr="00BF2B88" w:rsidRDefault="0011667A" w:rsidP="0011667A">
      <w:pPr>
        <w:pStyle w:val="Nadpis1"/>
        <w:ind w:left="54" w:right="59"/>
        <w:rPr>
          <w:rFonts w:ascii="Arial" w:hAnsi="Arial" w:cs="Arial"/>
          <w:b w:val="0"/>
          <w:bCs/>
          <w:color w:val="auto"/>
          <w:sz w:val="22"/>
        </w:rPr>
      </w:pPr>
      <w:bookmarkStart w:id="23" w:name="_Toc332422"/>
      <w:r w:rsidRPr="00BF2B88">
        <w:rPr>
          <w:rFonts w:ascii="Arial" w:hAnsi="Arial" w:cs="Arial"/>
          <w:color w:val="auto"/>
          <w:sz w:val="22"/>
        </w:rPr>
        <w:t>Tab</w:t>
      </w:r>
      <w:r w:rsidR="0061069D">
        <w:rPr>
          <w:rFonts w:ascii="Arial" w:hAnsi="Arial" w:cs="Arial"/>
          <w:color w:val="auto"/>
          <w:sz w:val="22"/>
        </w:rPr>
        <w:t xml:space="preserve">uľka 12 </w:t>
      </w:r>
      <w:r w:rsidRPr="00BF2B88">
        <w:rPr>
          <w:rFonts w:ascii="Arial" w:hAnsi="Arial" w:cs="Arial"/>
          <w:b w:val="0"/>
          <w:bCs/>
          <w:color w:val="auto"/>
          <w:sz w:val="22"/>
        </w:rPr>
        <w:t xml:space="preserve">Infraštruktúra kultúry a športu </w:t>
      </w:r>
      <w:bookmarkEnd w:id="23"/>
      <w:r w:rsidR="00671F9A">
        <w:rPr>
          <w:rFonts w:ascii="Arial" w:hAnsi="Arial" w:cs="Arial"/>
          <w:b w:val="0"/>
          <w:bCs/>
          <w:color w:val="auto"/>
          <w:sz w:val="22"/>
        </w:rPr>
        <w:t>v obci</w:t>
      </w:r>
    </w:p>
    <w:tbl>
      <w:tblPr>
        <w:tblStyle w:val="TableGrid"/>
        <w:tblW w:w="9042" w:type="dxa"/>
        <w:tblInd w:w="14" w:type="dxa"/>
        <w:tblCellMar>
          <w:top w:w="48" w:type="dxa"/>
          <w:left w:w="106" w:type="dxa"/>
          <w:right w:w="115" w:type="dxa"/>
        </w:tblCellMar>
        <w:tblLook w:val="04A0" w:firstRow="1" w:lastRow="0" w:firstColumn="1" w:lastColumn="0" w:noHBand="0" w:noVBand="1"/>
      </w:tblPr>
      <w:tblGrid>
        <w:gridCol w:w="3991"/>
        <w:gridCol w:w="706"/>
        <w:gridCol w:w="3611"/>
        <w:gridCol w:w="734"/>
      </w:tblGrid>
      <w:tr w:rsidR="00371144" w:rsidRPr="00BF2B88" w14:paraId="17E16C27" w14:textId="77777777" w:rsidTr="0061069D">
        <w:trPr>
          <w:trHeight w:val="410"/>
        </w:trPr>
        <w:tc>
          <w:tcPr>
            <w:tcW w:w="3991" w:type="dxa"/>
            <w:tcBorders>
              <w:top w:val="single" w:sz="12" w:space="0" w:color="000000"/>
              <w:left w:val="single" w:sz="12" w:space="0" w:color="000000"/>
              <w:bottom w:val="single" w:sz="4" w:space="0" w:color="000000"/>
              <w:right w:val="single" w:sz="4" w:space="0" w:color="000000"/>
            </w:tcBorders>
            <w:shd w:val="clear" w:color="auto" w:fill="E2EFD9" w:themeFill="accent6" w:themeFillTint="33"/>
          </w:tcPr>
          <w:p w14:paraId="67E1B280" w14:textId="77777777" w:rsidR="0011667A" w:rsidRPr="00BF2B88" w:rsidRDefault="0011667A" w:rsidP="000E46E9">
            <w:pPr>
              <w:spacing w:after="0" w:line="259" w:lineRule="auto"/>
              <w:ind w:left="2" w:right="0" w:firstLine="0"/>
              <w:jc w:val="left"/>
              <w:rPr>
                <w:rFonts w:ascii="Arial" w:hAnsi="Arial" w:cs="Arial"/>
                <w:color w:val="auto"/>
              </w:rPr>
            </w:pPr>
            <w:r w:rsidRPr="00BF2B88">
              <w:rPr>
                <w:rFonts w:ascii="Arial" w:hAnsi="Arial" w:cs="Arial"/>
                <w:b/>
                <w:color w:val="auto"/>
              </w:rPr>
              <w:t xml:space="preserve">Kultúrny dom </w:t>
            </w:r>
          </w:p>
        </w:tc>
        <w:tc>
          <w:tcPr>
            <w:tcW w:w="706" w:type="dxa"/>
            <w:tcBorders>
              <w:top w:val="single" w:sz="12" w:space="0" w:color="000000"/>
              <w:left w:val="single" w:sz="4" w:space="0" w:color="000000"/>
              <w:bottom w:val="single" w:sz="4" w:space="0" w:color="000000"/>
              <w:right w:val="single" w:sz="12" w:space="0" w:color="000000"/>
            </w:tcBorders>
            <w:shd w:val="clear" w:color="auto" w:fill="E2EFD9" w:themeFill="accent6" w:themeFillTint="33"/>
          </w:tcPr>
          <w:p w14:paraId="5889CEBC" w14:textId="77777777" w:rsidR="0011667A" w:rsidRPr="00BF2B88" w:rsidRDefault="0011667A" w:rsidP="000E46E9">
            <w:pPr>
              <w:spacing w:after="0" w:line="259" w:lineRule="auto"/>
              <w:ind w:left="2" w:right="0" w:firstLine="0"/>
              <w:jc w:val="left"/>
              <w:rPr>
                <w:rFonts w:ascii="Arial" w:hAnsi="Arial" w:cs="Arial"/>
                <w:color w:val="auto"/>
              </w:rPr>
            </w:pPr>
            <w:r w:rsidRPr="00BF2B88">
              <w:rPr>
                <w:rFonts w:ascii="Arial" w:hAnsi="Arial" w:cs="Arial"/>
                <w:b/>
                <w:color w:val="auto"/>
              </w:rPr>
              <w:t xml:space="preserve">áno </w:t>
            </w:r>
          </w:p>
        </w:tc>
        <w:tc>
          <w:tcPr>
            <w:tcW w:w="3611" w:type="dxa"/>
            <w:tcBorders>
              <w:top w:val="single" w:sz="12" w:space="0" w:color="000000"/>
              <w:left w:val="single" w:sz="12" w:space="0" w:color="000000"/>
              <w:bottom w:val="single" w:sz="4" w:space="0" w:color="000000"/>
              <w:right w:val="single" w:sz="4" w:space="0" w:color="000000"/>
            </w:tcBorders>
          </w:tcPr>
          <w:p w14:paraId="39CCF443" w14:textId="77777777" w:rsidR="0011667A" w:rsidRPr="00BF2B88" w:rsidRDefault="0011667A" w:rsidP="000E46E9">
            <w:pPr>
              <w:spacing w:after="0" w:line="259" w:lineRule="auto"/>
              <w:ind w:left="0" w:right="0" w:firstLine="0"/>
              <w:jc w:val="left"/>
              <w:rPr>
                <w:rFonts w:ascii="Arial" w:hAnsi="Arial" w:cs="Arial"/>
                <w:color w:val="auto"/>
              </w:rPr>
            </w:pPr>
            <w:r w:rsidRPr="00BF2B88">
              <w:rPr>
                <w:rFonts w:ascii="Arial" w:hAnsi="Arial" w:cs="Arial"/>
                <w:color w:val="auto"/>
              </w:rPr>
              <w:t xml:space="preserve">Telocvičňa </w:t>
            </w:r>
          </w:p>
        </w:tc>
        <w:tc>
          <w:tcPr>
            <w:tcW w:w="734" w:type="dxa"/>
            <w:tcBorders>
              <w:top w:val="single" w:sz="12" w:space="0" w:color="000000"/>
              <w:left w:val="single" w:sz="4" w:space="0" w:color="000000"/>
              <w:bottom w:val="single" w:sz="4" w:space="0" w:color="000000"/>
              <w:right w:val="single" w:sz="12" w:space="0" w:color="000000"/>
            </w:tcBorders>
          </w:tcPr>
          <w:p w14:paraId="06C392BF" w14:textId="77777777" w:rsidR="0011667A" w:rsidRPr="00BF2B88" w:rsidRDefault="0011667A" w:rsidP="000E46E9">
            <w:pPr>
              <w:spacing w:after="0" w:line="259" w:lineRule="auto"/>
              <w:ind w:left="0" w:right="0" w:firstLine="0"/>
              <w:jc w:val="left"/>
              <w:rPr>
                <w:rFonts w:ascii="Arial" w:hAnsi="Arial" w:cs="Arial"/>
                <w:color w:val="auto"/>
              </w:rPr>
            </w:pPr>
            <w:r w:rsidRPr="00BF2B88">
              <w:rPr>
                <w:rFonts w:ascii="Arial" w:hAnsi="Arial" w:cs="Arial"/>
                <w:color w:val="auto"/>
              </w:rPr>
              <w:t xml:space="preserve">nie </w:t>
            </w:r>
          </w:p>
        </w:tc>
      </w:tr>
      <w:tr w:rsidR="00371144" w:rsidRPr="00BF2B88" w14:paraId="65E48A84" w14:textId="77777777" w:rsidTr="001A0283">
        <w:trPr>
          <w:trHeight w:val="399"/>
        </w:trPr>
        <w:tc>
          <w:tcPr>
            <w:tcW w:w="3991" w:type="dxa"/>
            <w:tcBorders>
              <w:top w:val="single" w:sz="4" w:space="0" w:color="000000"/>
              <w:left w:val="single" w:sz="12" w:space="0" w:color="000000"/>
              <w:bottom w:val="single" w:sz="4" w:space="0" w:color="000000"/>
              <w:right w:val="single" w:sz="4" w:space="0" w:color="000000"/>
            </w:tcBorders>
          </w:tcPr>
          <w:p w14:paraId="3DFEC193" w14:textId="77777777" w:rsidR="0011667A" w:rsidRPr="00BF2B88" w:rsidRDefault="0011667A" w:rsidP="000E46E9">
            <w:pPr>
              <w:spacing w:after="0" w:line="259" w:lineRule="auto"/>
              <w:ind w:left="2" w:right="0" w:firstLine="0"/>
              <w:jc w:val="left"/>
              <w:rPr>
                <w:rFonts w:ascii="Arial" w:hAnsi="Arial" w:cs="Arial"/>
                <w:color w:val="auto"/>
              </w:rPr>
            </w:pPr>
            <w:r w:rsidRPr="00BF2B88">
              <w:rPr>
                <w:rFonts w:ascii="Arial" w:hAnsi="Arial" w:cs="Arial"/>
                <w:color w:val="auto"/>
              </w:rPr>
              <w:t xml:space="preserve">Kino </w:t>
            </w:r>
          </w:p>
        </w:tc>
        <w:tc>
          <w:tcPr>
            <w:tcW w:w="706" w:type="dxa"/>
            <w:tcBorders>
              <w:top w:val="single" w:sz="4" w:space="0" w:color="000000"/>
              <w:left w:val="single" w:sz="4" w:space="0" w:color="000000"/>
              <w:bottom w:val="single" w:sz="4" w:space="0" w:color="000000"/>
              <w:right w:val="single" w:sz="12" w:space="0" w:color="000000"/>
            </w:tcBorders>
          </w:tcPr>
          <w:p w14:paraId="71550116" w14:textId="77777777" w:rsidR="0011667A" w:rsidRPr="00BF2B88" w:rsidRDefault="0011667A" w:rsidP="000E46E9">
            <w:pPr>
              <w:spacing w:after="0" w:line="259" w:lineRule="auto"/>
              <w:ind w:left="2" w:right="0" w:firstLine="0"/>
              <w:jc w:val="left"/>
              <w:rPr>
                <w:rFonts w:ascii="Arial" w:hAnsi="Arial" w:cs="Arial"/>
                <w:color w:val="auto"/>
              </w:rPr>
            </w:pPr>
            <w:r w:rsidRPr="00BF2B88">
              <w:rPr>
                <w:rFonts w:ascii="Arial" w:hAnsi="Arial" w:cs="Arial"/>
                <w:color w:val="auto"/>
              </w:rPr>
              <w:t xml:space="preserve">nie </w:t>
            </w:r>
          </w:p>
        </w:tc>
        <w:tc>
          <w:tcPr>
            <w:tcW w:w="3611" w:type="dxa"/>
            <w:tcBorders>
              <w:top w:val="single" w:sz="4" w:space="0" w:color="000000"/>
              <w:left w:val="single" w:sz="12" w:space="0" w:color="000000"/>
              <w:bottom w:val="single" w:sz="4" w:space="0" w:color="000000"/>
              <w:right w:val="single" w:sz="4" w:space="0" w:color="000000"/>
            </w:tcBorders>
          </w:tcPr>
          <w:p w14:paraId="65179D47" w14:textId="77777777" w:rsidR="0011667A" w:rsidRPr="00BF2B88" w:rsidRDefault="0011667A" w:rsidP="000E46E9">
            <w:pPr>
              <w:spacing w:after="0" w:line="259" w:lineRule="auto"/>
              <w:ind w:left="0" w:right="0" w:firstLine="0"/>
              <w:jc w:val="left"/>
              <w:rPr>
                <w:rFonts w:ascii="Arial" w:hAnsi="Arial" w:cs="Arial"/>
                <w:color w:val="auto"/>
              </w:rPr>
            </w:pPr>
            <w:r w:rsidRPr="00BF2B88">
              <w:rPr>
                <w:rFonts w:ascii="Arial" w:hAnsi="Arial" w:cs="Arial"/>
                <w:color w:val="auto"/>
              </w:rPr>
              <w:t xml:space="preserve">Športové ihrisko prírodné </w:t>
            </w:r>
          </w:p>
        </w:tc>
        <w:tc>
          <w:tcPr>
            <w:tcW w:w="734" w:type="dxa"/>
            <w:tcBorders>
              <w:top w:val="single" w:sz="4" w:space="0" w:color="000000"/>
              <w:left w:val="single" w:sz="4" w:space="0" w:color="000000"/>
              <w:bottom w:val="single" w:sz="4" w:space="0" w:color="000000"/>
              <w:right w:val="single" w:sz="12" w:space="0" w:color="000000"/>
            </w:tcBorders>
          </w:tcPr>
          <w:p w14:paraId="55F9A966" w14:textId="6C8FFC76" w:rsidR="0011667A" w:rsidRPr="00BF2B88" w:rsidRDefault="00BF2B88" w:rsidP="000E46E9">
            <w:pPr>
              <w:spacing w:after="0" w:line="259" w:lineRule="auto"/>
              <w:ind w:left="0" w:right="0" w:firstLine="0"/>
              <w:jc w:val="left"/>
              <w:rPr>
                <w:rFonts w:ascii="Arial" w:hAnsi="Arial" w:cs="Arial"/>
                <w:color w:val="auto"/>
              </w:rPr>
            </w:pPr>
            <w:r w:rsidRPr="00BF2B88">
              <w:rPr>
                <w:rFonts w:ascii="Arial" w:hAnsi="Arial" w:cs="Arial"/>
                <w:color w:val="auto"/>
              </w:rPr>
              <w:t>nie</w:t>
            </w:r>
          </w:p>
        </w:tc>
      </w:tr>
      <w:tr w:rsidR="00371144" w:rsidRPr="00BF2B88" w14:paraId="6E5DF59A" w14:textId="77777777" w:rsidTr="0061069D">
        <w:trPr>
          <w:trHeight w:val="398"/>
        </w:trPr>
        <w:tc>
          <w:tcPr>
            <w:tcW w:w="3991"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0BA2C957" w14:textId="77777777" w:rsidR="0011667A" w:rsidRPr="002473E3" w:rsidRDefault="0011667A" w:rsidP="000E46E9">
            <w:pPr>
              <w:spacing w:after="0" w:line="259" w:lineRule="auto"/>
              <w:ind w:left="2" w:right="0" w:firstLine="0"/>
              <w:jc w:val="left"/>
              <w:rPr>
                <w:rFonts w:ascii="Arial" w:hAnsi="Arial" w:cs="Arial"/>
                <w:b/>
                <w:bCs/>
                <w:color w:val="auto"/>
              </w:rPr>
            </w:pPr>
            <w:r w:rsidRPr="002473E3">
              <w:rPr>
                <w:rFonts w:ascii="Arial" w:hAnsi="Arial" w:cs="Arial"/>
                <w:b/>
                <w:bCs/>
                <w:color w:val="auto"/>
              </w:rPr>
              <w:t xml:space="preserve">Knižnica </w:t>
            </w:r>
          </w:p>
        </w:tc>
        <w:tc>
          <w:tcPr>
            <w:tcW w:w="706"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7F12CAD8" w14:textId="6215A59D" w:rsidR="0011667A" w:rsidRPr="002473E3" w:rsidRDefault="002473E3" w:rsidP="000E46E9">
            <w:pPr>
              <w:spacing w:after="0" w:line="259" w:lineRule="auto"/>
              <w:ind w:left="2" w:right="0" w:firstLine="0"/>
              <w:jc w:val="left"/>
              <w:rPr>
                <w:rFonts w:ascii="Arial" w:hAnsi="Arial" w:cs="Arial"/>
                <w:b/>
                <w:bCs/>
                <w:color w:val="auto"/>
              </w:rPr>
            </w:pPr>
            <w:r w:rsidRPr="002473E3">
              <w:rPr>
                <w:rFonts w:ascii="Arial" w:hAnsi="Arial" w:cs="Arial"/>
                <w:b/>
                <w:bCs/>
                <w:color w:val="auto"/>
              </w:rPr>
              <w:t>áno</w:t>
            </w:r>
          </w:p>
        </w:tc>
        <w:tc>
          <w:tcPr>
            <w:tcW w:w="3611"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0EFCC22C" w14:textId="1E8A2C87" w:rsidR="0011667A" w:rsidRPr="00BF2B88" w:rsidRDefault="00693DB6" w:rsidP="000E46E9">
            <w:pPr>
              <w:spacing w:after="0" w:line="259" w:lineRule="auto"/>
              <w:ind w:left="0" w:right="0" w:firstLine="0"/>
              <w:jc w:val="left"/>
              <w:rPr>
                <w:rFonts w:ascii="Arial" w:hAnsi="Arial" w:cs="Arial"/>
                <w:b/>
                <w:color w:val="auto"/>
              </w:rPr>
            </w:pPr>
            <w:r>
              <w:rPr>
                <w:rFonts w:ascii="Arial" w:hAnsi="Arial" w:cs="Arial"/>
                <w:b/>
                <w:color w:val="auto"/>
              </w:rPr>
              <w:t>Športové ihrisko multifunkčné</w:t>
            </w:r>
          </w:p>
        </w:tc>
        <w:tc>
          <w:tcPr>
            <w:tcW w:w="734"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11B1D5A6" w14:textId="79CE45E6" w:rsidR="0011667A" w:rsidRPr="00BF2B88" w:rsidRDefault="00BF2B88" w:rsidP="000E46E9">
            <w:pPr>
              <w:spacing w:after="0" w:line="259" w:lineRule="auto"/>
              <w:ind w:left="0" w:right="0" w:firstLine="0"/>
              <w:jc w:val="left"/>
              <w:rPr>
                <w:rFonts w:ascii="Arial" w:hAnsi="Arial" w:cs="Arial"/>
                <w:b/>
                <w:color w:val="auto"/>
              </w:rPr>
            </w:pPr>
            <w:r>
              <w:rPr>
                <w:rFonts w:ascii="Arial" w:hAnsi="Arial" w:cs="Arial"/>
                <w:b/>
                <w:color w:val="auto"/>
              </w:rPr>
              <w:t>áno</w:t>
            </w:r>
          </w:p>
        </w:tc>
      </w:tr>
      <w:tr w:rsidR="00371144" w:rsidRPr="00BF2B88" w14:paraId="51BBA255" w14:textId="77777777" w:rsidTr="001A0283">
        <w:trPr>
          <w:trHeight w:val="406"/>
        </w:trPr>
        <w:tc>
          <w:tcPr>
            <w:tcW w:w="3991" w:type="dxa"/>
            <w:tcBorders>
              <w:top w:val="single" w:sz="4" w:space="0" w:color="000000"/>
              <w:left w:val="single" w:sz="12" w:space="0" w:color="000000"/>
              <w:bottom w:val="single" w:sz="4" w:space="0" w:color="000000"/>
              <w:right w:val="single" w:sz="4" w:space="0" w:color="000000"/>
            </w:tcBorders>
          </w:tcPr>
          <w:p w14:paraId="25A40CE8" w14:textId="77777777" w:rsidR="0011667A" w:rsidRPr="00BF2B88" w:rsidRDefault="0011667A" w:rsidP="000E46E9">
            <w:pPr>
              <w:spacing w:after="0" w:line="259" w:lineRule="auto"/>
              <w:ind w:left="2" w:right="0" w:firstLine="0"/>
              <w:jc w:val="left"/>
              <w:rPr>
                <w:rFonts w:ascii="Arial" w:hAnsi="Arial" w:cs="Arial"/>
                <w:color w:val="auto"/>
              </w:rPr>
            </w:pPr>
            <w:r w:rsidRPr="00BF2B88">
              <w:rPr>
                <w:rFonts w:ascii="Arial" w:hAnsi="Arial" w:cs="Arial"/>
                <w:color w:val="auto"/>
              </w:rPr>
              <w:t xml:space="preserve">Ochotnícky divadelný súbor </w:t>
            </w:r>
          </w:p>
        </w:tc>
        <w:tc>
          <w:tcPr>
            <w:tcW w:w="706" w:type="dxa"/>
            <w:tcBorders>
              <w:top w:val="single" w:sz="4" w:space="0" w:color="000000"/>
              <w:left w:val="single" w:sz="4" w:space="0" w:color="000000"/>
              <w:bottom w:val="single" w:sz="4" w:space="0" w:color="000000"/>
              <w:right w:val="single" w:sz="12" w:space="0" w:color="000000"/>
            </w:tcBorders>
          </w:tcPr>
          <w:p w14:paraId="218FF2C8" w14:textId="77777777" w:rsidR="0011667A" w:rsidRPr="00BF2B88" w:rsidRDefault="0011667A" w:rsidP="000E46E9">
            <w:pPr>
              <w:spacing w:after="0" w:line="259" w:lineRule="auto"/>
              <w:ind w:left="2" w:right="0" w:firstLine="0"/>
              <w:jc w:val="left"/>
              <w:rPr>
                <w:rFonts w:ascii="Arial" w:hAnsi="Arial" w:cs="Arial"/>
                <w:color w:val="auto"/>
              </w:rPr>
            </w:pPr>
            <w:r w:rsidRPr="00BF2B88">
              <w:rPr>
                <w:rFonts w:ascii="Arial" w:hAnsi="Arial" w:cs="Arial"/>
                <w:color w:val="auto"/>
              </w:rPr>
              <w:t xml:space="preserve">nie </w:t>
            </w:r>
          </w:p>
        </w:tc>
        <w:tc>
          <w:tcPr>
            <w:tcW w:w="3611" w:type="dxa"/>
            <w:tcBorders>
              <w:top w:val="single" w:sz="4" w:space="0" w:color="000000"/>
              <w:left w:val="single" w:sz="12" w:space="0" w:color="000000"/>
              <w:bottom w:val="single" w:sz="12" w:space="0" w:color="000000"/>
              <w:right w:val="single" w:sz="4" w:space="0" w:color="000000"/>
            </w:tcBorders>
          </w:tcPr>
          <w:p w14:paraId="2A61959C" w14:textId="77777777" w:rsidR="0011667A" w:rsidRPr="00BF2B88" w:rsidRDefault="0011667A" w:rsidP="000E46E9">
            <w:pPr>
              <w:spacing w:after="0" w:line="259" w:lineRule="auto"/>
              <w:ind w:left="0" w:right="0" w:firstLine="0"/>
              <w:jc w:val="left"/>
              <w:rPr>
                <w:rFonts w:ascii="Arial" w:hAnsi="Arial" w:cs="Arial"/>
                <w:color w:val="auto"/>
              </w:rPr>
            </w:pPr>
            <w:r w:rsidRPr="00BF2B88">
              <w:rPr>
                <w:rFonts w:ascii="Arial" w:hAnsi="Arial" w:cs="Arial"/>
                <w:color w:val="auto"/>
              </w:rPr>
              <w:t xml:space="preserve">Športový klub </w:t>
            </w:r>
          </w:p>
        </w:tc>
        <w:tc>
          <w:tcPr>
            <w:tcW w:w="734" w:type="dxa"/>
            <w:tcBorders>
              <w:top w:val="single" w:sz="4" w:space="0" w:color="000000"/>
              <w:left w:val="single" w:sz="4" w:space="0" w:color="000000"/>
              <w:bottom w:val="single" w:sz="12" w:space="0" w:color="000000"/>
              <w:right w:val="single" w:sz="12" w:space="0" w:color="000000"/>
            </w:tcBorders>
          </w:tcPr>
          <w:p w14:paraId="7CB548ED" w14:textId="517EC432" w:rsidR="0011667A" w:rsidRPr="00BF2B88" w:rsidRDefault="00BF2B88" w:rsidP="000E46E9">
            <w:pPr>
              <w:spacing w:after="0" w:line="259" w:lineRule="auto"/>
              <w:ind w:left="0" w:right="0" w:firstLine="0"/>
              <w:jc w:val="left"/>
              <w:rPr>
                <w:rFonts w:ascii="Arial" w:hAnsi="Arial" w:cs="Arial"/>
                <w:color w:val="auto"/>
              </w:rPr>
            </w:pPr>
            <w:r>
              <w:rPr>
                <w:rFonts w:ascii="Arial" w:hAnsi="Arial" w:cs="Arial"/>
                <w:color w:val="auto"/>
              </w:rPr>
              <w:t>nie</w:t>
            </w:r>
          </w:p>
        </w:tc>
      </w:tr>
      <w:tr w:rsidR="001A0283" w:rsidRPr="00BF2B88" w14:paraId="5FDEEC9B" w14:textId="77777777" w:rsidTr="00EB018A">
        <w:trPr>
          <w:trHeight w:val="406"/>
        </w:trPr>
        <w:tc>
          <w:tcPr>
            <w:tcW w:w="3991" w:type="dxa"/>
            <w:tcBorders>
              <w:top w:val="single" w:sz="4" w:space="0" w:color="000000"/>
              <w:left w:val="single" w:sz="12" w:space="0" w:color="000000"/>
              <w:bottom w:val="single" w:sz="4" w:space="0" w:color="000000"/>
              <w:right w:val="single" w:sz="4" w:space="0" w:color="auto"/>
            </w:tcBorders>
          </w:tcPr>
          <w:p w14:paraId="3C4E34F1" w14:textId="5E07FE7B" w:rsidR="001A0283" w:rsidRPr="00BF2B88" w:rsidRDefault="001A0283" w:rsidP="000E46E9">
            <w:pPr>
              <w:spacing w:after="0" w:line="259" w:lineRule="auto"/>
              <w:ind w:left="2" w:right="0" w:firstLine="0"/>
              <w:jc w:val="left"/>
              <w:rPr>
                <w:rFonts w:ascii="Arial" w:hAnsi="Arial" w:cs="Arial"/>
                <w:color w:val="auto"/>
              </w:rPr>
            </w:pPr>
            <w:r>
              <w:rPr>
                <w:rFonts w:ascii="Arial" w:hAnsi="Arial" w:cs="Arial"/>
                <w:color w:val="auto"/>
              </w:rPr>
              <w:t>Sobášna sieň</w:t>
            </w:r>
          </w:p>
        </w:tc>
        <w:tc>
          <w:tcPr>
            <w:tcW w:w="706" w:type="dxa"/>
            <w:tcBorders>
              <w:top w:val="single" w:sz="4" w:space="0" w:color="000000"/>
              <w:left w:val="single" w:sz="4" w:space="0" w:color="auto"/>
              <w:bottom w:val="single" w:sz="4" w:space="0" w:color="000000"/>
              <w:right w:val="single" w:sz="12" w:space="0" w:color="000000"/>
            </w:tcBorders>
          </w:tcPr>
          <w:p w14:paraId="1F51CCA2" w14:textId="4A39542F" w:rsidR="001A0283" w:rsidRPr="00BF2B88" w:rsidRDefault="001A0283" w:rsidP="000E46E9">
            <w:pPr>
              <w:spacing w:after="0" w:line="259" w:lineRule="auto"/>
              <w:ind w:left="2" w:right="0" w:firstLine="0"/>
              <w:jc w:val="left"/>
              <w:rPr>
                <w:rFonts w:ascii="Arial" w:hAnsi="Arial" w:cs="Arial"/>
                <w:color w:val="auto"/>
              </w:rPr>
            </w:pPr>
            <w:r>
              <w:rPr>
                <w:rFonts w:ascii="Arial" w:hAnsi="Arial" w:cs="Arial"/>
                <w:color w:val="auto"/>
              </w:rPr>
              <w:t>nie</w:t>
            </w:r>
          </w:p>
        </w:tc>
        <w:tc>
          <w:tcPr>
            <w:tcW w:w="4345" w:type="dxa"/>
            <w:gridSpan w:val="2"/>
            <w:vMerge w:val="restart"/>
            <w:tcBorders>
              <w:top w:val="single" w:sz="4" w:space="0" w:color="000000"/>
              <w:left w:val="single" w:sz="12" w:space="0" w:color="000000"/>
            </w:tcBorders>
          </w:tcPr>
          <w:p w14:paraId="237F25EE" w14:textId="77777777" w:rsidR="001A0283" w:rsidRDefault="001A0283" w:rsidP="000E46E9">
            <w:pPr>
              <w:spacing w:after="0" w:line="259" w:lineRule="auto"/>
              <w:ind w:left="0" w:right="0" w:firstLine="0"/>
              <w:jc w:val="left"/>
              <w:rPr>
                <w:rFonts w:ascii="Arial" w:hAnsi="Arial" w:cs="Arial"/>
                <w:color w:val="auto"/>
              </w:rPr>
            </w:pPr>
          </w:p>
        </w:tc>
      </w:tr>
      <w:tr w:rsidR="001A0283" w:rsidRPr="00BF2B88" w14:paraId="053B1849" w14:textId="77777777" w:rsidTr="0061069D">
        <w:trPr>
          <w:trHeight w:val="894"/>
        </w:trPr>
        <w:tc>
          <w:tcPr>
            <w:tcW w:w="3991"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2496CB5C" w14:textId="4D316401" w:rsidR="001A0283" w:rsidRPr="001A0283" w:rsidRDefault="001A0283" w:rsidP="001A0283">
            <w:pPr>
              <w:spacing w:after="0" w:line="259" w:lineRule="auto"/>
              <w:ind w:right="0"/>
              <w:jc w:val="left"/>
              <w:rPr>
                <w:rFonts w:ascii="Arial" w:hAnsi="Arial" w:cs="Arial"/>
                <w:b/>
                <w:bCs/>
                <w:color w:val="auto"/>
              </w:rPr>
            </w:pPr>
            <w:r w:rsidRPr="001A0283">
              <w:rPr>
                <w:rFonts w:ascii="Arial" w:hAnsi="Arial" w:cs="Arial"/>
                <w:b/>
                <w:bCs/>
                <w:color w:val="auto"/>
              </w:rPr>
              <w:t>2 Kostoly Rímskokatolíckej cirkvi</w:t>
            </w:r>
          </w:p>
          <w:p w14:paraId="18A22431" w14:textId="2AAD6933" w:rsidR="001A0283" w:rsidRPr="001A0283" w:rsidRDefault="001A0283" w:rsidP="001A0283">
            <w:pPr>
              <w:spacing w:after="0" w:line="259" w:lineRule="auto"/>
              <w:ind w:right="0"/>
              <w:jc w:val="left"/>
              <w:rPr>
                <w:rFonts w:ascii="Arial" w:hAnsi="Arial" w:cs="Arial"/>
                <w:b/>
                <w:bCs/>
                <w:color w:val="auto"/>
              </w:rPr>
            </w:pPr>
            <w:r w:rsidRPr="001A0283">
              <w:rPr>
                <w:rFonts w:ascii="Arial" w:hAnsi="Arial" w:cs="Arial"/>
                <w:b/>
                <w:bCs/>
                <w:color w:val="auto"/>
              </w:rPr>
              <w:t>Kostol narodenia Panny Márie</w:t>
            </w:r>
          </w:p>
          <w:p w14:paraId="2814F8F8" w14:textId="480442CA" w:rsidR="001A0283" w:rsidRPr="001A0283" w:rsidRDefault="001A0283" w:rsidP="000E46E9">
            <w:pPr>
              <w:spacing w:after="0" w:line="259" w:lineRule="auto"/>
              <w:ind w:left="2" w:right="0" w:firstLine="0"/>
              <w:jc w:val="left"/>
              <w:rPr>
                <w:rFonts w:ascii="Arial" w:hAnsi="Arial" w:cs="Arial"/>
                <w:b/>
                <w:bCs/>
                <w:color w:val="auto"/>
              </w:rPr>
            </w:pPr>
            <w:r w:rsidRPr="001A0283">
              <w:rPr>
                <w:rFonts w:ascii="Arial" w:hAnsi="Arial" w:cs="Arial"/>
                <w:b/>
                <w:bCs/>
                <w:color w:val="auto"/>
              </w:rPr>
              <w:t xml:space="preserve">Kostol Sv. Jozefa – Tichá voda  </w:t>
            </w:r>
          </w:p>
        </w:tc>
        <w:tc>
          <w:tcPr>
            <w:tcW w:w="706"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479FFBCA" w14:textId="5AB5B674" w:rsidR="001A0283" w:rsidRPr="001A0283" w:rsidRDefault="001A0283" w:rsidP="000E46E9">
            <w:pPr>
              <w:spacing w:after="0" w:line="259" w:lineRule="auto"/>
              <w:ind w:left="2" w:right="0" w:firstLine="0"/>
              <w:jc w:val="left"/>
              <w:rPr>
                <w:rFonts w:ascii="Arial" w:hAnsi="Arial" w:cs="Arial"/>
                <w:b/>
                <w:bCs/>
                <w:color w:val="auto"/>
              </w:rPr>
            </w:pPr>
            <w:r w:rsidRPr="001A0283">
              <w:rPr>
                <w:rFonts w:ascii="Arial" w:hAnsi="Arial" w:cs="Arial"/>
                <w:b/>
                <w:bCs/>
                <w:color w:val="auto"/>
              </w:rPr>
              <w:t>áno</w:t>
            </w:r>
          </w:p>
        </w:tc>
        <w:tc>
          <w:tcPr>
            <w:tcW w:w="4345" w:type="dxa"/>
            <w:gridSpan w:val="2"/>
            <w:vMerge/>
            <w:tcBorders>
              <w:left w:val="single" w:sz="12" w:space="0" w:color="000000"/>
            </w:tcBorders>
          </w:tcPr>
          <w:p w14:paraId="7D7B7B6E" w14:textId="77777777" w:rsidR="001A0283" w:rsidRDefault="001A0283" w:rsidP="000E46E9">
            <w:pPr>
              <w:spacing w:after="0" w:line="259" w:lineRule="auto"/>
              <w:ind w:left="0" w:right="0" w:firstLine="0"/>
              <w:jc w:val="left"/>
              <w:rPr>
                <w:rFonts w:ascii="Arial" w:hAnsi="Arial" w:cs="Arial"/>
                <w:color w:val="auto"/>
              </w:rPr>
            </w:pPr>
          </w:p>
        </w:tc>
      </w:tr>
      <w:tr w:rsidR="001A0283" w:rsidRPr="00BF2B88" w14:paraId="1A7DCA1D" w14:textId="77777777" w:rsidTr="0061069D">
        <w:trPr>
          <w:trHeight w:val="406"/>
        </w:trPr>
        <w:tc>
          <w:tcPr>
            <w:tcW w:w="3991"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6B58BDD5" w14:textId="3C09EC1D" w:rsidR="001A0283" w:rsidRPr="003806BE" w:rsidRDefault="001A0283" w:rsidP="000E46E9">
            <w:pPr>
              <w:spacing w:after="0" w:line="259" w:lineRule="auto"/>
              <w:ind w:left="2" w:right="0" w:firstLine="0"/>
              <w:jc w:val="left"/>
              <w:rPr>
                <w:rFonts w:ascii="Arial" w:hAnsi="Arial" w:cs="Arial"/>
                <w:b/>
                <w:bCs/>
                <w:color w:val="auto"/>
              </w:rPr>
            </w:pPr>
            <w:r w:rsidRPr="003806BE">
              <w:rPr>
                <w:rFonts w:ascii="Arial" w:hAnsi="Arial" w:cs="Arial"/>
                <w:b/>
                <w:bCs/>
                <w:color w:val="auto"/>
              </w:rPr>
              <w:t>2 Cintoríny</w:t>
            </w:r>
          </w:p>
        </w:tc>
        <w:tc>
          <w:tcPr>
            <w:tcW w:w="706"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46777B55" w14:textId="554A2F83" w:rsidR="001A0283" w:rsidRPr="003806BE" w:rsidRDefault="001A0283" w:rsidP="000E46E9">
            <w:pPr>
              <w:spacing w:after="0" w:line="259" w:lineRule="auto"/>
              <w:ind w:left="2" w:right="0" w:firstLine="0"/>
              <w:jc w:val="left"/>
              <w:rPr>
                <w:rFonts w:ascii="Arial" w:hAnsi="Arial" w:cs="Arial"/>
                <w:b/>
                <w:bCs/>
                <w:color w:val="auto"/>
              </w:rPr>
            </w:pPr>
            <w:r w:rsidRPr="003806BE">
              <w:rPr>
                <w:rFonts w:ascii="Arial" w:hAnsi="Arial" w:cs="Arial"/>
                <w:b/>
                <w:bCs/>
                <w:color w:val="auto"/>
              </w:rPr>
              <w:t>áno</w:t>
            </w:r>
          </w:p>
        </w:tc>
        <w:tc>
          <w:tcPr>
            <w:tcW w:w="4345" w:type="dxa"/>
            <w:gridSpan w:val="2"/>
            <w:vMerge/>
            <w:tcBorders>
              <w:left w:val="single" w:sz="12" w:space="0" w:color="000000"/>
            </w:tcBorders>
          </w:tcPr>
          <w:p w14:paraId="0BE99174" w14:textId="77777777" w:rsidR="001A0283" w:rsidRDefault="001A0283" w:rsidP="000E46E9">
            <w:pPr>
              <w:spacing w:after="0" w:line="259" w:lineRule="auto"/>
              <w:ind w:left="0" w:right="0" w:firstLine="0"/>
              <w:jc w:val="left"/>
              <w:rPr>
                <w:rFonts w:ascii="Arial" w:hAnsi="Arial" w:cs="Arial"/>
                <w:color w:val="auto"/>
              </w:rPr>
            </w:pPr>
          </w:p>
        </w:tc>
      </w:tr>
      <w:tr w:rsidR="001A0283" w:rsidRPr="00BF2B88" w14:paraId="41D96BF0" w14:textId="77777777" w:rsidTr="00EB018A">
        <w:trPr>
          <w:trHeight w:val="406"/>
        </w:trPr>
        <w:tc>
          <w:tcPr>
            <w:tcW w:w="3991" w:type="dxa"/>
            <w:tcBorders>
              <w:top w:val="single" w:sz="4" w:space="0" w:color="000000"/>
              <w:left w:val="single" w:sz="12" w:space="0" w:color="000000"/>
              <w:bottom w:val="single" w:sz="4" w:space="0" w:color="000000"/>
              <w:right w:val="single" w:sz="4" w:space="0" w:color="000000"/>
            </w:tcBorders>
            <w:shd w:val="clear" w:color="auto" w:fill="FFFFFF" w:themeFill="background1"/>
          </w:tcPr>
          <w:p w14:paraId="40CE1389" w14:textId="6DE9E542" w:rsidR="001A0283" w:rsidRPr="001A0283" w:rsidRDefault="001A0283" w:rsidP="001A0283">
            <w:pPr>
              <w:spacing w:after="0" w:line="259" w:lineRule="auto"/>
              <w:ind w:left="2" w:right="0" w:firstLine="0"/>
              <w:jc w:val="left"/>
              <w:rPr>
                <w:rFonts w:ascii="Arial" w:hAnsi="Arial" w:cs="Arial"/>
                <w:color w:val="auto"/>
              </w:rPr>
            </w:pPr>
            <w:r w:rsidRPr="001A0283">
              <w:rPr>
                <w:rFonts w:ascii="Arial" w:hAnsi="Arial" w:cs="Arial"/>
                <w:color w:val="auto"/>
              </w:rPr>
              <w:t>Dom smútku</w:t>
            </w:r>
          </w:p>
        </w:tc>
        <w:tc>
          <w:tcPr>
            <w:tcW w:w="706" w:type="dxa"/>
            <w:tcBorders>
              <w:top w:val="single" w:sz="4" w:space="0" w:color="000000"/>
              <w:left w:val="single" w:sz="4" w:space="0" w:color="000000"/>
              <w:bottom w:val="single" w:sz="4" w:space="0" w:color="000000"/>
              <w:right w:val="single" w:sz="12" w:space="0" w:color="000000"/>
            </w:tcBorders>
            <w:shd w:val="clear" w:color="auto" w:fill="FFFFFF" w:themeFill="background1"/>
          </w:tcPr>
          <w:p w14:paraId="3CD0507A" w14:textId="62ECC120" w:rsidR="001A0283" w:rsidRPr="001A0283" w:rsidRDefault="001A0283" w:rsidP="001A0283">
            <w:pPr>
              <w:spacing w:after="0" w:line="259" w:lineRule="auto"/>
              <w:ind w:left="2" w:right="0" w:firstLine="0"/>
              <w:jc w:val="left"/>
              <w:rPr>
                <w:rFonts w:ascii="Arial" w:hAnsi="Arial" w:cs="Arial"/>
                <w:color w:val="auto"/>
              </w:rPr>
            </w:pPr>
            <w:r w:rsidRPr="001A0283">
              <w:rPr>
                <w:rFonts w:ascii="Arial" w:hAnsi="Arial" w:cs="Arial"/>
                <w:color w:val="auto"/>
              </w:rPr>
              <w:t>nie</w:t>
            </w:r>
          </w:p>
        </w:tc>
        <w:tc>
          <w:tcPr>
            <w:tcW w:w="4345" w:type="dxa"/>
            <w:gridSpan w:val="2"/>
            <w:vMerge/>
            <w:tcBorders>
              <w:left w:val="single" w:sz="12" w:space="0" w:color="000000"/>
            </w:tcBorders>
          </w:tcPr>
          <w:p w14:paraId="4E3E29E1" w14:textId="77777777" w:rsidR="001A0283" w:rsidRDefault="001A0283" w:rsidP="001A0283">
            <w:pPr>
              <w:spacing w:after="0" w:line="259" w:lineRule="auto"/>
              <w:ind w:left="0" w:right="0" w:firstLine="0"/>
              <w:jc w:val="left"/>
              <w:rPr>
                <w:rFonts w:ascii="Arial" w:hAnsi="Arial" w:cs="Arial"/>
                <w:color w:val="auto"/>
              </w:rPr>
            </w:pPr>
          </w:p>
        </w:tc>
      </w:tr>
      <w:tr w:rsidR="001A0283" w:rsidRPr="00BF2B88" w14:paraId="6B322213" w14:textId="77777777" w:rsidTr="00EB018A">
        <w:trPr>
          <w:trHeight w:val="406"/>
        </w:trPr>
        <w:tc>
          <w:tcPr>
            <w:tcW w:w="3991" w:type="dxa"/>
            <w:tcBorders>
              <w:top w:val="single" w:sz="4" w:space="0" w:color="000000"/>
              <w:left w:val="single" w:sz="12" w:space="0" w:color="000000"/>
              <w:bottom w:val="single" w:sz="4" w:space="0" w:color="000000"/>
              <w:right w:val="single" w:sz="4" w:space="0" w:color="000000"/>
            </w:tcBorders>
            <w:shd w:val="clear" w:color="auto" w:fill="FFFFFF" w:themeFill="background1"/>
          </w:tcPr>
          <w:p w14:paraId="3D54CF74" w14:textId="50D0ABC3" w:rsidR="001A0283" w:rsidRPr="001A0283" w:rsidRDefault="001A0283" w:rsidP="001A0283">
            <w:pPr>
              <w:spacing w:after="0" w:line="259" w:lineRule="auto"/>
              <w:ind w:left="2" w:right="0" w:firstLine="0"/>
              <w:jc w:val="left"/>
              <w:rPr>
                <w:rFonts w:ascii="Arial" w:hAnsi="Arial" w:cs="Arial"/>
                <w:color w:val="auto"/>
              </w:rPr>
            </w:pPr>
            <w:r>
              <w:rPr>
                <w:rFonts w:ascii="Arial" w:hAnsi="Arial" w:cs="Arial"/>
                <w:color w:val="auto"/>
              </w:rPr>
              <w:t>Divadelný súbor</w:t>
            </w:r>
          </w:p>
        </w:tc>
        <w:tc>
          <w:tcPr>
            <w:tcW w:w="706" w:type="dxa"/>
            <w:tcBorders>
              <w:top w:val="single" w:sz="4" w:space="0" w:color="000000"/>
              <w:left w:val="single" w:sz="4" w:space="0" w:color="000000"/>
              <w:bottom w:val="single" w:sz="4" w:space="0" w:color="000000"/>
              <w:right w:val="single" w:sz="12" w:space="0" w:color="000000"/>
            </w:tcBorders>
            <w:shd w:val="clear" w:color="auto" w:fill="FFFFFF" w:themeFill="background1"/>
          </w:tcPr>
          <w:p w14:paraId="79A758A6" w14:textId="1E502404" w:rsidR="001A0283" w:rsidRPr="001A0283" w:rsidRDefault="001A0283" w:rsidP="001A0283">
            <w:pPr>
              <w:spacing w:after="0" w:line="259" w:lineRule="auto"/>
              <w:ind w:left="2" w:right="0" w:firstLine="0"/>
              <w:jc w:val="left"/>
              <w:rPr>
                <w:rFonts w:ascii="Arial" w:hAnsi="Arial" w:cs="Arial"/>
                <w:color w:val="auto"/>
              </w:rPr>
            </w:pPr>
            <w:r>
              <w:rPr>
                <w:rFonts w:ascii="Arial" w:hAnsi="Arial" w:cs="Arial"/>
                <w:color w:val="auto"/>
              </w:rPr>
              <w:t>nie</w:t>
            </w:r>
          </w:p>
        </w:tc>
        <w:tc>
          <w:tcPr>
            <w:tcW w:w="4345" w:type="dxa"/>
            <w:gridSpan w:val="2"/>
            <w:vMerge/>
            <w:tcBorders>
              <w:left w:val="single" w:sz="12" w:space="0" w:color="000000"/>
            </w:tcBorders>
          </w:tcPr>
          <w:p w14:paraId="4D87BB88" w14:textId="77777777" w:rsidR="001A0283" w:rsidRDefault="001A0283" w:rsidP="001A0283">
            <w:pPr>
              <w:spacing w:after="0" w:line="259" w:lineRule="auto"/>
              <w:ind w:left="0" w:right="0" w:firstLine="0"/>
              <w:jc w:val="left"/>
              <w:rPr>
                <w:rFonts w:ascii="Arial" w:hAnsi="Arial" w:cs="Arial"/>
                <w:color w:val="auto"/>
              </w:rPr>
            </w:pPr>
          </w:p>
        </w:tc>
      </w:tr>
      <w:tr w:rsidR="001A0283" w:rsidRPr="00BF2B88" w14:paraId="32D99241" w14:textId="77777777" w:rsidTr="0061069D">
        <w:trPr>
          <w:trHeight w:val="406"/>
        </w:trPr>
        <w:tc>
          <w:tcPr>
            <w:tcW w:w="3991"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588E7A21" w14:textId="6DC717FB" w:rsidR="001A0283" w:rsidRPr="001A0283" w:rsidRDefault="001A0283" w:rsidP="001A0283">
            <w:pPr>
              <w:spacing w:after="0" w:line="259" w:lineRule="auto"/>
              <w:ind w:left="2" w:right="0" w:firstLine="0"/>
              <w:jc w:val="left"/>
              <w:rPr>
                <w:rFonts w:ascii="Arial" w:hAnsi="Arial" w:cs="Arial"/>
                <w:b/>
                <w:bCs/>
                <w:color w:val="auto"/>
              </w:rPr>
            </w:pPr>
            <w:r w:rsidRPr="001A0283">
              <w:rPr>
                <w:rFonts w:ascii="Arial" w:hAnsi="Arial" w:cs="Arial"/>
                <w:b/>
                <w:bCs/>
                <w:color w:val="auto"/>
              </w:rPr>
              <w:t>Kultúrno – spoločenské centrum</w:t>
            </w:r>
          </w:p>
        </w:tc>
        <w:tc>
          <w:tcPr>
            <w:tcW w:w="706"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6CF02458" w14:textId="09EFE342" w:rsidR="001A0283" w:rsidRPr="001A0283" w:rsidRDefault="001A0283" w:rsidP="001A0283">
            <w:pPr>
              <w:spacing w:after="0" w:line="259" w:lineRule="auto"/>
              <w:ind w:left="2" w:right="0" w:firstLine="0"/>
              <w:jc w:val="left"/>
              <w:rPr>
                <w:rFonts w:ascii="Arial" w:hAnsi="Arial" w:cs="Arial"/>
                <w:b/>
                <w:bCs/>
                <w:color w:val="auto"/>
              </w:rPr>
            </w:pPr>
            <w:r w:rsidRPr="001A0283">
              <w:rPr>
                <w:rFonts w:ascii="Arial" w:hAnsi="Arial" w:cs="Arial"/>
                <w:b/>
                <w:bCs/>
                <w:color w:val="auto"/>
              </w:rPr>
              <w:t>áno</w:t>
            </w:r>
          </w:p>
        </w:tc>
        <w:tc>
          <w:tcPr>
            <w:tcW w:w="4345" w:type="dxa"/>
            <w:gridSpan w:val="2"/>
            <w:vMerge/>
            <w:tcBorders>
              <w:left w:val="single" w:sz="12" w:space="0" w:color="000000"/>
            </w:tcBorders>
          </w:tcPr>
          <w:p w14:paraId="037B78E5" w14:textId="77777777" w:rsidR="001A0283" w:rsidRDefault="001A0283" w:rsidP="001A0283">
            <w:pPr>
              <w:spacing w:after="0" w:line="259" w:lineRule="auto"/>
              <w:ind w:left="0" w:right="0" w:firstLine="0"/>
              <w:jc w:val="left"/>
              <w:rPr>
                <w:rFonts w:ascii="Arial" w:hAnsi="Arial" w:cs="Arial"/>
                <w:color w:val="auto"/>
              </w:rPr>
            </w:pPr>
          </w:p>
        </w:tc>
      </w:tr>
      <w:tr w:rsidR="001A0283" w:rsidRPr="00BF2B88" w14:paraId="7419F078" w14:textId="77777777" w:rsidTr="003806BE">
        <w:trPr>
          <w:trHeight w:val="422"/>
        </w:trPr>
        <w:tc>
          <w:tcPr>
            <w:tcW w:w="3991" w:type="dxa"/>
            <w:tcBorders>
              <w:top w:val="single" w:sz="4" w:space="0" w:color="000000"/>
              <w:left w:val="single" w:sz="12" w:space="0" w:color="000000"/>
              <w:bottom w:val="single" w:sz="12" w:space="0" w:color="auto"/>
              <w:right w:val="single" w:sz="4" w:space="0" w:color="000000"/>
            </w:tcBorders>
          </w:tcPr>
          <w:p w14:paraId="264F88FF" w14:textId="77777777" w:rsidR="001A0283" w:rsidRPr="003806BE" w:rsidRDefault="001A0283" w:rsidP="001A0283">
            <w:pPr>
              <w:spacing w:after="0" w:line="259" w:lineRule="auto"/>
              <w:ind w:left="2" w:right="0" w:firstLine="0"/>
              <w:jc w:val="left"/>
              <w:rPr>
                <w:rFonts w:ascii="Arial" w:hAnsi="Arial" w:cs="Arial"/>
                <w:b/>
                <w:bCs/>
                <w:color w:val="auto"/>
              </w:rPr>
            </w:pPr>
            <w:r w:rsidRPr="00BF2B88">
              <w:rPr>
                <w:rFonts w:ascii="Arial" w:hAnsi="Arial" w:cs="Arial"/>
                <w:color w:val="auto"/>
              </w:rPr>
              <w:t xml:space="preserve">Folklórny súbor </w:t>
            </w:r>
          </w:p>
        </w:tc>
        <w:tc>
          <w:tcPr>
            <w:tcW w:w="706" w:type="dxa"/>
            <w:tcBorders>
              <w:top w:val="single" w:sz="4" w:space="0" w:color="000000"/>
              <w:left w:val="single" w:sz="4" w:space="0" w:color="000000"/>
              <w:bottom w:val="single" w:sz="12" w:space="0" w:color="auto"/>
              <w:right w:val="single" w:sz="12" w:space="0" w:color="000000"/>
            </w:tcBorders>
          </w:tcPr>
          <w:p w14:paraId="54476A9D" w14:textId="4EFB7C2A" w:rsidR="001A0283" w:rsidRPr="00BF2B88" w:rsidRDefault="001A0283" w:rsidP="001A0283">
            <w:pPr>
              <w:spacing w:after="0" w:line="259" w:lineRule="auto"/>
              <w:ind w:left="2" w:right="0" w:firstLine="0"/>
              <w:jc w:val="left"/>
              <w:rPr>
                <w:rFonts w:ascii="Arial" w:hAnsi="Arial" w:cs="Arial"/>
                <w:color w:val="auto"/>
              </w:rPr>
            </w:pPr>
            <w:r>
              <w:rPr>
                <w:rFonts w:ascii="Arial" w:hAnsi="Arial" w:cs="Arial"/>
                <w:color w:val="auto"/>
              </w:rPr>
              <w:t>nie</w:t>
            </w:r>
          </w:p>
        </w:tc>
        <w:tc>
          <w:tcPr>
            <w:tcW w:w="4345" w:type="dxa"/>
            <w:gridSpan w:val="2"/>
            <w:vMerge/>
            <w:tcBorders>
              <w:left w:val="single" w:sz="12" w:space="0" w:color="000000"/>
              <w:bottom w:val="nil"/>
            </w:tcBorders>
          </w:tcPr>
          <w:p w14:paraId="5A07B0E4" w14:textId="77777777" w:rsidR="001A0283" w:rsidRPr="00BF2B88" w:rsidRDefault="001A0283" w:rsidP="001A0283">
            <w:pPr>
              <w:spacing w:after="160" w:line="259" w:lineRule="auto"/>
              <w:ind w:left="0" w:right="0" w:firstLine="0"/>
              <w:jc w:val="left"/>
              <w:rPr>
                <w:rFonts w:ascii="Arial" w:hAnsi="Arial" w:cs="Arial"/>
                <w:color w:val="auto"/>
              </w:rPr>
            </w:pPr>
          </w:p>
        </w:tc>
      </w:tr>
    </w:tbl>
    <w:p w14:paraId="6B05BC68" w14:textId="72900779" w:rsidR="0011667A" w:rsidRPr="00671F9A" w:rsidRDefault="0011667A" w:rsidP="00671F9A">
      <w:pPr>
        <w:spacing w:after="150" w:line="265" w:lineRule="auto"/>
        <w:ind w:right="11"/>
        <w:rPr>
          <w:i/>
          <w:color w:val="auto"/>
          <w:sz w:val="20"/>
        </w:rPr>
      </w:pPr>
      <w:r w:rsidRPr="00BF2B88">
        <w:rPr>
          <w:i/>
          <w:color w:val="auto"/>
          <w:sz w:val="20"/>
        </w:rPr>
        <w:t xml:space="preserve">                                </w:t>
      </w:r>
      <w:r w:rsidR="00BF2B88">
        <w:rPr>
          <w:i/>
          <w:color w:val="auto"/>
          <w:sz w:val="20"/>
        </w:rPr>
        <w:t xml:space="preserve">            </w:t>
      </w:r>
      <w:r w:rsidR="001C52C5">
        <w:rPr>
          <w:i/>
          <w:color w:val="auto"/>
          <w:sz w:val="20"/>
        </w:rPr>
        <w:t xml:space="preserve">                </w:t>
      </w:r>
      <w:r w:rsidR="00BF2B88">
        <w:rPr>
          <w:i/>
          <w:color w:val="auto"/>
          <w:sz w:val="20"/>
        </w:rPr>
        <w:t xml:space="preserve">  </w:t>
      </w:r>
      <w:r w:rsidRPr="00BF2B88">
        <w:rPr>
          <w:i/>
          <w:color w:val="auto"/>
          <w:sz w:val="20"/>
        </w:rPr>
        <w:t xml:space="preserve"> </w:t>
      </w:r>
      <w:r w:rsidRPr="00BF2B88">
        <w:rPr>
          <w:rFonts w:ascii="Arial" w:hAnsi="Arial" w:cs="Arial"/>
          <w:iCs/>
          <w:color w:val="auto"/>
          <w:sz w:val="20"/>
        </w:rPr>
        <w:t xml:space="preserve">Zdroj: </w:t>
      </w:r>
      <w:r w:rsidR="00BF2B88">
        <w:rPr>
          <w:rFonts w:ascii="Arial" w:hAnsi="Arial" w:cs="Arial"/>
          <w:iCs/>
          <w:color w:val="auto"/>
          <w:sz w:val="20"/>
        </w:rPr>
        <w:t xml:space="preserve">Obecný úrad </w:t>
      </w:r>
    </w:p>
    <w:p w14:paraId="5619CF53" w14:textId="39C06F82" w:rsidR="0011667A" w:rsidRPr="0011667A" w:rsidRDefault="005E3F3D" w:rsidP="0011667A">
      <w:pPr>
        <w:ind w:left="-5" w:right="0"/>
        <w:rPr>
          <w:rFonts w:ascii="Arial" w:hAnsi="Arial" w:cs="Arial"/>
        </w:rPr>
      </w:pPr>
      <w:r>
        <w:rPr>
          <w:rFonts w:ascii="Arial" w:hAnsi="Arial" w:cs="Arial"/>
        </w:rPr>
        <w:t xml:space="preserve">     </w:t>
      </w:r>
      <w:r w:rsidR="0011667A" w:rsidRPr="0011667A">
        <w:rPr>
          <w:rFonts w:ascii="Arial" w:hAnsi="Arial" w:cs="Arial"/>
        </w:rPr>
        <w:t xml:space="preserve">Podobne ako je tomu v iných </w:t>
      </w:r>
      <w:r w:rsidR="00F6691E">
        <w:rPr>
          <w:rFonts w:ascii="Arial" w:hAnsi="Arial" w:cs="Arial"/>
        </w:rPr>
        <w:t>vidieckych obciach, aj v Henclovej</w:t>
      </w:r>
      <w:r w:rsidR="0011667A" w:rsidRPr="0011667A">
        <w:rPr>
          <w:rFonts w:ascii="Arial" w:hAnsi="Arial" w:cs="Arial"/>
        </w:rPr>
        <w:t xml:space="preserve"> má významné postavenie v živote obce cirkev, ktorá mala odjakživa významný vplyv na náboženské, kultúrne a spoločenské dianie.  </w:t>
      </w:r>
    </w:p>
    <w:p w14:paraId="5548347A" w14:textId="5B953E16" w:rsidR="008C7A8C" w:rsidRPr="00F6691E" w:rsidRDefault="0011667A" w:rsidP="00F6691E">
      <w:pPr>
        <w:ind w:left="-5" w:right="0"/>
        <w:rPr>
          <w:rFonts w:ascii="Arial" w:hAnsi="Arial" w:cs="Arial"/>
        </w:rPr>
      </w:pPr>
      <w:r w:rsidRPr="00F6691E">
        <w:rPr>
          <w:rFonts w:ascii="Arial" w:hAnsi="Arial" w:cs="Arial"/>
        </w:rPr>
        <w:t>V obci sa nachádzajú</w:t>
      </w:r>
      <w:r w:rsidR="00F6691E">
        <w:rPr>
          <w:rFonts w:ascii="Arial" w:hAnsi="Arial" w:cs="Arial"/>
        </w:rPr>
        <w:t xml:space="preserve"> dva </w:t>
      </w:r>
      <w:r w:rsidR="00671F9A">
        <w:rPr>
          <w:rFonts w:ascii="Arial" w:hAnsi="Arial" w:cs="Arial"/>
        </w:rPr>
        <w:t xml:space="preserve">rímskokatolícke </w:t>
      </w:r>
      <w:r w:rsidR="00F6691E">
        <w:rPr>
          <w:rFonts w:ascii="Arial" w:hAnsi="Arial" w:cs="Arial"/>
        </w:rPr>
        <w:t>kostoly, a to</w:t>
      </w:r>
      <w:r w:rsidRPr="00F6691E">
        <w:rPr>
          <w:rFonts w:ascii="Arial" w:hAnsi="Arial" w:cs="Arial"/>
        </w:rPr>
        <w:t xml:space="preserve"> </w:t>
      </w:r>
      <w:r w:rsidR="00F6691E" w:rsidRPr="00F6691E">
        <w:rPr>
          <w:rFonts w:ascii="Arial" w:hAnsi="Arial" w:cs="Arial"/>
        </w:rPr>
        <w:t xml:space="preserve">Kostol narodenia Panny Márie a Kostol sv. Jozefa (nachádzajúci sa v časti Tichá voda). Príslušníci rímskokatolíckeho vierovyznania </w:t>
      </w:r>
      <w:r w:rsidR="00671F9A">
        <w:rPr>
          <w:rFonts w:ascii="Arial" w:hAnsi="Arial" w:cs="Arial"/>
        </w:rPr>
        <w:t xml:space="preserve">v obce </w:t>
      </w:r>
      <w:r w:rsidR="00F6691E" w:rsidRPr="00F6691E">
        <w:rPr>
          <w:rFonts w:ascii="Arial" w:hAnsi="Arial" w:cs="Arial"/>
        </w:rPr>
        <w:t>patria pod farnosť Nálepkovo.</w:t>
      </w:r>
    </w:p>
    <w:p w14:paraId="4E120B8E" w14:textId="473DCBB0" w:rsidR="008C7A8C" w:rsidRPr="00F6691E" w:rsidRDefault="008C7A8C" w:rsidP="008C7A8C">
      <w:pPr>
        <w:pStyle w:val="Zoznam"/>
        <w:ind w:left="0" w:firstLine="0"/>
        <w:rPr>
          <w:rFonts w:ascii="Arial" w:hAnsi="Arial" w:cs="Arial"/>
          <w:color w:val="FF0000"/>
        </w:rPr>
      </w:pPr>
      <w:r w:rsidRPr="00F6691E">
        <w:rPr>
          <w:rFonts w:ascii="Arial" w:hAnsi="Arial" w:cs="Arial"/>
          <w:color w:val="FF0000"/>
        </w:rPr>
        <w:t xml:space="preserve">     </w:t>
      </w:r>
      <w:r w:rsidRPr="00F6691E">
        <w:rPr>
          <w:rFonts w:ascii="Arial" w:hAnsi="Arial" w:cs="Arial"/>
          <w:color w:val="auto"/>
        </w:rPr>
        <w:t xml:space="preserve">V obci </w:t>
      </w:r>
      <w:r w:rsidR="0011667A" w:rsidRPr="00F6691E">
        <w:rPr>
          <w:rFonts w:ascii="Arial" w:hAnsi="Arial" w:cs="Arial"/>
          <w:color w:val="auto"/>
        </w:rPr>
        <w:t xml:space="preserve">v súčasnosti nie </w:t>
      </w:r>
      <w:r w:rsidRPr="00F6691E">
        <w:rPr>
          <w:rFonts w:ascii="Arial" w:hAnsi="Arial" w:cs="Arial"/>
          <w:color w:val="auto"/>
        </w:rPr>
        <w:t>je aktívny</w:t>
      </w:r>
      <w:r w:rsidR="0011667A" w:rsidRPr="00F6691E">
        <w:rPr>
          <w:rFonts w:ascii="Arial" w:hAnsi="Arial" w:cs="Arial"/>
          <w:color w:val="auto"/>
        </w:rPr>
        <w:t xml:space="preserve"> </w:t>
      </w:r>
      <w:r w:rsidRPr="00F6691E">
        <w:rPr>
          <w:rFonts w:ascii="Arial" w:hAnsi="Arial" w:cs="Arial"/>
          <w:color w:val="auto"/>
        </w:rPr>
        <w:t>športový</w:t>
      </w:r>
      <w:r w:rsidR="006A4B80">
        <w:rPr>
          <w:rFonts w:ascii="Arial" w:hAnsi="Arial" w:cs="Arial"/>
          <w:color w:val="auto"/>
        </w:rPr>
        <w:t xml:space="preserve"> klub, a ani</w:t>
      </w:r>
      <w:r w:rsidR="006A4B80" w:rsidRPr="00F6691E">
        <w:rPr>
          <w:rFonts w:ascii="Arial" w:hAnsi="Arial" w:cs="Arial"/>
        </w:rPr>
        <w:t xml:space="preserve"> folklórny ani divadelný súbor.</w:t>
      </w:r>
    </w:p>
    <w:p w14:paraId="25521B42" w14:textId="77777777" w:rsidR="008C7A8C" w:rsidRPr="00C46101" w:rsidRDefault="008C7A8C" w:rsidP="008C7A8C">
      <w:pPr>
        <w:pStyle w:val="Zoznam"/>
        <w:ind w:left="0" w:firstLine="0"/>
        <w:rPr>
          <w:rFonts w:ascii="Arial" w:hAnsi="Arial" w:cs="Arial"/>
        </w:rPr>
      </w:pPr>
    </w:p>
    <w:p w14:paraId="59EC7031" w14:textId="171B10B9" w:rsidR="008C7A8C" w:rsidRPr="00C46101" w:rsidRDefault="008C7A8C" w:rsidP="008C7A8C">
      <w:pPr>
        <w:autoSpaceDE w:val="0"/>
        <w:autoSpaceDN w:val="0"/>
        <w:adjustRightInd w:val="0"/>
        <w:rPr>
          <w:rFonts w:ascii="Arial" w:hAnsi="Arial" w:cs="Arial"/>
        </w:rPr>
      </w:pPr>
      <w:r>
        <w:rPr>
          <w:rFonts w:ascii="Arial" w:hAnsi="Arial" w:cs="Arial"/>
          <w:bCs/>
        </w:rPr>
        <w:t xml:space="preserve">     </w:t>
      </w:r>
      <w:r w:rsidRPr="00C46101">
        <w:rPr>
          <w:rFonts w:ascii="Arial" w:hAnsi="Arial" w:cs="Arial"/>
          <w:bCs/>
        </w:rPr>
        <w:t xml:space="preserve">Športovo-rekreačné zariadenia a aktivity </w:t>
      </w:r>
      <w:r w:rsidRPr="00C46101">
        <w:rPr>
          <w:rFonts w:ascii="Arial" w:hAnsi="Arial" w:cs="Arial"/>
          <w:b/>
          <w:bCs/>
        </w:rPr>
        <w:t xml:space="preserve"> </w:t>
      </w:r>
      <w:r w:rsidRPr="00C46101">
        <w:rPr>
          <w:rFonts w:ascii="Arial" w:hAnsi="Arial" w:cs="Arial"/>
        </w:rPr>
        <w:t xml:space="preserve">– </w:t>
      </w:r>
      <w:r w:rsidR="00F6691E" w:rsidRPr="00F6691E">
        <w:rPr>
          <w:rFonts w:ascii="Arial" w:hAnsi="Arial" w:cs="Arial"/>
          <w:color w:val="auto"/>
        </w:rPr>
        <w:t xml:space="preserve">športové </w:t>
      </w:r>
      <w:r w:rsidR="0011667A">
        <w:rPr>
          <w:rFonts w:ascii="Arial" w:hAnsi="Arial" w:cs="Arial"/>
        </w:rPr>
        <w:t xml:space="preserve">multifunkčné ihrisko, </w:t>
      </w:r>
      <w:r w:rsidR="002F1C1B" w:rsidRPr="00C46101">
        <w:rPr>
          <w:rFonts w:ascii="Arial" w:hAnsi="Arial" w:cs="Arial"/>
        </w:rPr>
        <w:t>cykloturistik</w:t>
      </w:r>
      <w:r w:rsidR="002F1C1B">
        <w:rPr>
          <w:rFonts w:ascii="Arial" w:hAnsi="Arial" w:cs="Arial"/>
        </w:rPr>
        <w:t xml:space="preserve">a,  možnosti </w:t>
      </w:r>
      <w:r w:rsidRPr="00C46101">
        <w:rPr>
          <w:rFonts w:ascii="Arial" w:hAnsi="Arial" w:cs="Arial"/>
        </w:rPr>
        <w:t>turistik</w:t>
      </w:r>
      <w:r w:rsidR="002F1C1B">
        <w:rPr>
          <w:rFonts w:ascii="Arial" w:hAnsi="Arial" w:cs="Arial"/>
        </w:rPr>
        <w:t>y a zámerom obce v ďalšom období je vybudovať náučný turistický chodník</w:t>
      </w:r>
      <w:r w:rsidRPr="00C46101">
        <w:rPr>
          <w:rFonts w:ascii="Arial" w:hAnsi="Arial" w:cs="Arial"/>
        </w:rPr>
        <w:t>,  možnosti pre poľovníctvo   ...</w:t>
      </w:r>
    </w:p>
    <w:p w14:paraId="5E98F100" w14:textId="77777777" w:rsidR="008C7A8C" w:rsidRPr="00C46101" w:rsidRDefault="008C7A8C" w:rsidP="008C7A8C">
      <w:pPr>
        <w:pStyle w:val="Zoznam"/>
        <w:ind w:left="0" w:firstLine="0"/>
        <w:rPr>
          <w:rFonts w:ascii="Arial" w:hAnsi="Arial" w:cs="Arial"/>
        </w:rPr>
      </w:pPr>
    </w:p>
    <w:p w14:paraId="2C6267BD" w14:textId="6A5D4204" w:rsidR="008C7A8C" w:rsidRPr="00CA36B4" w:rsidRDefault="008C7A8C" w:rsidP="008C7A8C">
      <w:pPr>
        <w:pStyle w:val="Zoznam"/>
        <w:ind w:left="0" w:firstLine="0"/>
        <w:rPr>
          <w:rFonts w:ascii="Arial" w:hAnsi="Arial" w:cs="Arial"/>
        </w:rPr>
      </w:pPr>
      <w:r>
        <w:rPr>
          <w:rFonts w:ascii="Arial" w:hAnsi="Arial" w:cs="Arial"/>
        </w:rPr>
        <w:lastRenderedPageBreak/>
        <w:t xml:space="preserve">     </w:t>
      </w:r>
      <w:r w:rsidRPr="00C46101">
        <w:rPr>
          <w:rFonts w:ascii="Arial" w:hAnsi="Arial" w:cs="Arial"/>
        </w:rPr>
        <w:t>V obci sú vytvorené podmienky  na uskutočňovanie rôznych obecných, kultúrnych a športových podujatí, ktoré poskytujú občanom i</w:t>
      </w:r>
      <w:r w:rsidR="00671F9A">
        <w:rPr>
          <w:rFonts w:ascii="Arial" w:hAnsi="Arial" w:cs="Arial"/>
        </w:rPr>
        <w:t> </w:t>
      </w:r>
      <w:r w:rsidRPr="00C46101">
        <w:rPr>
          <w:rFonts w:ascii="Arial" w:hAnsi="Arial" w:cs="Arial"/>
        </w:rPr>
        <w:t>turistom</w:t>
      </w:r>
      <w:r w:rsidR="00671F9A">
        <w:rPr>
          <w:rFonts w:ascii="Arial" w:hAnsi="Arial" w:cs="Arial"/>
        </w:rPr>
        <w:t>,</w:t>
      </w:r>
      <w:r w:rsidRPr="00C46101">
        <w:rPr>
          <w:rFonts w:ascii="Arial" w:hAnsi="Arial" w:cs="Arial"/>
        </w:rPr>
        <w:t xml:space="preserve"> ideálne podmienky na stretávanie sa pri rôznych príležitostiach</w:t>
      </w:r>
      <w:r w:rsidR="002F1C1B">
        <w:rPr>
          <w:rFonts w:ascii="Arial" w:hAnsi="Arial" w:cs="Arial"/>
        </w:rPr>
        <w:t xml:space="preserve">. Obec Henclová sa nachádza v príjemnom prostredí s krásnou prírodou, je vhodným miestom na </w:t>
      </w:r>
      <w:r w:rsidR="005E3F3D" w:rsidRPr="00C46101">
        <w:rPr>
          <w:rFonts w:ascii="Arial" w:hAnsi="Arial" w:cs="Arial"/>
        </w:rPr>
        <w:t>trávenie voľného času</w:t>
      </w:r>
      <w:r w:rsidR="005E3F3D">
        <w:rPr>
          <w:rFonts w:ascii="Arial" w:hAnsi="Arial" w:cs="Arial"/>
        </w:rPr>
        <w:t xml:space="preserve"> spojeného s </w:t>
      </w:r>
      <w:r w:rsidR="002F1C1B">
        <w:rPr>
          <w:rFonts w:ascii="Arial" w:hAnsi="Arial" w:cs="Arial"/>
        </w:rPr>
        <w:t>oddy</w:t>
      </w:r>
      <w:r w:rsidR="005E3F3D">
        <w:rPr>
          <w:rFonts w:ascii="Arial" w:hAnsi="Arial" w:cs="Arial"/>
        </w:rPr>
        <w:t>chom</w:t>
      </w:r>
      <w:r w:rsidRPr="00C46101">
        <w:rPr>
          <w:rFonts w:ascii="Arial" w:hAnsi="Arial" w:cs="Arial"/>
        </w:rPr>
        <w:t>.</w:t>
      </w:r>
      <w:r w:rsidR="00F6691E">
        <w:rPr>
          <w:rFonts w:ascii="Arial" w:hAnsi="Arial" w:cs="Arial"/>
        </w:rPr>
        <w:t xml:space="preserve"> </w:t>
      </w:r>
    </w:p>
    <w:p w14:paraId="7AE18543" w14:textId="77777777" w:rsidR="008C7A8C" w:rsidRPr="008C7A8C" w:rsidRDefault="008C7A8C" w:rsidP="008C7A8C"/>
    <w:p w14:paraId="774DB2ED" w14:textId="25D030F1" w:rsidR="004D6268" w:rsidRPr="008A27B1" w:rsidRDefault="00BA132A" w:rsidP="008A27B1">
      <w:pPr>
        <w:pStyle w:val="Nadpis2"/>
        <w:ind w:left="-5"/>
        <w:rPr>
          <w:rFonts w:ascii="Arial" w:hAnsi="Arial" w:cs="Arial"/>
          <w:color w:val="auto"/>
          <w:sz w:val="28"/>
          <w:szCs w:val="28"/>
        </w:rPr>
      </w:pPr>
      <w:r w:rsidRPr="008A27B1">
        <w:rPr>
          <w:rFonts w:ascii="Arial" w:hAnsi="Arial" w:cs="Arial"/>
          <w:color w:val="auto"/>
          <w:sz w:val="28"/>
          <w:szCs w:val="28"/>
        </w:rPr>
        <w:t>2.</w:t>
      </w:r>
      <w:r w:rsidR="00CA36B4" w:rsidRPr="008A27B1">
        <w:rPr>
          <w:rFonts w:ascii="Arial" w:hAnsi="Arial" w:cs="Arial"/>
          <w:color w:val="auto"/>
          <w:sz w:val="28"/>
          <w:szCs w:val="28"/>
        </w:rPr>
        <w:t>1.</w:t>
      </w:r>
      <w:r w:rsidR="008C7A8C" w:rsidRPr="008A27B1">
        <w:rPr>
          <w:rFonts w:ascii="Arial" w:hAnsi="Arial" w:cs="Arial"/>
          <w:color w:val="auto"/>
          <w:sz w:val="28"/>
          <w:szCs w:val="28"/>
        </w:rPr>
        <w:t>5</w:t>
      </w:r>
      <w:r w:rsidR="00C656B6">
        <w:rPr>
          <w:rFonts w:ascii="Arial" w:hAnsi="Arial" w:cs="Arial"/>
          <w:color w:val="auto"/>
          <w:sz w:val="28"/>
          <w:szCs w:val="28"/>
        </w:rPr>
        <w:t xml:space="preserve">  </w:t>
      </w:r>
      <w:r w:rsidRPr="008A27B1">
        <w:rPr>
          <w:rFonts w:ascii="Arial" w:hAnsi="Arial" w:cs="Arial"/>
          <w:color w:val="auto"/>
          <w:sz w:val="28"/>
          <w:szCs w:val="28"/>
        </w:rPr>
        <w:t xml:space="preserve"> Školstvo</w:t>
      </w:r>
    </w:p>
    <w:p w14:paraId="06E05B76" w14:textId="77777777" w:rsidR="004D6268" w:rsidRDefault="004D6268" w:rsidP="007C439C">
      <w:pPr>
        <w:rPr>
          <w:rFonts w:ascii="Arial" w:hAnsi="Arial" w:cs="Arial"/>
        </w:rPr>
      </w:pPr>
    </w:p>
    <w:p w14:paraId="52FC145A" w14:textId="54FC1986" w:rsidR="008A27B1" w:rsidRPr="008A27B1" w:rsidRDefault="004D6268" w:rsidP="008A27B1">
      <w:pPr>
        <w:ind w:left="-5" w:right="0"/>
        <w:rPr>
          <w:rFonts w:ascii="Arial" w:hAnsi="Arial" w:cs="Arial"/>
        </w:rPr>
      </w:pPr>
      <w:r>
        <w:rPr>
          <w:rFonts w:ascii="Arial" w:hAnsi="Arial" w:cs="Arial"/>
        </w:rPr>
        <w:t xml:space="preserve">     </w:t>
      </w:r>
      <w:r w:rsidR="008A27B1" w:rsidRPr="008A27B1">
        <w:rPr>
          <w:rFonts w:ascii="Arial" w:hAnsi="Arial" w:cs="Arial"/>
        </w:rPr>
        <w:t xml:space="preserve">V Henclovej sa žiadna škola ani školské zariadenie nenachádza. Najbližšia materská škola a základná škola sa nachádzajú v Nálepkove (s ktorým má obec Henclová zriadený spoločný školský obvod). Najbližšie stredné školy, ktoré môžu študenti z Henclovej navštevovať, sa nachádzajú najmä v Prakovciach, Gelnici a Spišskej Novej Vsi. </w:t>
      </w:r>
    </w:p>
    <w:p w14:paraId="59B4F414" w14:textId="533584C7" w:rsidR="007C439C" w:rsidRPr="00C46101" w:rsidRDefault="004D6268" w:rsidP="007C439C">
      <w:pPr>
        <w:rPr>
          <w:rFonts w:ascii="Arial" w:hAnsi="Arial" w:cs="Arial"/>
        </w:rPr>
      </w:pPr>
      <w:r>
        <w:rPr>
          <w:rFonts w:ascii="Arial" w:hAnsi="Arial" w:cs="Arial"/>
        </w:rPr>
        <w:t xml:space="preserve">     </w:t>
      </w:r>
      <w:r w:rsidR="007C439C" w:rsidRPr="00C46101">
        <w:rPr>
          <w:rFonts w:ascii="Arial" w:hAnsi="Arial" w:cs="Arial"/>
        </w:rPr>
        <w:t xml:space="preserve">V súčasnosti vo výchovno-vzdelávacom procese integrácia detí a žiakov </w:t>
      </w:r>
      <w:r w:rsidR="0061069D">
        <w:rPr>
          <w:rFonts w:ascii="Arial" w:hAnsi="Arial" w:cs="Arial"/>
        </w:rPr>
        <w:t xml:space="preserve">obce Henclová </w:t>
      </w:r>
      <w:r w:rsidR="007C439C" w:rsidRPr="00C46101">
        <w:rPr>
          <w:rFonts w:ascii="Arial" w:hAnsi="Arial" w:cs="Arial"/>
        </w:rPr>
        <w:t xml:space="preserve">prebieha </w:t>
      </w:r>
      <w:r w:rsidR="007C439C" w:rsidRPr="0061069D">
        <w:rPr>
          <w:rFonts w:ascii="Arial" w:hAnsi="Arial" w:cs="Arial"/>
          <w:color w:val="auto"/>
        </w:rPr>
        <w:t xml:space="preserve">bez pomoci asistenta učiteľa </w:t>
      </w:r>
      <w:r w:rsidR="007C439C" w:rsidRPr="00C46101">
        <w:rPr>
          <w:rFonts w:ascii="Arial" w:hAnsi="Arial" w:cs="Arial"/>
        </w:rPr>
        <w:t>pre deti so zdravotným znevýhodnením, zo sociálne znevýhodneného prostredia alebo s nadaním.</w:t>
      </w:r>
    </w:p>
    <w:p w14:paraId="0E049AA1" w14:textId="0D14E635" w:rsidR="007C439C" w:rsidRPr="00C46101" w:rsidRDefault="0061069D" w:rsidP="007C439C">
      <w:r>
        <w:t xml:space="preserve">     </w:t>
      </w:r>
      <w:r w:rsidRPr="00C46101">
        <w:rPr>
          <w:rFonts w:ascii="Arial" w:hAnsi="Arial" w:cs="Arial"/>
        </w:rPr>
        <w:t xml:space="preserve">Zo sociálneho hľadiska </w:t>
      </w:r>
      <w:r>
        <w:rPr>
          <w:rFonts w:ascii="Arial" w:hAnsi="Arial" w:cs="Arial"/>
        </w:rPr>
        <w:t>absentuje</w:t>
      </w:r>
      <w:r w:rsidRPr="00C46101">
        <w:rPr>
          <w:rFonts w:ascii="Arial" w:hAnsi="Arial" w:cs="Arial"/>
        </w:rPr>
        <w:t xml:space="preserve"> pedagogický dozor v</w:t>
      </w:r>
      <w:r>
        <w:rPr>
          <w:rFonts w:ascii="Arial" w:hAnsi="Arial" w:cs="Arial"/>
        </w:rPr>
        <w:t> </w:t>
      </w:r>
      <w:r w:rsidRPr="00C46101">
        <w:rPr>
          <w:rFonts w:ascii="Arial" w:hAnsi="Arial" w:cs="Arial"/>
        </w:rPr>
        <w:t>obci</w:t>
      </w:r>
      <w:r>
        <w:rPr>
          <w:rFonts w:ascii="Arial" w:hAnsi="Arial" w:cs="Arial"/>
        </w:rPr>
        <w:t>.</w:t>
      </w:r>
    </w:p>
    <w:p w14:paraId="4ACBC69F" w14:textId="77777777" w:rsidR="007C439C" w:rsidRDefault="007C439C" w:rsidP="00BA132A">
      <w:pPr>
        <w:pStyle w:val="Pokraovaniezoznamu"/>
        <w:spacing w:after="0"/>
        <w:ind w:left="0" w:firstLine="0"/>
        <w:rPr>
          <w:rFonts w:ascii="Arial" w:hAnsi="Arial" w:cs="Arial"/>
          <w:sz w:val="24"/>
          <w:szCs w:val="24"/>
        </w:rPr>
      </w:pPr>
    </w:p>
    <w:p w14:paraId="373E453B" w14:textId="71957020" w:rsidR="00CB2991" w:rsidRPr="008A27B1" w:rsidRDefault="00CB2991" w:rsidP="00CB2991">
      <w:pPr>
        <w:pStyle w:val="Nadpis2"/>
        <w:ind w:left="-5"/>
        <w:rPr>
          <w:rFonts w:ascii="Arial" w:hAnsi="Arial" w:cs="Arial"/>
          <w:color w:val="auto"/>
          <w:sz w:val="28"/>
          <w:szCs w:val="28"/>
        </w:rPr>
      </w:pPr>
      <w:r w:rsidRPr="008A27B1">
        <w:rPr>
          <w:rFonts w:ascii="Arial" w:hAnsi="Arial" w:cs="Arial"/>
          <w:color w:val="auto"/>
          <w:sz w:val="28"/>
          <w:szCs w:val="28"/>
        </w:rPr>
        <w:t>2.</w:t>
      </w:r>
      <w:r w:rsidR="00CA36B4" w:rsidRPr="008A27B1">
        <w:rPr>
          <w:rFonts w:ascii="Arial" w:hAnsi="Arial" w:cs="Arial"/>
          <w:color w:val="auto"/>
          <w:sz w:val="28"/>
          <w:szCs w:val="28"/>
        </w:rPr>
        <w:t>1.</w:t>
      </w:r>
      <w:r w:rsidR="008C7A8C" w:rsidRPr="008A27B1">
        <w:rPr>
          <w:rFonts w:ascii="Arial" w:hAnsi="Arial" w:cs="Arial"/>
          <w:color w:val="auto"/>
          <w:sz w:val="28"/>
          <w:szCs w:val="28"/>
        </w:rPr>
        <w:t>6</w:t>
      </w:r>
      <w:r w:rsidR="00C656B6">
        <w:rPr>
          <w:rFonts w:ascii="Arial" w:hAnsi="Arial" w:cs="Arial"/>
          <w:color w:val="auto"/>
          <w:sz w:val="28"/>
          <w:szCs w:val="28"/>
        </w:rPr>
        <w:t xml:space="preserve"> </w:t>
      </w:r>
      <w:r w:rsidRPr="008A27B1">
        <w:rPr>
          <w:rFonts w:ascii="Arial" w:hAnsi="Arial" w:cs="Arial"/>
          <w:color w:val="auto"/>
          <w:sz w:val="28"/>
          <w:szCs w:val="28"/>
        </w:rPr>
        <w:t xml:space="preserve">  Zdravotníctvo </w:t>
      </w:r>
    </w:p>
    <w:p w14:paraId="6AF2B203" w14:textId="77777777" w:rsidR="00CB2991" w:rsidRDefault="00CB2991" w:rsidP="00CB2991">
      <w:pPr>
        <w:pStyle w:val="Zoznam"/>
        <w:ind w:left="0" w:firstLine="0"/>
        <w:rPr>
          <w:rFonts w:ascii="Arial" w:hAnsi="Arial" w:cs="Arial"/>
          <w:sz w:val="24"/>
          <w:szCs w:val="24"/>
        </w:rPr>
      </w:pPr>
    </w:p>
    <w:p w14:paraId="39F4B39E" w14:textId="1FDD20FD" w:rsidR="000F2F67" w:rsidRDefault="008A27B1" w:rsidP="008A27B1">
      <w:pPr>
        <w:ind w:left="-5" w:right="0"/>
        <w:rPr>
          <w:rFonts w:ascii="Arial" w:hAnsi="Arial" w:cs="Arial"/>
        </w:rPr>
      </w:pPr>
      <w:r w:rsidRPr="008A27B1">
        <w:rPr>
          <w:rFonts w:ascii="Arial" w:hAnsi="Arial" w:cs="Arial"/>
        </w:rPr>
        <w:t xml:space="preserve">     </w:t>
      </w:r>
      <w:r w:rsidR="0061069D">
        <w:rPr>
          <w:rFonts w:ascii="Arial" w:hAnsi="Arial" w:cs="Arial"/>
        </w:rPr>
        <w:t>V obci nie je vybudovaná žiadna zdravotnícka infraštruktúra, z</w:t>
      </w:r>
      <w:r w:rsidRPr="008A27B1">
        <w:rPr>
          <w:rFonts w:ascii="Arial" w:hAnsi="Arial" w:cs="Arial"/>
        </w:rPr>
        <w:t>dravotná starostlivosť je obyvateľom obce poskytovaná najmä v</w:t>
      </w:r>
      <w:r w:rsidR="0061069D">
        <w:rPr>
          <w:rFonts w:ascii="Arial" w:hAnsi="Arial" w:cs="Arial"/>
        </w:rPr>
        <w:t> </w:t>
      </w:r>
      <w:r w:rsidRPr="008A27B1">
        <w:rPr>
          <w:rFonts w:ascii="Arial" w:hAnsi="Arial" w:cs="Arial"/>
        </w:rPr>
        <w:t>ambulanciách</w:t>
      </w:r>
      <w:r w:rsidR="0061069D">
        <w:rPr>
          <w:rFonts w:ascii="Arial" w:hAnsi="Arial" w:cs="Arial"/>
        </w:rPr>
        <w:t xml:space="preserve"> všeobecných lekárov a stomatologickej ambulancii</w:t>
      </w:r>
      <w:r w:rsidRPr="008A27B1">
        <w:rPr>
          <w:rFonts w:ascii="Arial" w:hAnsi="Arial" w:cs="Arial"/>
        </w:rPr>
        <w:t xml:space="preserve"> nachádzajúcich sa v Nálepkove, kde je pre obyvateľov dostupná aj lekáreň. V Nálepkove sídli aj záchranná zdravotná služba s územnou pôsobnosťou pre Henclovú. Špecializované zdravotnícke ambulancie sa nachádzajú najmä v Gelnici a v Spišskej Novej Vsi, </w:t>
      </w:r>
      <w:r w:rsidR="000F2F67">
        <w:rPr>
          <w:rFonts w:ascii="Arial" w:hAnsi="Arial" w:cs="Arial"/>
        </w:rPr>
        <w:t>kde</w:t>
      </w:r>
      <w:r w:rsidRPr="008A27B1">
        <w:rPr>
          <w:rFonts w:ascii="Arial" w:hAnsi="Arial" w:cs="Arial"/>
        </w:rPr>
        <w:t xml:space="preserve"> </w:t>
      </w:r>
      <w:r w:rsidR="000F2F67">
        <w:rPr>
          <w:rFonts w:ascii="Arial" w:hAnsi="Arial" w:cs="Arial"/>
        </w:rPr>
        <w:t>sú</w:t>
      </w:r>
      <w:r w:rsidRPr="008A27B1">
        <w:rPr>
          <w:rFonts w:ascii="Arial" w:hAnsi="Arial" w:cs="Arial"/>
        </w:rPr>
        <w:t xml:space="preserve"> lokalizovan</w:t>
      </w:r>
      <w:r w:rsidR="000F2F67">
        <w:rPr>
          <w:rFonts w:ascii="Arial" w:hAnsi="Arial" w:cs="Arial"/>
        </w:rPr>
        <w:t>é</w:t>
      </w:r>
      <w:r w:rsidRPr="008A27B1">
        <w:rPr>
          <w:rFonts w:ascii="Arial" w:hAnsi="Arial" w:cs="Arial"/>
        </w:rPr>
        <w:t xml:space="preserve"> aj nemocnic</w:t>
      </w:r>
      <w:r w:rsidR="000F2F67">
        <w:rPr>
          <w:rFonts w:ascii="Arial" w:hAnsi="Arial" w:cs="Arial"/>
        </w:rPr>
        <w:t>e</w:t>
      </w:r>
      <w:r w:rsidRPr="008A27B1">
        <w:rPr>
          <w:rFonts w:ascii="Arial" w:hAnsi="Arial" w:cs="Arial"/>
        </w:rPr>
        <w:t xml:space="preserve">. </w:t>
      </w:r>
    </w:p>
    <w:p w14:paraId="23B82A36" w14:textId="01475A16" w:rsidR="004D6268" w:rsidRPr="0061069D" w:rsidRDefault="008A27B1" w:rsidP="0061069D">
      <w:pPr>
        <w:ind w:left="-5" w:right="0"/>
        <w:rPr>
          <w:rFonts w:ascii="Arial" w:hAnsi="Arial" w:cs="Arial"/>
        </w:rPr>
      </w:pPr>
      <w:r w:rsidRPr="008A27B1">
        <w:rPr>
          <w:rFonts w:ascii="Arial" w:hAnsi="Arial" w:cs="Arial"/>
        </w:rPr>
        <w:t xml:space="preserve">. </w:t>
      </w:r>
    </w:p>
    <w:p w14:paraId="16230BBC" w14:textId="0F11716F" w:rsidR="004D6268" w:rsidRPr="008A27B1" w:rsidRDefault="004D6268" w:rsidP="004D6268">
      <w:pPr>
        <w:pStyle w:val="Nadpis1"/>
        <w:ind w:left="54" w:right="55"/>
        <w:rPr>
          <w:rFonts w:ascii="Arial" w:hAnsi="Arial" w:cs="Arial"/>
          <w:b w:val="0"/>
          <w:bCs/>
          <w:color w:val="auto"/>
          <w:sz w:val="22"/>
        </w:rPr>
      </w:pPr>
      <w:bookmarkStart w:id="24" w:name="_Toc332421"/>
      <w:r w:rsidRPr="008A27B1">
        <w:rPr>
          <w:rFonts w:ascii="Arial" w:hAnsi="Arial" w:cs="Arial"/>
          <w:color w:val="auto"/>
          <w:sz w:val="22"/>
        </w:rPr>
        <w:t>Tab</w:t>
      </w:r>
      <w:r w:rsidR="0061069D">
        <w:rPr>
          <w:rFonts w:ascii="Arial" w:hAnsi="Arial" w:cs="Arial"/>
          <w:color w:val="auto"/>
          <w:sz w:val="22"/>
        </w:rPr>
        <w:t xml:space="preserve">uľka 13  </w:t>
      </w:r>
      <w:r w:rsidRPr="008A27B1">
        <w:rPr>
          <w:rFonts w:ascii="Arial" w:hAnsi="Arial" w:cs="Arial"/>
          <w:b w:val="0"/>
          <w:bCs/>
          <w:color w:val="auto"/>
          <w:sz w:val="22"/>
        </w:rPr>
        <w:t xml:space="preserve">Zdravotnícka a sociálna infraštruktúra v obci </w:t>
      </w:r>
      <w:bookmarkEnd w:id="24"/>
    </w:p>
    <w:tbl>
      <w:tblPr>
        <w:tblStyle w:val="TableGrid"/>
        <w:tblW w:w="9042" w:type="dxa"/>
        <w:tblInd w:w="14" w:type="dxa"/>
        <w:tblCellMar>
          <w:top w:w="47" w:type="dxa"/>
          <w:left w:w="108" w:type="dxa"/>
          <w:right w:w="115" w:type="dxa"/>
        </w:tblCellMar>
        <w:tblLook w:val="04A0" w:firstRow="1" w:lastRow="0" w:firstColumn="1" w:lastColumn="0" w:noHBand="0" w:noVBand="1"/>
      </w:tblPr>
      <w:tblGrid>
        <w:gridCol w:w="4003"/>
        <w:gridCol w:w="694"/>
        <w:gridCol w:w="3613"/>
        <w:gridCol w:w="732"/>
      </w:tblGrid>
      <w:tr w:rsidR="000F2F67" w:rsidRPr="008A27B1" w14:paraId="5A72E4E9" w14:textId="77777777" w:rsidTr="000F2F67">
        <w:trPr>
          <w:trHeight w:val="384"/>
        </w:trPr>
        <w:tc>
          <w:tcPr>
            <w:tcW w:w="4003" w:type="dxa"/>
            <w:tcBorders>
              <w:top w:val="single" w:sz="12" w:space="0" w:color="000000"/>
              <w:left w:val="single" w:sz="12" w:space="0" w:color="000000"/>
              <w:bottom w:val="single" w:sz="4" w:space="0" w:color="000000"/>
              <w:right w:val="single" w:sz="4" w:space="0" w:color="000000"/>
            </w:tcBorders>
          </w:tcPr>
          <w:p w14:paraId="5985DD46" w14:textId="7777777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Praktický lekár pre dospelých </w:t>
            </w:r>
          </w:p>
        </w:tc>
        <w:tc>
          <w:tcPr>
            <w:tcW w:w="694" w:type="dxa"/>
            <w:tcBorders>
              <w:top w:val="single" w:sz="12" w:space="0" w:color="000000"/>
              <w:left w:val="single" w:sz="4" w:space="0" w:color="000000"/>
              <w:bottom w:val="single" w:sz="4" w:space="0" w:color="000000"/>
              <w:right w:val="single" w:sz="12" w:space="0" w:color="000000"/>
            </w:tcBorders>
          </w:tcPr>
          <w:p w14:paraId="7F86A62F" w14:textId="7777777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c>
          <w:tcPr>
            <w:tcW w:w="3613" w:type="dxa"/>
            <w:tcBorders>
              <w:top w:val="single" w:sz="12" w:space="0" w:color="000000"/>
              <w:left w:val="single" w:sz="12" w:space="0" w:color="000000"/>
              <w:bottom w:val="single" w:sz="4" w:space="0" w:color="000000"/>
              <w:right w:val="single" w:sz="4" w:space="0" w:color="000000"/>
            </w:tcBorders>
          </w:tcPr>
          <w:p w14:paraId="6BA25E85" w14:textId="7F9523E5"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Pošta </w:t>
            </w:r>
          </w:p>
        </w:tc>
        <w:tc>
          <w:tcPr>
            <w:tcW w:w="732" w:type="dxa"/>
            <w:tcBorders>
              <w:top w:val="single" w:sz="12" w:space="0" w:color="000000"/>
              <w:left w:val="single" w:sz="4" w:space="0" w:color="000000"/>
              <w:bottom w:val="single" w:sz="4" w:space="0" w:color="000000"/>
              <w:right w:val="single" w:sz="12" w:space="0" w:color="000000"/>
            </w:tcBorders>
          </w:tcPr>
          <w:p w14:paraId="4F11017D" w14:textId="178F0FAA" w:rsidR="000F2F67" w:rsidRPr="008A27B1" w:rsidRDefault="000F2F67" w:rsidP="000F2F67">
            <w:pPr>
              <w:spacing w:after="0" w:line="259" w:lineRule="auto"/>
              <w:ind w:left="0" w:right="0" w:firstLine="0"/>
              <w:jc w:val="left"/>
              <w:rPr>
                <w:rFonts w:ascii="Arial" w:hAnsi="Arial" w:cs="Arial"/>
                <w:color w:val="auto"/>
              </w:rPr>
            </w:pPr>
            <w:r>
              <w:rPr>
                <w:rFonts w:ascii="Arial" w:hAnsi="Arial" w:cs="Arial"/>
                <w:color w:val="auto"/>
              </w:rPr>
              <w:t>nie</w:t>
            </w:r>
          </w:p>
        </w:tc>
      </w:tr>
      <w:tr w:rsidR="000F2F67" w:rsidRPr="008A27B1" w14:paraId="1412B4E9" w14:textId="77777777" w:rsidTr="00C26FFB">
        <w:trPr>
          <w:trHeight w:val="374"/>
        </w:trPr>
        <w:tc>
          <w:tcPr>
            <w:tcW w:w="4003" w:type="dxa"/>
            <w:tcBorders>
              <w:top w:val="single" w:sz="4" w:space="0" w:color="000000"/>
              <w:left w:val="single" w:sz="12" w:space="0" w:color="000000"/>
              <w:bottom w:val="single" w:sz="4" w:space="0" w:color="000000"/>
              <w:right w:val="single" w:sz="4" w:space="0" w:color="000000"/>
            </w:tcBorders>
          </w:tcPr>
          <w:p w14:paraId="04C4A9F2" w14:textId="7777777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Praktický lekár pre deti a dorast </w:t>
            </w:r>
          </w:p>
        </w:tc>
        <w:tc>
          <w:tcPr>
            <w:tcW w:w="694" w:type="dxa"/>
            <w:tcBorders>
              <w:top w:val="single" w:sz="4" w:space="0" w:color="000000"/>
              <w:left w:val="single" w:sz="4" w:space="0" w:color="000000"/>
              <w:bottom w:val="single" w:sz="4" w:space="0" w:color="000000"/>
              <w:right w:val="single" w:sz="12" w:space="0" w:color="000000"/>
            </w:tcBorders>
          </w:tcPr>
          <w:p w14:paraId="07B86097" w14:textId="7777777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c>
          <w:tcPr>
            <w:tcW w:w="3613"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475E32C2" w14:textId="6658AFD1"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b/>
                <w:color w:val="auto"/>
              </w:rPr>
              <w:t xml:space="preserve">Predajňa zmiešaného tovaru </w:t>
            </w:r>
          </w:p>
        </w:tc>
        <w:tc>
          <w:tcPr>
            <w:tcW w:w="732"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03CE1545" w14:textId="735DD491"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b/>
                <w:color w:val="auto"/>
              </w:rPr>
              <w:t xml:space="preserve">áno </w:t>
            </w:r>
          </w:p>
        </w:tc>
      </w:tr>
      <w:tr w:rsidR="000F2F67" w:rsidRPr="008A27B1" w14:paraId="660A63DD" w14:textId="77777777" w:rsidTr="00C26FFB">
        <w:trPr>
          <w:trHeight w:val="374"/>
        </w:trPr>
        <w:tc>
          <w:tcPr>
            <w:tcW w:w="4003" w:type="dxa"/>
            <w:tcBorders>
              <w:top w:val="single" w:sz="4" w:space="0" w:color="000000"/>
              <w:left w:val="single" w:sz="12" w:space="0" w:color="000000"/>
              <w:bottom w:val="single" w:sz="4" w:space="0" w:color="000000"/>
              <w:right w:val="single" w:sz="4" w:space="0" w:color="000000"/>
            </w:tcBorders>
          </w:tcPr>
          <w:p w14:paraId="2CB31501" w14:textId="7777777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Stomatologická ambulancia </w:t>
            </w:r>
          </w:p>
        </w:tc>
        <w:tc>
          <w:tcPr>
            <w:tcW w:w="694" w:type="dxa"/>
            <w:tcBorders>
              <w:top w:val="single" w:sz="4" w:space="0" w:color="000000"/>
              <w:left w:val="single" w:sz="4" w:space="0" w:color="000000"/>
              <w:bottom w:val="single" w:sz="4" w:space="0" w:color="000000"/>
              <w:right w:val="single" w:sz="12" w:space="0" w:color="000000"/>
            </w:tcBorders>
          </w:tcPr>
          <w:p w14:paraId="6D399057" w14:textId="7777777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c>
          <w:tcPr>
            <w:tcW w:w="3613"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546356A9" w14:textId="71B0B13D" w:rsidR="000F2F67" w:rsidRPr="008A27B1" w:rsidRDefault="000F2F67" w:rsidP="000F2F67">
            <w:pPr>
              <w:spacing w:after="0" w:line="259" w:lineRule="auto"/>
              <w:ind w:left="0" w:right="0" w:firstLine="0"/>
              <w:jc w:val="left"/>
              <w:rPr>
                <w:rFonts w:ascii="Arial" w:hAnsi="Arial" w:cs="Arial"/>
                <w:color w:val="auto"/>
              </w:rPr>
            </w:pPr>
            <w:r>
              <w:rPr>
                <w:rFonts w:ascii="Arial" w:hAnsi="Arial" w:cs="Arial"/>
                <w:b/>
                <w:color w:val="auto"/>
              </w:rPr>
              <w:t>Pohostinstvo</w:t>
            </w:r>
          </w:p>
        </w:tc>
        <w:tc>
          <w:tcPr>
            <w:tcW w:w="732"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02007162" w14:textId="228C6706" w:rsidR="000F2F67" w:rsidRPr="008A27B1" w:rsidRDefault="000F2F67" w:rsidP="000F2F67">
            <w:pPr>
              <w:spacing w:after="0" w:line="259" w:lineRule="auto"/>
              <w:ind w:left="0" w:right="0" w:firstLine="0"/>
              <w:jc w:val="left"/>
              <w:rPr>
                <w:rFonts w:ascii="Arial" w:hAnsi="Arial" w:cs="Arial"/>
                <w:color w:val="auto"/>
              </w:rPr>
            </w:pPr>
            <w:r>
              <w:rPr>
                <w:rFonts w:ascii="Arial" w:hAnsi="Arial" w:cs="Arial"/>
                <w:b/>
                <w:color w:val="auto"/>
              </w:rPr>
              <w:t>áno</w:t>
            </w:r>
          </w:p>
        </w:tc>
      </w:tr>
      <w:tr w:rsidR="000F2F67" w:rsidRPr="008A27B1" w14:paraId="28552C16" w14:textId="77777777" w:rsidTr="000F2F67">
        <w:trPr>
          <w:trHeight w:val="374"/>
        </w:trPr>
        <w:tc>
          <w:tcPr>
            <w:tcW w:w="4003" w:type="dxa"/>
            <w:tcBorders>
              <w:top w:val="single" w:sz="4" w:space="0" w:color="000000"/>
              <w:left w:val="single" w:sz="12" w:space="0" w:color="000000"/>
              <w:bottom w:val="single" w:sz="4" w:space="0" w:color="000000"/>
              <w:right w:val="single" w:sz="4" w:space="0" w:color="000000"/>
            </w:tcBorders>
          </w:tcPr>
          <w:p w14:paraId="0352012F" w14:textId="0AE35F9E"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Gynekologická ambulancia </w:t>
            </w:r>
          </w:p>
        </w:tc>
        <w:tc>
          <w:tcPr>
            <w:tcW w:w="694" w:type="dxa"/>
            <w:tcBorders>
              <w:top w:val="single" w:sz="4" w:space="0" w:color="000000"/>
              <w:left w:val="single" w:sz="4" w:space="0" w:color="000000"/>
              <w:bottom w:val="single" w:sz="4" w:space="0" w:color="000000"/>
              <w:right w:val="single" w:sz="12" w:space="0" w:color="000000"/>
            </w:tcBorders>
          </w:tcPr>
          <w:p w14:paraId="7C040C30" w14:textId="4FD7D856"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c>
          <w:tcPr>
            <w:tcW w:w="3613" w:type="dxa"/>
            <w:tcBorders>
              <w:top w:val="single" w:sz="4" w:space="0" w:color="000000"/>
              <w:left w:val="single" w:sz="12" w:space="0" w:color="000000"/>
              <w:bottom w:val="single" w:sz="4" w:space="0" w:color="000000"/>
              <w:right w:val="single" w:sz="4" w:space="0" w:color="000000"/>
            </w:tcBorders>
            <w:shd w:val="clear" w:color="auto" w:fill="auto"/>
          </w:tcPr>
          <w:p w14:paraId="42547C69" w14:textId="7F592060" w:rsidR="000F2F67" w:rsidRPr="008A27B1" w:rsidRDefault="000F2F67" w:rsidP="000F2F67">
            <w:pPr>
              <w:spacing w:after="0" w:line="259" w:lineRule="auto"/>
              <w:ind w:left="0" w:right="0" w:firstLine="0"/>
              <w:jc w:val="left"/>
              <w:rPr>
                <w:rFonts w:ascii="Arial" w:hAnsi="Arial" w:cs="Arial"/>
                <w:b/>
                <w:color w:val="auto"/>
              </w:rPr>
            </w:pPr>
            <w:r w:rsidRPr="008A27B1">
              <w:rPr>
                <w:rFonts w:ascii="Arial" w:hAnsi="Arial" w:cs="Arial"/>
                <w:color w:val="auto"/>
              </w:rPr>
              <w:t>Bankomat</w:t>
            </w:r>
            <w:r w:rsidRPr="008A27B1">
              <w:rPr>
                <w:rFonts w:ascii="Arial" w:hAnsi="Arial" w:cs="Arial"/>
                <w:b/>
                <w:color w:val="auto"/>
              </w:rPr>
              <w:t xml:space="preserve"> </w:t>
            </w:r>
          </w:p>
        </w:tc>
        <w:tc>
          <w:tcPr>
            <w:tcW w:w="732" w:type="dxa"/>
            <w:tcBorders>
              <w:top w:val="single" w:sz="4" w:space="0" w:color="000000"/>
              <w:left w:val="single" w:sz="4" w:space="0" w:color="000000"/>
              <w:bottom w:val="single" w:sz="4" w:space="0" w:color="000000"/>
              <w:right w:val="single" w:sz="12" w:space="0" w:color="000000"/>
            </w:tcBorders>
            <w:shd w:val="clear" w:color="auto" w:fill="auto"/>
          </w:tcPr>
          <w:p w14:paraId="3E359300" w14:textId="193C02DB" w:rsidR="000F2F67" w:rsidRPr="008A27B1" w:rsidRDefault="000F2F67" w:rsidP="000F2F67">
            <w:pPr>
              <w:spacing w:after="0" w:line="259" w:lineRule="auto"/>
              <w:ind w:left="0" w:right="0" w:firstLine="0"/>
              <w:jc w:val="left"/>
              <w:rPr>
                <w:rFonts w:ascii="Arial" w:hAnsi="Arial" w:cs="Arial"/>
                <w:b/>
                <w:color w:val="auto"/>
              </w:rPr>
            </w:pPr>
            <w:r w:rsidRPr="008A27B1">
              <w:rPr>
                <w:rFonts w:ascii="Arial" w:hAnsi="Arial" w:cs="Arial"/>
                <w:color w:val="auto"/>
              </w:rPr>
              <w:t>nie</w:t>
            </w:r>
            <w:r w:rsidRPr="008A27B1">
              <w:rPr>
                <w:rFonts w:ascii="Arial" w:hAnsi="Arial" w:cs="Arial"/>
                <w:b/>
                <w:color w:val="auto"/>
              </w:rPr>
              <w:t xml:space="preserve"> </w:t>
            </w:r>
          </w:p>
        </w:tc>
      </w:tr>
      <w:tr w:rsidR="000F2F67" w:rsidRPr="008A27B1" w14:paraId="1C53FC06" w14:textId="77777777" w:rsidTr="000F2F67">
        <w:trPr>
          <w:trHeight w:val="372"/>
        </w:trPr>
        <w:tc>
          <w:tcPr>
            <w:tcW w:w="4003" w:type="dxa"/>
            <w:tcBorders>
              <w:top w:val="single" w:sz="4" w:space="0" w:color="000000"/>
              <w:left w:val="single" w:sz="12" w:space="0" w:color="000000"/>
              <w:bottom w:val="single" w:sz="4" w:space="0" w:color="000000"/>
              <w:right w:val="single" w:sz="4" w:space="0" w:color="000000"/>
            </w:tcBorders>
          </w:tcPr>
          <w:p w14:paraId="37A5F605" w14:textId="26932DF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Lekáreň </w:t>
            </w:r>
          </w:p>
        </w:tc>
        <w:tc>
          <w:tcPr>
            <w:tcW w:w="694" w:type="dxa"/>
            <w:tcBorders>
              <w:top w:val="single" w:sz="4" w:space="0" w:color="000000"/>
              <w:left w:val="single" w:sz="4" w:space="0" w:color="000000"/>
              <w:bottom w:val="single" w:sz="4" w:space="0" w:color="000000"/>
              <w:right w:val="single" w:sz="12" w:space="0" w:color="000000"/>
            </w:tcBorders>
          </w:tcPr>
          <w:p w14:paraId="74DBFB66" w14:textId="77572495"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c>
          <w:tcPr>
            <w:tcW w:w="3613" w:type="dxa"/>
            <w:tcBorders>
              <w:top w:val="single" w:sz="4" w:space="0" w:color="000000"/>
              <w:left w:val="single" w:sz="12" w:space="0" w:color="000000"/>
              <w:bottom w:val="single" w:sz="4" w:space="0" w:color="000000"/>
              <w:right w:val="single" w:sz="4" w:space="0" w:color="000000"/>
            </w:tcBorders>
          </w:tcPr>
          <w:p w14:paraId="3648733D" w14:textId="2E464854"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Stanica Hasičského a záchr. zboru </w:t>
            </w:r>
          </w:p>
        </w:tc>
        <w:tc>
          <w:tcPr>
            <w:tcW w:w="732" w:type="dxa"/>
            <w:tcBorders>
              <w:top w:val="single" w:sz="4" w:space="0" w:color="000000"/>
              <w:left w:val="single" w:sz="4" w:space="0" w:color="000000"/>
              <w:bottom w:val="single" w:sz="4" w:space="0" w:color="000000"/>
              <w:right w:val="single" w:sz="12" w:space="0" w:color="000000"/>
            </w:tcBorders>
          </w:tcPr>
          <w:p w14:paraId="1479B651" w14:textId="59517DE7"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r>
      <w:tr w:rsidR="000F2F67" w:rsidRPr="008A27B1" w14:paraId="38E426F9" w14:textId="77777777" w:rsidTr="00C26FFB">
        <w:trPr>
          <w:trHeight w:val="374"/>
        </w:trPr>
        <w:tc>
          <w:tcPr>
            <w:tcW w:w="4003" w:type="dxa"/>
            <w:tcBorders>
              <w:top w:val="single" w:sz="4" w:space="0" w:color="000000"/>
              <w:left w:val="single" w:sz="12" w:space="0" w:color="000000"/>
              <w:bottom w:val="single" w:sz="4" w:space="0" w:color="000000"/>
              <w:right w:val="single" w:sz="4" w:space="0" w:color="000000"/>
            </w:tcBorders>
          </w:tcPr>
          <w:p w14:paraId="5CF8274D" w14:textId="65236FBF"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Záchranná zdravotná služba </w:t>
            </w:r>
          </w:p>
        </w:tc>
        <w:tc>
          <w:tcPr>
            <w:tcW w:w="694" w:type="dxa"/>
            <w:tcBorders>
              <w:top w:val="single" w:sz="4" w:space="0" w:color="000000"/>
              <w:left w:val="single" w:sz="4" w:space="0" w:color="000000"/>
              <w:bottom w:val="single" w:sz="4" w:space="0" w:color="000000"/>
              <w:right w:val="single" w:sz="12" w:space="0" w:color="000000"/>
            </w:tcBorders>
          </w:tcPr>
          <w:p w14:paraId="3708ACDC" w14:textId="1B82E9E6"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c>
          <w:tcPr>
            <w:tcW w:w="3613" w:type="dxa"/>
            <w:tcBorders>
              <w:top w:val="single" w:sz="4" w:space="0" w:color="000000"/>
              <w:left w:val="single" w:sz="12" w:space="0" w:color="000000"/>
              <w:bottom w:val="single" w:sz="4" w:space="0" w:color="000000"/>
              <w:right w:val="single" w:sz="4" w:space="0" w:color="000000"/>
            </w:tcBorders>
            <w:shd w:val="clear" w:color="auto" w:fill="E2EFD9" w:themeFill="accent6" w:themeFillTint="33"/>
          </w:tcPr>
          <w:p w14:paraId="62DC3F5F" w14:textId="2657FA62"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b/>
                <w:bCs/>
                <w:color w:val="auto"/>
              </w:rPr>
              <w:t xml:space="preserve">Dobrovoľný hasičský zbor </w:t>
            </w:r>
          </w:p>
        </w:tc>
        <w:tc>
          <w:tcPr>
            <w:tcW w:w="732" w:type="dxa"/>
            <w:tcBorders>
              <w:top w:val="single" w:sz="4" w:space="0" w:color="000000"/>
              <w:left w:val="single" w:sz="4" w:space="0" w:color="000000"/>
              <w:bottom w:val="single" w:sz="4" w:space="0" w:color="000000"/>
              <w:right w:val="single" w:sz="12" w:space="0" w:color="000000"/>
            </w:tcBorders>
            <w:shd w:val="clear" w:color="auto" w:fill="E2EFD9" w:themeFill="accent6" w:themeFillTint="33"/>
          </w:tcPr>
          <w:p w14:paraId="36781C58" w14:textId="182D57EC"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b/>
                <w:bCs/>
                <w:color w:val="auto"/>
              </w:rPr>
              <w:t>áno</w:t>
            </w:r>
          </w:p>
        </w:tc>
      </w:tr>
      <w:tr w:rsidR="000F2F67" w:rsidRPr="008A27B1" w14:paraId="42C00A2B" w14:textId="77777777" w:rsidTr="0061069D">
        <w:trPr>
          <w:trHeight w:val="454"/>
        </w:trPr>
        <w:tc>
          <w:tcPr>
            <w:tcW w:w="4003" w:type="dxa"/>
            <w:tcBorders>
              <w:top w:val="single" w:sz="4" w:space="0" w:color="000000"/>
              <w:left w:val="single" w:sz="12" w:space="0" w:color="000000"/>
              <w:bottom w:val="single" w:sz="4" w:space="0" w:color="auto"/>
              <w:right w:val="single" w:sz="4" w:space="0" w:color="000000"/>
            </w:tcBorders>
          </w:tcPr>
          <w:p w14:paraId="23B7F17B" w14:textId="17665071"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Zariadenie sociálnej služby </w:t>
            </w:r>
          </w:p>
        </w:tc>
        <w:tc>
          <w:tcPr>
            <w:tcW w:w="694" w:type="dxa"/>
            <w:tcBorders>
              <w:top w:val="single" w:sz="4" w:space="0" w:color="000000"/>
              <w:left w:val="single" w:sz="4" w:space="0" w:color="000000"/>
              <w:bottom w:val="single" w:sz="4" w:space="0" w:color="auto"/>
              <w:right w:val="single" w:sz="12" w:space="0" w:color="000000"/>
            </w:tcBorders>
          </w:tcPr>
          <w:p w14:paraId="62B7B90C" w14:textId="4B28BA78" w:rsidR="000F2F67" w:rsidRPr="008A27B1" w:rsidRDefault="000F2F67" w:rsidP="000F2F67">
            <w:pPr>
              <w:spacing w:after="0" w:line="259" w:lineRule="auto"/>
              <w:ind w:left="0" w:right="0" w:firstLine="0"/>
              <w:jc w:val="left"/>
              <w:rPr>
                <w:rFonts w:ascii="Arial" w:hAnsi="Arial" w:cs="Arial"/>
                <w:color w:val="auto"/>
              </w:rPr>
            </w:pPr>
            <w:r w:rsidRPr="008A27B1">
              <w:rPr>
                <w:rFonts w:ascii="Arial" w:hAnsi="Arial" w:cs="Arial"/>
                <w:color w:val="auto"/>
              </w:rPr>
              <w:t xml:space="preserve">nie </w:t>
            </w:r>
          </w:p>
        </w:tc>
        <w:tc>
          <w:tcPr>
            <w:tcW w:w="4345" w:type="dxa"/>
            <w:gridSpan w:val="2"/>
            <w:tcBorders>
              <w:top w:val="single" w:sz="4" w:space="0" w:color="000000"/>
              <w:left w:val="single" w:sz="12" w:space="0" w:color="000000"/>
              <w:bottom w:val="nil"/>
            </w:tcBorders>
            <w:shd w:val="clear" w:color="auto" w:fill="FFFFFF" w:themeFill="background1"/>
          </w:tcPr>
          <w:p w14:paraId="4D43F2A2" w14:textId="5BBF2BA7" w:rsidR="000F2F67" w:rsidRPr="008A27B1" w:rsidRDefault="000F2F67" w:rsidP="000F2F67">
            <w:pPr>
              <w:spacing w:after="0" w:line="259" w:lineRule="auto"/>
              <w:ind w:left="0" w:right="0" w:firstLine="0"/>
              <w:jc w:val="left"/>
              <w:rPr>
                <w:rFonts w:ascii="Arial" w:hAnsi="Arial" w:cs="Arial"/>
                <w:b/>
                <w:bCs/>
                <w:color w:val="auto"/>
              </w:rPr>
            </w:pPr>
            <w:r>
              <w:rPr>
                <w:rFonts w:ascii="Arial" w:hAnsi="Arial" w:cs="Arial"/>
                <w:iCs/>
                <w:color w:val="auto"/>
                <w:sz w:val="20"/>
                <w:szCs w:val="20"/>
              </w:rPr>
              <w:t xml:space="preserve">                                           </w:t>
            </w:r>
            <w:r w:rsidRPr="008A27B1">
              <w:rPr>
                <w:rFonts w:ascii="Arial" w:hAnsi="Arial" w:cs="Arial"/>
                <w:iCs/>
                <w:color w:val="auto"/>
                <w:sz w:val="20"/>
                <w:szCs w:val="20"/>
              </w:rPr>
              <w:t xml:space="preserve">Zdroj: Obecný úrad </w:t>
            </w:r>
            <w:r w:rsidRPr="008A27B1">
              <w:rPr>
                <w:rFonts w:ascii="Arial" w:hAnsi="Arial" w:cs="Arial"/>
                <w:sz w:val="20"/>
                <w:szCs w:val="20"/>
              </w:rPr>
              <w:t xml:space="preserve"> </w:t>
            </w:r>
          </w:p>
        </w:tc>
      </w:tr>
    </w:tbl>
    <w:p w14:paraId="7133D0F2" w14:textId="7D76C794" w:rsidR="00CB2991" w:rsidRPr="008A27B1" w:rsidRDefault="000F2F67" w:rsidP="000F2F67">
      <w:pPr>
        <w:spacing w:after="161" w:line="250" w:lineRule="auto"/>
        <w:ind w:left="0" w:right="51" w:firstLine="0"/>
        <w:rPr>
          <w:rFonts w:ascii="Arial" w:hAnsi="Arial" w:cs="Arial"/>
          <w:iCs/>
          <w:color w:val="auto"/>
          <w:sz w:val="20"/>
          <w:szCs w:val="20"/>
        </w:rPr>
      </w:pPr>
      <w:r>
        <w:rPr>
          <w:rFonts w:ascii="Arial" w:hAnsi="Arial" w:cs="Arial"/>
          <w:iCs/>
          <w:color w:val="auto"/>
        </w:rPr>
        <w:t xml:space="preserve">                                              </w:t>
      </w:r>
      <w:r w:rsidR="008A27B1">
        <w:rPr>
          <w:rFonts w:ascii="Arial" w:hAnsi="Arial" w:cs="Arial"/>
          <w:iCs/>
          <w:color w:val="auto"/>
        </w:rPr>
        <w:t xml:space="preserve"> </w:t>
      </w:r>
    </w:p>
    <w:p w14:paraId="0E0072BB" w14:textId="6C4D81AC" w:rsidR="00BA132A" w:rsidRPr="008A27B1" w:rsidRDefault="00BA132A" w:rsidP="00BA132A">
      <w:pPr>
        <w:pStyle w:val="Nadpis2"/>
        <w:ind w:left="-5"/>
        <w:rPr>
          <w:rFonts w:ascii="Arial" w:hAnsi="Arial" w:cs="Arial"/>
          <w:color w:val="auto"/>
          <w:sz w:val="28"/>
          <w:szCs w:val="28"/>
        </w:rPr>
      </w:pPr>
      <w:r w:rsidRPr="008A27B1">
        <w:rPr>
          <w:rFonts w:ascii="Arial" w:hAnsi="Arial" w:cs="Arial"/>
          <w:color w:val="auto"/>
          <w:sz w:val="28"/>
          <w:szCs w:val="28"/>
        </w:rPr>
        <w:t>2.</w:t>
      </w:r>
      <w:r w:rsidR="00CA36B4" w:rsidRPr="008A27B1">
        <w:rPr>
          <w:rFonts w:ascii="Arial" w:hAnsi="Arial" w:cs="Arial"/>
          <w:color w:val="auto"/>
          <w:sz w:val="28"/>
          <w:szCs w:val="28"/>
        </w:rPr>
        <w:t>1.</w:t>
      </w:r>
      <w:r w:rsidR="008C7A8C" w:rsidRPr="008A27B1">
        <w:rPr>
          <w:rFonts w:ascii="Arial" w:hAnsi="Arial" w:cs="Arial"/>
          <w:color w:val="auto"/>
          <w:sz w:val="28"/>
          <w:szCs w:val="28"/>
        </w:rPr>
        <w:t>7</w:t>
      </w:r>
      <w:r w:rsidR="00C656B6">
        <w:rPr>
          <w:rFonts w:ascii="Arial" w:hAnsi="Arial" w:cs="Arial"/>
          <w:color w:val="auto"/>
          <w:sz w:val="28"/>
          <w:szCs w:val="28"/>
        </w:rPr>
        <w:t xml:space="preserve">  </w:t>
      </w:r>
      <w:r w:rsidRPr="008A27B1">
        <w:rPr>
          <w:rFonts w:ascii="Arial" w:hAnsi="Arial" w:cs="Arial"/>
          <w:color w:val="auto"/>
          <w:sz w:val="28"/>
          <w:szCs w:val="28"/>
        </w:rPr>
        <w:t xml:space="preserve"> Služby </w:t>
      </w:r>
    </w:p>
    <w:p w14:paraId="4C968888" w14:textId="77777777" w:rsidR="007C439C" w:rsidRPr="008A27B1" w:rsidRDefault="007C439C" w:rsidP="00BA132A">
      <w:pPr>
        <w:ind w:left="0" w:firstLine="0"/>
        <w:rPr>
          <w:rFonts w:ascii="Arial" w:hAnsi="Arial" w:cs="Arial"/>
        </w:rPr>
      </w:pPr>
    </w:p>
    <w:p w14:paraId="3F567CD7" w14:textId="428A698A" w:rsidR="00BA132A" w:rsidRDefault="007C439C" w:rsidP="0061069D">
      <w:pPr>
        <w:pStyle w:val="Prvzarkazkladnhotextu"/>
        <w:spacing w:after="0"/>
        <w:jc w:val="both"/>
        <w:rPr>
          <w:rFonts w:ascii="Arial" w:hAnsi="Arial" w:cs="Arial"/>
          <w:sz w:val="22"/>
          <w:szCs w:val="22"/>
          <w:lang w:val="sk-SK"/>
        </w:rPr>
      </w:pPr>
      <w:r w:rsidRPr="00C46101">
        <w:rPr>
          <w:rFonts w:ascii="Arial" w:hAnsi="Arial" w:cs="Arial"/>
          <w:sz w:val="22"/>
          <w:szCs w:val="22"/>
          <w:lang w:val="sk-SK"/>
        </w:rPr>
        <w:t>V obci je zastúpenie najmä drobných živnostníkov</w:t>
      </w:r>
      <w:r w:rsidR="005E3F3D">
        <w:rPr>
          <w:rFonts w:ascii="Arial" w:hAnsi="Arial" w:cs="Arial"/>
          <w:sz w:val="22"/>
          <w:szCs w:val="22"/>
          <w:lang w:val="sk-SK"/>
        </w:rPr>
        <w:t xml:space="preserve">, hlavne v službách v lesníctve. Taktiež obec v rámci </w:t>
      </w:r>
      <w:r w:rsidR="0061069D">
        <w:rPr>
          <w:rFonts w:ascii="Arial" w:hAnsi="Arial" w:cs="Arial"/>
          <w:sz w:val="22"/>
          <w:szCs w:val="22"/>
          <w:lang w:val="sk-SK"/>
        </w:rPr>
        <w:t>svojich</w:t>
      </w:r>
      <w:r w:rsidR="005E3F3D">
        <w:rPr>
          <w:rFonts w:ascii="Arial" w:hAnsi="Arial" w:cs="Arial"/>
          <w:sz w:val="22"/>
          <w:szCs w:val="22"/>
          <w:lang w:val="sk-SK"/>
        </w:rPr>
        <w:t xml:space="preserve"> prevádzok </w:t>
      </w:r>
      <w:r w:rsidR="0061069D">
        <w:rPr>
          <w:rFonts w:ascii="Arial" w:hAnsi="Arial" w:cs="Arial"/>
          <w:sz w:val="22"/>
          <w:szCs w:val="22"/>
          <w:lang w:val="sk-SK"/>
        </w:rPr>
        <w:t xml:space="preserve">prevádzkuje </w:t>
      </w:r>
      <w:r w:rsidR="005E3F3D">
        <w:rPr>
          <w:rFonts w:ascii="Arial" w:hAnsi="Arial" w:cs="Arial"/>
          <w:sz w:val="22"/>
          <w:szCs w:val="22"/>
          <w:lang w:val="sk-SK"/>
        </w:rPr>
        <w:t>predajne zmiešaného tovaru a</w:t>
      </w:r>
      <w:r w:rsidR="0061069D">
        <w:rPr>
          <w:rFonts w:ascii="Arial" w:hAnsi="Arial" w:cs="Arial"/>
          <w:sz w:val="22"/>
          <w:szCs w:val="22"/>
          <w:lang w:val="sk-SK"/>
        </w:rPr>
        <w:t> </w:t>
      </w:r>
      <w:r w:rsidR="005E3F3D">
        <w:rPr>
          <w:rFonts w:ascii="Arial" w:hAnsi="Arial" w:cs="Arial"/>
          <w:sz w:val="22"/>
          <w:szCs w:val="22"/>
          <w:lang w:val="sk-SK"/>
        </w:rPr>
        <w:t>pohostinstva</w:t>
      </w:r>
      <w:r w:rsidR="0061069D">
        <w:rPr>
          <w:rFonts w:ascii="Arial" w:hAnsi="Arial" w:cs="Arial"/>
          <w:sz w:val="22"/>
          <w:szCs w:val="22"/>
          <w:lang w:val="sk-SK"/>
        </w:rPr>
        <w:t>, pritom</w:t>
      </w:r>
      <w:r w:rsidR="005E3F3D">
        <w:rPr>
          <w:rFonts w:ascii="Arial" w:hAnsi="Arial" w:cs="Arial"/>
          <w:sz w:val="22"/>
          <w:szCs w:val="22"/>
          <w:lang w:val="sk-SK"/>
        </w:rPr>
        <w:t xml:space="preserve"> zamestnáva 2 občanov obce.</w:t>
      </w:r>
    </w:p>
    <w:p w14:paraId="267C2208" w14:textId="77777777" w:rsidR="0061069D" w:rsidRPr="00C46101" w:rsidRDefault="0061069D" w:rsidP="0061069D">
      <w:pPr>
        <w:pStyle w:val="Prvzarkazkladnhotextu"/>
        <w:spacing w:after="0"/>
        <w:ind w:firstLine="0"/>
        <w:jc w:val="both"/>
        <w:rPr>
          <w:rFonts w:ascii="Arial" w:hAnsi="Arial" w:cs="Arial"/>
          <w:i/>
          <w:sz w:val="22"/>
          <w:szCs w:val="22"/>
          <w:lang w:val="sk-SK"/>
        </w:rPr>
      </w:pPr>
    </w:p>
    <w:p w14:paraId="40BDDECA" w14:textId="2FC3F28E" w:rsidR="00BA132A" w:rsidRPr="008A27B1" w:rsidRDefault="00BA132A" w:rsidP="0061069D">
      <w:pPr>
        <w:pStyle w:val="Nadpis2"/>
        <w:spacing w:before="0" w:line="240" w:lineRule="auto"/>
        <w:rPr>
          <w:rFonts w:ascii="Arial" w:hAnsi="Arial" w:cs="Arial"/>
          <w:color w:val="auto"/>
          <w:sz w:val="22"/>
          <w:szCs w:val="22"/>
        </w:rPr>
      </w:pPr>
      <w:r w:rsidRPr="008A27B1">
        <w:rPr>
          <w:rFonts w:ascii="Arial" w:hAnsi="Arial" w:cs="Arial"/>
          <w:b/>
          <w:bCs/>
          <w:color w:val="auto"/>
          <w:sz w:val="22"/>
          <w:szCs w:val="22"/>
        </w:rPr>
        <w:t>Tab</w:t>
      </w:r>
      <w:r w:rsidR="0061069D">
        <w:rPr>
          <w:rFonts w:ascii="Arial" w:hAnsi="Arial" w:cs="Arial"/>
          <w:b/>
          <w:bCs/>
          <w:color w:val="auto"/>
          <w:sz w:val="22"/>
          <w:szCs w:val="22"/>
        </w:rPr>
        <w:t xml:space="preserve">uľka 14  </w:t>
      </w:r>
      <w:r w:rsidRPr="008A27B1">
        <w:rPr>
          <w:rFonts w:ascii="Arial" w:hAnsi="Arial" w:cs="Arial"/>
          <w:color w:val="auto"/>
          <w:sz w:val="22"/>
          <w:szCs w:val="22"/>
        </w:rPr>
        <w:t>Odvetvová štruktúra subjektov pôsobiacich v obci</w:t>
      </w:r>
    </w:p>
    <w:tbl>
      <w:tblPr>
        <w:tblStyle w:val="Mriekatabuky"/>
        <w:tblW w:w="0" w:type="auto"/>
        <w:tblInd w:w="10" w:type="dxa"/>
        <w:tblLook w:val="04A0" w:firstRow="1" w:lastRow="0" w:firstColumn="1" w:lastColumn="0" w:noHBand="0" w:noVBand="1"/>
      </w:tblPr>
      <w:tblGrid>
        <w:gridCol w:w="3840"/>
        <w:gridCol w:w="2621"/>
      </w:tblGrid>
      <w:tr w:rsidR="00FF1580" w:rsidRPr="008A27B1" w14:paraId="20831B81" w14:textId="77777777" w:rsidTr="00C26FFB">
        <w:trPr>
          <w:trHeight w:val="296"/>
        </w:trPr>
        <w:tc>
          <w:tcPr>
            <w:tcW w:w="3840" w:type="dxa"/>
            <w:shd w:val="clear" w:color="auto" w:fill="FBE4D5" w:themeFill="accent2" w:themeFillTint="33"/>
          </w:tcPr>
          <w:p w14:paraId="58AE2AE9" w14:textId="4FDCC095" w:rsidR="00BA132A" w:rsidRPr="008A27B1" w:rsidRDefault="00BA132A" w:rsidP="007C439C">
            <w:pPr>
              <w:pStyle w:val="Zkladntext"/>
              <w:ind w:left="0" w:firstLine="0"/>
              <w:rPr>
                <w:rFonts w:ascii="Arial" w:hAnsi="Arial" w:cs="Arial"/>
                <w:b/>
                <w:bCs/>
                <w:color w:val="auto"/>
                <w:sz w:val="20"/>
                <w:szCs w:val="20"/>
              </w:rPr>
            </w:pPr>
            <w:r w:rsidRPr="008A27B1">
              <w:rPr>
                <w:rFonts w:ascii="Arial" w:hAnsi="Arial" w:cs="Arial"/>
                <w:b/>
                <w:bCs/>
                <w:color w:val="auto"/>
                <w:sz w:val="20"/>
                <w:szCs w:val="20"/>
              </w:rPr>
              <w:t>Odvetvie</w:t>
            </w:r>
          </w:p>
        </w:tc>
        <w:tc>
          <w:tcPr>
            <w:tcW w:w="2621" w:type="dxa"/>
            <w:shd w:val="clear" w:color="auto" w:fill="FBE4D5" w:themeFill="accent2" w:themeFillTint="33"/>
          </w:tcPr>
          <w:p w14:paraId="2CB11519" w14:textId="49F32A02" w:rsidR="00BA132A" w:rsidRPr="008A27B1" w:rsidRDefault="00BA132A" w:rsidP="003A0791">
            <w:pPr>
              <w:pStyle w:val="Zkladntext"/>
              <w:ind w:left="0" w:firstLine="0"/>
              <w:jc w:val="center"/>
              <w:rPr>
                <w:rFonts w:ascii="Arial" w:hAnsi="Arial" w:cs="Arial"/>
                <w:b/>
                <w:bCs/>
                <w:color w:val="auto"/>
                <w:sz w:val="20"/>
                <w:szCs w:val="20"/>
              </w:rPr>
            </w:pPr>
            <w:r w:rsidRPr="008A27B1">
              <w:rPr>
                <w:rFonts w:ascii="Arial" w:hAnsi="Arial" w:cs="Arial"/>
                <w:b/>
                <w:bCs/>
                <w:color w:val="auto"/>
                <w:sz w:val="20"/>
                <w:szCs w:val="20"/>
              </w:rPr>
              <w:t>Počet prevádzok</w:t>
            </w:r>
          </w:p>
        </w:tc>
      </w:tr>
      <w:tr w:rsidR="00FF1580" w:rsidRPr="008A27B1" w14:paraId="107A8AE4" w14:textId="77777777" w:rsidTr="00C26FFB">
        <w:trPr>
          <w:trHeight w:val="284"/>
        </w:trPr>
        <w:tc>
          <w:tcPr>
            <w:tcW w:w="3840" w:type="dxa"/>
            <w:shd w:val="clear" w:color="auto" w:fill="FBE4D5" w:themeFill="accent2" w:themeFillTint="33"/>
          </w:tcPr>
          <w:p w14:paraId="60C2D8E9" w14:textId="25BE7C1C" w:rsidR="00A132B2" w:rsidRPr="008A27B1" w:rsidRDefault="00A132B2" w:rsidP="00A132B2">
            <w:pPr>
              <w:pStyle w:val="Zkladntext"/>
              <w:ind w:left="0" w:firstLine="0"/>
              <w:rPr>
                <w:rFonts w:ascii="Arial" w:hAnsi="Arial" w:cs="Arial"/>
                <w:color w:val="auto"/>
                <w:sz w:val="20"/>
                <w:szCs w:val="20"/>
              </w:rPr>
            </w:pPr>
            <w:r w:rsidRPr="008A27B1">
              <w:rPr>
                <w:rFonts w:ascii="Arial" w:hAnsi="Arial" w:cs="Arial"/>
                <w:color w:val="auto"/>
                <w:sz w:val="20"/>
                <w:szCs w:val="20"/>
              </w:rPr>
              <w:t>Služby v lesníctve</w:t>
            </w:r>
          </w:p>
        </w:tc>
        <w:tc>
          <w:tcPr>
            <w:tcW w:w="2621" w:type="dxa"/>
          </w:tcPr>
          <w:p w14:paraId="2E085390" w14:textId="2D8A549A" w:rsidR="00A132B2" w:rsidRPr="008A27B1" w:rsidRDefault="00E219DF" w:rsidP="00A132B2">
            <w:pPr>
              <w:pStyle w:val="Zkladntext"/>
              <w:ind w:left="0" w:firstLine="0"/>
              <w:jc w:val="center"/>
              <w:rPr>
                <w:rFonts w:ascii="Arial" w:hAnsi="Arial" w:cs="Arial"/>
                <w:color w:val="auto"/>
                <w:sz w:val="20"/>
                <w:szCs w:val="20"/>
              </w:rPr>
            </w:pPr>
            <w:r w:rsidRPr="008A27B1">
              <w:rPr>
                <w:rFonts w:ascii="Arial" w:hAnsi="Arial" w:cs="Arial"/>
                <w:color w:val="auto"/>
                <w:sz w:val="20"/>
                <w:szCs w:val="20"/>
              </w:rPr>
              <w:t>8</w:t>
            </w:r>
          </w:p>
        </w:tc>
      </w:tr>
      <w:tr w:rsidR="00FF1580" w:rsidRPr="008A27B1" w14:paraId="46A4C35D" w14:textId="77777777" w:rsidTr="00C26FFB">
        <w:trPr>
          <w:trHeight w:val="296"/>
        </w:trPr>
        <w:tc>
          <w:tcPr>
            <w:tcW w:w="3840" w:type="dxa"/>
            <w:shd w:val="clear" w:color="auto" w:fill="FBE4D5" w:themeFill="accent2" w:themeFillTint="33"/>
          </w:tcPr>
          <w:p w14:paraId="56AB3C1F" w14:textId="0E2AB54F" w:rsidR="00E219DF" w:rsidRPr="008A27B1" w:rsidRDefault="00E219DF" w:rsidP="00E219DF">
            <w:pPr>
              <w:pStyle w:val="Zkladntext"/>
              <w:ind w:left="0" w:firstLine="0"/>
              <w:jc w:val="left"/>
              <w:rPr>
                <w:rFonts w:ascii="Arial" w:hAnsi="Arial" w:cs="Arial"/>
                <w:color w:val="auto"/>
                <w:sz w:val="20"/>
                <w:szCs w:val="20"/>
              </w:rPr>
            </w:pPr>
            <w:r w:rsidRPr="008A27B1">
              <w:rPr>
                <w:rFonts w:ascii="Arial" w:hAnsi="Arial" w:cs="Arial"/>
                <w:color w:val="auto"/>
                <w:sz w:val="20"/>
                <w:szCs w:val="20"/>
              </w:rPr>
              <w:t>Ostatné služby</w:t>
            </w:r>
          </w:p>
        </w:tc>
        <w:tc>
          <w:tcPr>
            <w:tcW w:w="2621" w:type="dxa"/>
          </w:tcPr>
          <w:p w14:paraId="022E55F8" w14:textId="6188B77A" w:rsidR="00E219DF" w:rsidRPr="008A27B1" w:rsidRDefault="005E3F3D" w:rsidP="00E219DF">
            <w:pPr>
              <w:pStyle w:val="Zkladntext"/>
              <w:ind w:left="0" w:firstLine="0"/>
              <w:jc w:val="center"/>
              <w:rPr>
                <w:rFonts w:ascii="Arial" w:hAnsi="Arial" w:cs="Arial"/>
                <w:color w:val="auto"/>
                <w:sz w:val="20"/>
                <w:szCs w:val="20"/>
              </w:rPr>
            </w:pPr>
            <w:r>
              <w:rPr>
                <w:rFonts w:ascii="Arial" w:hAnsi="Arial" w:cs="Arial"/>
                <w:color w:val="auto"/>
                <w:sz w:val="20"/>
                <w:szCs w:val="20"/>
              </w:rPr>
              <w:t>1</w:t>
            </w:r>
          </w:p>
        </w:tc>
      </w:tr>
      <w:tr w:rsidR="00FF1580" w:rsidRPr="008A27B1" w14:paraId="6724826E" w14:textId="77777777" w:rsidTr="00C26FFB">
        <w:trPr>
          <w:trHeight w:val="478"/>
        </w:trPr>
        <w:tc>
          <w:tcPr>
            <w:tcW w:w="3840" w:type="dxa"/>
            <w:shd w:val="clear" w:color="auto" w:fill="FBE4D5" w:themeFill="accent2" w:themeFillTint="33"/>
          </w:tcPr>
          <w:p w14:paraId="2D2389BA" w14:textId="35AC60F2" w:rsidR="00E219DF" w:rsidRPr="008A27B1" w:rsidRDefault="00E219DF" w:rsidP="00E219DF">
            <w:pPr>
              <w:pStyle w:val="Zkladntext"/>
              <w:ind w:left="0" w:firstLine="0"/>
              <w:jc w:val="left"/>
              <w:rPr>
                <w:rFonts w:ascii="Arial" w:hAnsi="Arial" w:cs="Arial"/>
                <w:color w:val="auto"/>
                <w:sz w:val="20"/>
                <w:szCs w:val="20"/>
              </w:rPr>
            </w:pPr>
            <w:r w:rsidRPr="008A27B1">
              <w:rPr>
                <w:rFonts w:ascii="Arial" w:hAnsi="Arial" w:cs="Arial"/>
                <w:color w:val="auto"/>
                <w:sz w:val="20"/>
                <w:szCs w:val="20"/>
              </w:rPr>
              <w:lastRenderedPageBreak/>
              <w:t>Pasienkové spoločenstvo, pozemkové spoločenstvo</w:t>
            </w:r>
          </w:p>
        </w:tc>
        <w:tc>
          <w:tcPr>
            <w:tcW w:w="2621" w:type="dxa"/>
          </w:tcPr>
          <w:p w14:paraId="476775F1" w14:textId="3C268002" w:rsidR="00E219DF" w:rsidRPr="008A27B1" w:rsidRDefault="005D0BF5" w:rsidP="00E219DF">
            <w:pPr>
              <w:pStyle w:val="Zkladntext"/>
              <w:ind w:left="0" w:firstLine="0"/>
              <w:jc w:val="center"/>
              <w:rPr>
                <w:rFonts w:ascii="Arial" w:hAnsi="Arial" w:cs="Arial"/>
                <w:color w:val="auto"/>
                <w:sz w:val="20"/>
                <w:szCs w:val="20"/>
              </w:rPr>
            </w:pPr>
            <w:r>
              <w:rPr>
                <w:rFonts w:ascii="Arial" w:hAnsi="Arial" w:cs="Arial"/>
                <w:color w:val="auto"/>
                <w:sz w:val="20"/>
                <w:szCs w:val="20"/>
              </w:rPr>
              <w:t>2</w:t>
            </w:r>
          </w:p>
        </w:tc>
      </w:tr>
      <w:tr w:rsidR="00FF1580" w:rsidRPr="008A27B1" w14:paraId="7C4FB0CC" w14:textId="77777777" w:rsidTr="00C26FFB">
        <w:trPr>
          <w:trHeight w:val="296"/>
        </w:trPr>
        <w:tc>
          <w:tcPr>
            <w:tcW w:w="3840" w:type="dxa"/>
            <w:shd w:val="clear" w:color="auto" w:fill="FBE4D5" w:themeFill="accent2" w:themeFillTint="33"/>
          </w:tcPr>
          <w:p w14:paraId="7EAC94AB" w14:textId="3A8AD0C1" w:rsidR="00E219DF" w:rsidRPr="008A27B1" w:rsidRDefault="00E219DF" w:rsidP="00E219DF">
            <w:pPr>
              <w:pStyle w:val="Zkladntext"/>
              <w:ind w:left="0" w:firstLine="0"/>
              <w:rPr>
                <w:rFonts w:ascii="Arial" w:hAnsi="Arial" w:cs="Arial"/>
                <w:color w:val="auto"/>
                <w:sz w:val="20"/>
                <w:szCs w:val="20"/>
              </w:rPr>
            </w:pPr>
            <w:r w:rsidRPr="008A27B1">
              <w:rPr>
                <w:rFonts w:ascii="Arial" w:hAnsi="Arial" w:cs="Arial"/>
                <w:color w:val="auto"/>
                <w:sz w:val="20"/>
                <w:szCs w:val="20"/>
              </w:rPr>
              <w:t>Maloobchod, pohostinstvo</w:t>
            </w:r>
          </w:p>
        </w:tc>
        <w:tc>
          <w:tcPr>
            <w:tcW w:w="2621" w:type="dxa"/>
          </w:tcPr>
          <w:p w14:paraId="3DD054BD" w14:textId="319F67F7" w:rsidR="00E219DF" w:rsidRPr="008A27B1" w:rsidRDefault="005E3F3D" w:rsidP="00E219DF">
            <w:pPr>
              <w:pStyle w:val="Zkladntext"/>
              <w:ind w:left="0" w:firstLine="0"/>
              <w:jc w:val="center"/>
              <w:rPr>
                <w:rFonts w:ascii="Arial" w:hAnsi="Arial" w:cs="Arial"/>
                <w:color w:val="auto"/>
                <w:sz w:val="20"/>
                <w:szCs w:val="20"/>
              </w:rPr>
            </w:pPr>
            <w:r>
              <w:rPr>
                <w:rFonts w:ascii="Arial" w:hAnsi="Arial" w:cs="Arial"/>
                <w:color w:val="auto"/>
                <w:sz w:val="20"/>
                <w:szCs w:val="20"/>
              </w:rPr>
              <w:t>2</w:t>
            </w:r>
          </w:p>
        </w:tc>
      </w:tr>
      <w:tr w:rsidR="00FF1580" w:rsidRPr="008A27B1" w14:paraId="17F2078A" w14:textId="77777777" w:rsidTr="00C26FFB">
        <w:trPr>
          <w:trHeight w:val="284"/>
        </w:trPr>
        <w:tc>
          <w:tcPr>
            <w:tcW w:w="3840" w:type="dxa"/>
            <w:shd w:val="clear" w:color="auto" w:fill="FBE4D5" w:themeFill="accent2" w:themeFillTint="33"/>
          </w:tcPr>
          <w:p w14:paraId="0C56AEA8" w14:textId="307662EA" w:rsidR="00E219DF" w:rsidRPr="008A27B1" w:rsidRDefault="00E219DF" w:rsidP="00E219DF">
            <w:pPr>
              <w:pStyle w:val="Zkladntext"/>
              <w:ind w:left="0" w:firstLine="0"/>
              <w:rPr>
                <w:rFonts w:ascii="Arial" w:hAnsi="Arial" w:cs="Arial"/>
                <w:color w:val="auto"/>
                <w:sz w:val="20"/>
                <w:szCs w:val="20"/>
              </w:rPr>
            </w:pPr>
            <w:r w:rsidRPr="008A27B1">
              <w:rPr>
                <w:rFonts w:ascii="Arial" w:hAnsi="Arial" w:cs="Arial"/>
                <w:color w:val="auto"/>
                <w:sz w:val="20"/>
                <w:szCs w:val="20"/>
              </w:rPr>
              <w:t>Obec Henclová</w:t>
            </w:r>
          </w:p>
        </w:tc>
        <w:tc>
          <w:tcPr>
            <w:tcW w:w="2621" w:type="dxa"/>
          </w:tcPr>
          <w:p w14:paraId="74771874" w14:textId="48BD85F8" w:rsidR="00E219DF" w:rsidRPr="008A27B1" w:rsidRDefault="00E219DF" w:rsidP="00E219DF">
            <w:pPr>
              <w:pStyle w:val="Zkladntext"/>
              <w:ind w:left="0" w:firstLine="0"/>
              <w:jc w:val="center"/>
              <w:rPr>
                <w:rFonts w:ascii="Arial" w:hAnsi="Arial" w:cs="Arial"/>
                <w:color w:val="auto"/>
                <w:sz w:val="20"/>
                <w:szCs w:val="20"/>
              </w:rPr>
            </w:pPr>
            <w:r w:rsidRPr="008A27B1">
              <w:rPr>
                <w:rFonts w:ascii="Arial" w:hAnsi="Arial" w:cs="Arial"/>
                <w:color w:val="auto"/>
                <w:sz w:val="20"/>
                <w:szCs w:val="20"/>
              </w:rPr>
              <w:t>1</w:t>
            </w:r>
          </w:p>
        </w:tc>
      </w:tr>
    </w:tbl>
    <w:p w14:paraId="3E5CBCA0" w14:textId="77777777" w:rsidR="00C26FFB" w:rsidRDefault="00BA132A" w:rsidP="00C26FFB">
      <w:pPr>
        <w:pStyle w:val="Zkladntext"/>
        <w:spacing w:after="0" w:line="240" w:lineRule="auto"/>
        <w:ind w:right="0"/>
        <w:rPr>
          <w:rStyle w:val="Hypertextovprepojenie"/>
          <w:rFonts w:ascii="Arial" w:hAnsi="Arial" w:cs="Arial"/>
          <w:sz w:val="20"/>
          <w:szCs w:val="20"/>
        </w:rPr>
      </w:pPr>
      <w:r w:rsidRPr="008A27B1">
        <w:rPr>
          <w:rFonts w:ascii="Arial" w:hAnsi="Arial" w:cs="Arial"/>
          <w:color w:val="auto"/>
          <w:sz w:val="24"/>
          <w:szCs w:val="24"/>
        </w:rPr>
        <w:t xml:space="preserve">                                           </w:t>
      </w:r>
      <w:r w:rsidR="003A0791" w:rsidRPr="008A27B1">
        <w:rPr>
          <w:rFonts w:ascii="Arial" w:hAnsi="Arial" w:cs="Arial"/>
          <w:color w:val="auto"/>
          <w:sz w:val="24"/>
          <w:szCs w:val="24"/>
        </w:rPr>
        <w:t xml:space="preserve">        </w:t>
      </w:r>
      <w:r w:rsidR="0061069D">
        <w:rPr>
          <w:rFonts w:ascii="Arial" w:hAnsi="Arial" w:cs="Arial"/>
          <w:color w:val="auto"/>
          <w:sz w:val="24"/>
          <w:szCs w:val="24"/>
        </w:rPr>
        <w:t xml:space="preserve"> </w:t>
      </w:r>
      <w:r w:rsidR="00C26FFB" w:rsidRPr="00CB2991">
        <w:rPr>
          <w:rFonts w:ascii="Arial" w:hAnsi="Arial" w:cs="Arial"/>
          <w:sz w:val="20"/>
          <w:szCs w:val="20"/>
        </w:rPr>
        <w:t xml:space="preserve">Zdroj: </w:t>
      </w:r>
      <w:hyperlink r:id="rId30" w:history="1">
        <w:r w:rsidR="00C26FFB" w:rsidRPr="00770EA0">
          <w:rPr>
            <w:rStyle w:val="Hypertextovprepojenie"/>
            <w:rFonts w:ascii="Arial" w:hAnsi="Arial" w:cs="Arial"/>
            <w:sz w:val="20"/>
            <w:szCs w:val="20"/>
          </w:rPr>
          <w:t>https://www.vsetkyfirmy.sk/</w:t>
        </w:r>
      </w:hyperlink>
    </w:p>
    <w:p w14:paraId="0D33308A" w14:textId="77777777" w:rsidR="00C26FFB" w:rsidRDefault="00BA132A" w:rsidP="00C26FFB">
      <w:pPr>
        <w:pStyle w:val="Zkladntext"/>
        <w:spacing w:after="0" w:line="240" w:lineRule="auto"/>
        <w:ind w:right="0"/>
        <w:rPr>
          <w:rFonts w:ascii="Arial" w:hAnsi="Arial" w:cs="Arial"/>
          <w:color w:val="auto"/>
          <w:sz w:val="20"/>
          <w:szCs w:val="20"/>
        </w:rPr>
      </w:pPr>
      <w:r w:rsidRPr="008A27B1">
        <w:rPr>
          <w:rFonts w:ascii="Arial" w:hAnsi="Arial" w:cs="Arial"/>
          <w:color w:val="auto"/>
          <w:sz w:val="20"/>
          <w:szCs w:val="20"/>
        </w:rPr>
        <w:t xml:space="preserve">             </w:t>
      </w:r>
    </w:p>
    <w:p w14:paraId="01C40994" w14:textId="10F5DC2F" w:rsidR="00C26FFB" w:rsidRPr="003F234C" w:rsidRDefault="00C26FFB" w:rsidP="003F234C">
      <w:pPr>
        <w:pStyle w:val="Zkladntext"/>
        <w:spacing w:after="0" w:line="240" w:lineRule="auto"/>
        <w:ind w:right="0"/>
        <w:rPr>
          <w:rFonts w:ascii="Arial" w:hAnsi="Arial" w:cs="Arial"/>
          <w:color w:val="auto"/>
          <w:sz w:val="20"/>
          <w:szCs w:val="20"/>
        </w:rPr>
      </w:pPr>
      <w:r>
        <w:rPr>
          <w:rFonts w:ascii="Arial" w:hAnsi="Arial" w:cs="Arial"/>
          <w:color w:val="auto"/>
          <w:sz w:val="20"/>
          <w:szCs w:val="20"/>
        </w:rPr>
        <w:t xml:space="preserve">     </w:t>
      </w:r>
      <w:r>
        <w:rPr>
          <w:rFonts w:ascii="Arial" w:hAnsi="Arial" w:cs="Arial"/>
          <w:sz w:val="16"/>
          <w:szCs w:val="16"/>
        </w:rPr>
        <w:t xml:space="preserve"> </w:t>
      </w:r>
      <w:r w:rsidRPr="002664C0">
        <w:rPr>
          <w:rFonts w:ascii="Arial" w:hAnsi="Arial" w:cs="Arial"/>
          <w:color w:val="auto"/>
        </w:rPr>
        <w:t xml:space="preserve">V obci </w:t>
      </w:r>
      <w:r w:rsidR="00EA5C0D">
        <w:rPr>
          <w:rFonts w:ascii="Arial" w:hAnsi="Arial" w:cs="Arial"/>
          <w:color w:val="auto"/>
        </w:rPr>
        <w:t>sa v spolupráci s ÚPSVaR využívajú</w:t>
      </w:r>
      <w:r w:rsidRPr="002664C0">
        <w:rPr>
          <w:rFonts w:ascii="Arial" w:hAnsi="Arial" w:cs="Arial"/>
          <w:color w:val="auto"/>
        </w:rPr>
        <w:t xml:space="preserve"> možnosti zamestnávať obyvateľov s najnižším vzdelaním</w:t>
      </w:r>
      <w:r>
        <w:rPr>
          <w:rFonts w:ascii="Arial" w:hAnsi="Arial" w:cs="Arial"/>
          <w:color w:val="auto"/>
        </w:rPr>
        <w:t>.</w:t>
      </w:r>
    </w:p>
    <w:p w14:paraId="0A54B104" w14:textId="77777777" w:rsidR="000E25B5" w:rsidRPr="0011667A" w:rsidRDefault="000E25B5" w:rsidP="000E25B5">
      <w:pPr>
        <w:ind w:left="-5" w:right="0"/>
        <w:rPr>
          <w:rFonts w:ascii="Arial" w:hAnsi="Arial" w:cs="Arial"/>
        </w:rPr>
      </w:pPr>
      <w:r>
        <w:rPr>
          <w:rFonts w:ascii="Arial" w:hAnsi="Arial" w:cs="Arial"/>
        </w:rPr>
        <w:t xml:space="preserve">      </w:t>
      </w:r>
      <w:r w:rsidRPr="0011667A">
        <w:rPr>
          <w:rFonts w:ascii="Arial" w:hAnsi="Arial" w:cs="Arial"/>
        </w:rPr>
        <w:t>Na kvalitu života obyvateľov obce vplýva aj dostupnosť administratívno-správnych služieb subjektov verejnej správy</w:t>
      </w:r>
      <w:r>
        <w:rPr>
          <w:rFonts w:ascii="Arial" w:hAnsi="Arial" w:cs="Arial"/>
        </w:rPr>
        <w:t>, uvedené v tabuľke, čo patrí</w:t>
      </w:r>
      <w:r w:rsidRPr="005E3F3D">
        <w:rPr>
          <w:rFonts w:ascii="Arial" w:hAnsi="Arial" w:cs="Arial"/>
        </w:rPr>
        <w:t xml:space="preserve"> </w:t>
      </w:r>
      <w:r w:rsidRPr="0011667A">
        <w:rPr>
          <w:rFonts w:ascii="Arial" w:hAnsi="Arial" w:cs="Arial"/>
        </w:rPr>
        <w:t>medzi dôležité faktory ovplyvňujúce migračný pohyb obyvateľstva v obci.</w:t>
      </w:r>
    </w:p>
    <w:p w14:paraId="6E17AFBB" w14:textId="64F86590" w:rsidR="000E25B5" w:rsidRPr="0011667A" w:rsidRDefault="000E25B5" w:rsidP="000E25B5">
      <w:pPr>
        <w:spacing w:after="119" w:line="259" w:lineRule="auto"/>
        <w:ind w:left="0" w:right="0" w:firstLine="0"/>
        <w:jc w:val="left"/>
        <w:rPr>
          <w:rFonts w:ascii="Arial" w:hAnsi="Arial" w:cs="Arial"/>
        </w:rPr>
      </w:pPr>
      <w:r w:rsidRPr="0011667A">
        <w:rPr>
          <w:rFonts w:ascii="Arial" w:hAnsi="Arial" w:cs="Arial"/>
        </w:rPr>
        <w:t xml:space="preserve"> </w:t>
      </w:r>
      <w:r>
        <w:rPr>
          <w:rFonts w:ascii="Arial" w:hAnsi="Arial" w:cs="Arial"/>
        </w:rPr>
        <w:t xml:space="preserve">     </w:t>
      </w:r>
      <w:r w:rsidRPr="008A27B1">
        <w:rPr>
          <w:rFonts w:ascii="Arial" w:hAnsi="Arial" w:cs="Arial"/>
        </w:rPr>
        <w:t xml:space="preserve">Pre obyvateľov obce je k dispozícii predajňa zmiešaného tovaru a pohostinstvo (ktoré prevádzkuje obec). </w:t>
      </w:r>
      <w:r w:rsidRPr="007121C9">
        <w:rPr>
          <w:rFonts w:ascii="Arial" w:hAnsi="Arial" w:cs="Arial"/>
          <w:color w:val="auto"/>
        </w:rPr>
        <w:t>V Henclovej funguje aj Dobrovoľný hasičský zbor obce, ktorý sídli v spoločnej budove</w:t>
      </w:r>
      <w:r w:rsidR="007121C9">
        <w:rPr>
          <w:rFonts w:ascii="Arial" w:hAnsi="Arial" w:cs="Arial"/>
          <w:color w:val="auto"/>
        </w:rPr>
        <w:t xml:space="preserve">, ktorú vlastní </w:t>
      </w:r>
      <w:r w:rsidR="007121C9" w:rsidRPr="007121C9">
        <w:rPr>
          <w:rFonts w:ascii="Arial" w:hAnsi="Arial" w:cs="Arial"/>
          <w:color w:val="auto"/>
        </w:rPr>
        <w:t>ob</w:t>
      </w:r>
      <w:r w:rsidR="007121C9">
        <w:rPr>
          <w:rFonts w:ascii="Arial" w:hAnsi="Arial" w:cs="Arial"/>
          <w:color w:val="auto"/>
        </w:rPr>
        <w:t>ec</w:t>
      </w:r>
      <w:r w:rsidR="007121C9" w:rsidRPr="007121C9">
        <w:rPr>
          <w:rFonts w:ascii="Arial" w:hAnsi="Arial" w:cs="Arial"/>
          <w:color w:val="auto"/>
        </w:rPr>
        <w:t xml:space="preserve"> Henclová</w:t>
      </w:r>
      <w:r w:rsidRPr="007121C9">
        <w:rPr>
          <w:rFonts w:ascii="Arial" w:hAnsi="Arial" w:cs="Arial"/>
          <w:color w:val="auto"/>
        </w:rPr>
        <w:t>. Tento DHZ</w:t>
      </w:r>
      <w:r w:rsidR="007121C9" w:rsidRPr="007121C9">
        <w:rPr>
          <w:rFonts w:ascii="Arial" w:hAnsi="Arial" w:cs="Arial"/>
          <w:color w:val="auto"/>
        </w:rPr>
        <w:t>O</w:t>
      </w:r>
      <w:r w:rsidRPr="007121C9">
        <w:rPr>
          <w:rFonts w:ascii="Arial" w:hAnsi="Arial" w:cs="Arial"/>
          <w:color w:val="auto"/>
        </w:rPr>
        <w:t xml:space="preserve"> </w:t>
      </w:r>
      <w:r w:rsidRPr="008A27B1">
        <w:rPr>
          <w:rFonts w:ascii="Arial" w:hAnsi="Arial" w:cs="Arial"/>
        </w:rPr>
        <w:t>je na základe svojho materiálové vybavenia a početnosti členov zaradený do kategórie „C“. Pošta sa v obci nenachádza. Najbližšia pobočka banky a zdravotnej poisťovne sa nachádza v</w:t>
      </w:r>
      <w:r w:rsidR="003F234C">
        <w:rPr>
          <w:rFonts w:ascii="Arial" w:hAnsi="Arial" w:cs="Arial"/>
        </w:rPr>
        <w:t> Spišskej Novej Vsi alebo okresnom meste Gelnica.</w:t>
      </w:r>
    </w:p>
    <w:p w14:paraId="13CFFF10" w14:textId="5CE8FC73" w:rsidR="000E25B5" w:rsidRDefault="000E25B5" w:rsidP="000E25B5">
      <w:pPr>
        <w:pStyle w:val="Nadpis1"/>
        <w:ind w:left="54" w:right="53"/>
        <w:rPr>
          <w:rFonts w:ascii="Arial" w:hAnsi="Arial" w:cs="Arial"/>
          <w:b w:val="0"/>
          <w:bCs/>
          <w:color w:val="auto"/>
          <w:sz w:val="22"/>
        </w:rPr>
      </w:pPr>
      <w:bookmarkStart w:id="25" w:name="_Toc332423"/>
      <w:r w:rsidRPr="008A27B1">
        <w:rPr>
          <w:rFonts w:ascii="Arial" w:hAnsi="Arial" w:cs="Arial"/>
          <w:color w:val="auto"/>
          <w:sz w:val="22"/>
        </w:rPr>
        <w:t>Tab</w:t>
      </w:r>
      <w:r>
        <w:rPr>
          <w:rFonts w:ascii="Arial" w:hAnsi="Arial" w:cs="Arial"/>
          <w:color w:val="auto"/>
          <w:sz w:val="22"/>
        </w:rPr>
        <w:t>uľka 1</w:t>
      </w:r>
      <w:r w:rsidR="00E1079F">
        <w:rPr>
          <w:rFonts w:ascii="Arial" w:hAnsi="Arial" w:cs="Arial"/>
          <w:color w:val="auto"/>
          <w:sz w:val="22"/>
        </w:rPr>
        <w:t>5</w:t>
      </w:r>
      <w:r>
        <w:rPr>
          <w:rFonts w:ascii="Arial" w:hAnsi="Arial" w:cs="Arial"/>
          <w:color w:val="auto"/>
          <w:sz w:val="22"/>
        </w:rPr>
        <w:t xml:space="preserve">  </w:t>
      </w:r>
      <w:r w:rsidRPr="008A27B1">
        <w:rPr>
          <w:rFonts w:ascii="Arial" w:hAnsi="Arial" w:cs="Arial"/>
          <w:b w:val="0"/>
          <w:bCs/>
          <w:color w:val="auto"/>
          <w:sz w:val="22"/>
        </w:rPr>
        <w:t>Sp</w:t>
      </w:r>
      <w:r w:rsidR="00582947">
        <w:rPr>
          <w:rFonts w:ascii="Arial" w:hAnsi="Arial" w:cs="Arial"/>
          <w:b w:val="0"/>
          <w:bCs/>
          <w:color w:val="auto"/>
          <w:sz w:val="22"/>
        </w:rPr>
        <w:t>á</w:t>
      </w:r>
      <w:r w:rsidRPr="008A27B1">
        <w:rPr>
          <w:rFonts w:ascii="Arial" w:hAnsi="Arial" w:cs="Arial"/>
          <w:b w:val="0"/>
          <w:bCs/>
          <w:color w:val="auto"/>
          <w:sz w:val="22"/>
        </w:rPr>
        <w:t xml:space="preserve">dovosť obce k vybraným poskytovateľom administratívno-správnych </w:t>
      </w:r>
    </w:p>
    <w:p w14:paraId="1DBD8B80" w14:textId="6F47DCD5" w:rsidR="000E25B5" w:rsidRPr="008A27B1" w:rsidRDefault="000E25B5" w:rsidP="000E25B5">
      <w:pPr>
        <w:pStyle w:val="Nadpis1"/>
        <w:ind w:left="54" w:right="53"/>
        <w:rPr>
          <w:rFonts w:ascii="Arial" w:hAnsi="Arial" w:cs="Arial"/>
          <w:b w:val="0"/>
          <w:bCs/>
          <w:color w:val="auto"/>
          <w:sz w:val="22"/>
        </w:rPr>
      </w:pPr>
      <w:r>
        <w:rPr>
          <w:rFonts w:ascii="Arial" w:hAnsi="Arial" w:cs="Arial"/>
          <w:color w:val="auto"/>
          <w:sz w:val="22"/>
        </w:rPr>
        <w:t xml:space="preserve">                     </w:t>
      </w:r>
      <w:r w:rsidRPr="008A27B1">
        <w:rPr>
          <w:rFonts w:ascii="Arial" w:hAnsi="Arial" w:cs="Arial"/>
          <w:b w:val="0"/>
          <w:bCs/>
          <w:color w:val="auto"/>
          <w:sz w:val="22"/>
        </w:rPr>
        <w:t xml:space="preserve">služieb </w:t>
      </w:r>
      <w:bookmarkEnd w:id="25"/>
    </w:p>
    <w:tbl>
      <w:tblPr>
        <w:tblStyle w:val="TableGrid"/>
        <w:tblW w:w="8395" w:type="dxa"/>
        <w:tblInd w:w="5" w:type="dxa"/>
        <w:tblCellMar>
          <w:left w:w="108" w:type="dxa"/>
          <w:right w:w="115" w:type="dxa"/>
        </w:tblCellMar>
        <w:tblLook w:val="04A0" w:firstRow="1" w:lastRow="0" w:firstColumn="1" w:lastColumn="0" w:noHBand="0" w:noVBand="1"/>
      </w:tblPr>
      <w:tblGrid>
        <w:gridCol w:w="5131"/>
        <w:gridCol w:w="3264"/>
      </w:tblGrid>
      <w:tr w:rsidR="000E25B5" w:rsidRPr="008A27B1" w14:paraId="7C62F644" w14:textId="77777777" w:rsidTr="000E25B5">
        <w:trPr>
          <w:trHeight w:val="283"/>
        </w:trPr>
        <w:tc>
          <w:tcPr>
            <w:tcW w:w="513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B9D7D01"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Sídlo matričného úradu </w:t>
            </w:r>
          </w:p>
        </w:tc>
        <w:tc>
          <w:tcPr>
            <w:tcW w:w="3264" w:type="dxa"/>
            <w:tcBorders>
              <w:top w:val="single" w:sz="4" w:space="0" w:color="000000"/>
              <w:left w:val="single" w:sz="4" w:space="0" w:color="000000"/>
              <w:bottom w:val="single" w:sz="4" w:space="0" w:color="000000"/>
              <w:right w:val="single" w:sz="4" w:space="0" w:color="000000"/>
            </w:tcBorders>
            <w:vAlign w:val="center"/>
          </w:tcPr>
          <w:p w14:paraId="33D13820"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Nálepkovo </w:t>
            </w:r>
          </w:p>
        </w:tc>
      </w:tr>
      <w:tr w:rsidR="000E25B5" w:rsidRPr="008A27B1" w14:paraId="5A9DD346" w14:textId="77777777" w:rsidTr="000E25B5">
        <w:trPr>
          <w:trHeight w:val="283"/>
        </w:trPr>
        <w:tc>
          <w:tcPr>
            <w:tcW w:w="513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B8E9C50"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Sídlo pracoviska daňového úradu </w:t>
            </w:r>
          </w:p>
        </w:tc>
        <w:tc>
          <w:tcPr>
            <w:tcW w:w="3264" w:type="dxa"/>
            <w:tcBorders>
              <w:top w:val="single" w:sz="4" w:space="0" w:color="000000"/>
              <w:left w:val="single" w:sz="4" w:space="0" w:color="000000"/>
              <w:bottom w:val="single" w:sz="4" w:space="0" w:color="000000"/>
              <w:right w:val="single" w:sz="4" w:space="0" w:color="000000"/>
            </w:tcBorders>
            <w:vAlign w:val="center"/>
          </w:tcPr>
          <w:p w14:paraId="290FB4F5"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Gelnica </w:t>
            </w:r>
          </w:p>
        </w:tc>
      </w:tr>
      <w:tr w:rsidR="000E25B5" w:rsidRPr="008A27B1" w14:paraId="2B07690E" w14:textId="77777777" w:rsidTr="000E25B5">
        <w:trPr>
          <w:trHeight w:val="281"/>
        </w:trPr>
        <w:tc>
          <w:tcPr>
            <w:tcW w:w="513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3BF0E13"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Sídlo pracoviska Obvodného oddelenia policajného zboru </w:t>
            </w:r>
          </w:p>
        </w:tc>
        <w:tc>
          <w:tcPr>
            <w:tcW w:w="3264" w:type="dxa"/>
            <w:tcBorders>
              <w:top w:val="single" w:sz="4" w:space="0" w:color="000000"/>
              <w:left w:val="single" w:sz="4" w:space="0" w:color="000000"/>
              <w:bottom w:val="single" w:sz="4" w:space="0" w:color="000000"/>
              <w:right w:val="single" w:sz="4" w:space="0" w:color="000000"/>
            </w:tcBorders>
            <w:vAlign w:val="center"/>
          </w:tcPr>
          <w:p w14:paraId="038BF374"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Nálepkovo </w:t>
            </w:r>
          </w:p>
        </w:tc>
      </w:tr>
      <w:tr w:rsidR="000E25B5" w:rsidRPr="008A27B1" w14:paraId="4F637C58" w14:textId="77777777" w:rsidTr="000E25B5">
        <w:trPr>
          <w:trHeight w:val="283"/>
        </w:trPr>
        <w:tc>
          <w:tcPr>
            <w:tcW w:w="513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656159A"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Sídlo Okresného súdu </w:t>
            </w:r>
          </w:p>
        </w:tc>
        <w:tc>
          <w:tcPr>
            <w:tcW w:w="3264" w:type="dxa"/>
            <w:tcBorders>
              <w:top w:val="single" w:sz="4" w:space="0" w:color="000000"/>
              <w:left w:val="single" w:sz="4" w:space="0" w:color="000000"/>
              <w:bottom w:val="single" w:sz="4" w:space="0" w:color="000000"/>
              <w:right w:val="single" w:sz="4" w:space="0" w:color="000000"/>
            </w:tcBorders>
            <w:vAlign w:val="center"/>
          </w:tcPr>
          <w:p w14:paraId="3F8794C7"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Spišská Nová Ves </w:t>
            </w:r>
          </w:p>
        </w:tc>
      </w:tr>
      <w:tr w:rsidR="000E25B5" w:rsidRPr="008A27B1" w14:paraId="30560D51" w14:textId="77777777" w:rsidTr="000E25B5">
        <w:trPr>
          <w:trHeight w:val="283"/>
        </w:trPr>
        <w:tc>
          <w:tcPr>
            <w:tcW w:w="513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A624F2"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Sídlo Okresného úradu </w:t>
            </w:r>
          </w:p>
        </w:tc>
        <w:tc>
          <w:tcPr>
            <w:tcW w:w="3264" w:type="dxa"/>
            <w:tcBorders>
              <w:top w:val="single" w:sz="4" w:space="0" w:color="000000"/>
              <w:left w:val="single" w:sz="4" w:space="0" w:color="000000"/>
              <w:bottom w:val="single" w:sz="4" w:space="0" w:color="000000"/>
              <w:right w:val="single" w:sz="4" w:space="0" w:color="000000"/>
            </w:tcBorders>
            <w:vAlign w:val="center"/>
          </w:tcPr>
          <w:p w14:paraId="1EE41DC0"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Gelnica </w:t>
            </w:r>
          </w:p>
        </w:tc>
      </w:tr>
      <w:tr w:rsidR="000E25B5" w:rsidRPr="008A27B1" w14:paraId="6F84F4D1" w14:textId="77777777" w:rsidTr="000E25B5">
        <w:trPr>
          <w:trHeight w:val="283"/>
        </w:trPr>
        <w:tc>
          <w:tcPr>
            <w:tcW w:w="513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49A999"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Sídlo Územnej vojenskej správy </w:t>
            </w:r>
          </w:p>
        </w:tc>
        <w:tc>
          <w:tcPr>
            <w:tcW w:w="3264" w:type="dxa"/>
            <w:tcBorders>
              <w:top w:val="single" w:sz="4" w:space="0" w:color="000000"/>
              <w:left w:val="single" w:sz="4" w:space="0" w:color="000000"/>
              <w:bottom w:val="single" w:sz="4" w:space="0" w:color="000000"/>
              <w:right w:val="single" w:sz="4" w:space="0" w:color="000000"/>
            </w:tcBorders>
            <w:vAlign w:val="center"/>
          </w:tcPr>
          <w:p w14:paraId="54FC563B"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Košice </w:t>
            </w:r>
          </w:p>
        </w:tc>
      </w:tr>
      <w:tr w:rsidR="000E25B5" w:rsidRPr="008A27B1" w14:paraId="5175C6F9" w14:textId="77777777" w:rsidTr="000E25B5">
        <w:trPr>
          <w:trHeight w:val="281"/>
        </w:trPr>
        <w:tc>
          <w:tcPr>
            <w:tcW w:w="513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AB0D888"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Sídlo pobočky Úradu práce, sociálnych vecí a rodiny </w:t>
            </w:r>
          </w:p>
        </w:tc>
        <w:tc>
          <w:tcPr>
            <w:tcW w:w="3264" w:type="dxa"/>
            <w:tcBorders>
              <w:top w:val="single" w:sz="4" w:space="0" w:color="000000"/>
              <w:left w:val="single" w:sz="4" w:space="0" w:color="000000"/>
              <w:bottom w:val="single" w:sz="4" w:space="0" w:color="000000"/>
              <w:right w:val="single" w:sz="4" w:space="0" w:color="000000"/>
            </w:tcBorders>
            <w:vAlign w:val="center"/>
          </w:tcPr>
          <w:p w14:paraId="4D6FB4BE" w14:textId="77777777" w:rsidR="000E25B5" w:rsidRPr="00866BF4" w:rsidRDefault="000E25B5" w:rsidP="00360F55">
            <w:pPr>
              <w:spacing w:after="0" w:line="259" w:lineRule="auto"/>
              <w:ind w:left="0" w:right="0" w:firstLine="0"/>
              <w:jc w:val="left"/>
              <w:rPr>
                <w:rFonts w:ascii="Arial" w:hAnsi="Arial" w:cs="Arial"/>
                <w:color w:val="auto"/>
                <w:sz w:val="20"/>
                <w:szCs w:val="20"/>
              </w:rPr>
            </w:pPr>
            <w:r w:rsidRPr="00866BF4">
              <w:rPr>
                <w:rFonts w:ascii="Arial" w:hAnsi="Arial" w:cs="Arial"/>
                <w:color w:val="auto"/>
                <w:sz w:val="20"/>
                <w:szCs w:val="20"/>
              </w:rPr>
              <w:t xml:space="preserve">Spišská Nová Ves, pracovisko Gelnica </w:t>
            </w:r>
          </w:p>
        </w:tc>
      </w:tr>
    </w:tbl>
    <w:p w14:paraId="2E5F1227" w14:textId="66697458" w:rsidR="000E25B5" w:rsidRDefault="000E25B5" w:rsidP="000E25B5">
      <w:pPr>
        <w:spacing w:after="161" w:line="250" w:lineRule="auto"/>
        <w:ind w:left="51" w:right="49"/>
        <w:jc w:val="center"/>
        <w:rPr>
          <w:rFonts w:ascii="Arial" w:hAnsi="Arial" w:cs="Arial"/>
          <w:iCs/>
          <w:color w:val="auto"/>
          <w:sz w:val="20"/>
          <w:szCs w:val="20"/>
        </w:rPr>
      </w:pPr>
      <w:r w:rsidRPr="008A27B1">
        <w:rPr>
          <w:rFonts w:ascii="Arial" w:hAnsi="Arial" w:cs="Arial"/>
          <w:iCs/>
          <w:color w:val="auto"/>
          <w:sz w:val="20"/>
          <w:szCs w:val="20"/>
        </w:rPr>
        <w:t xml:space="preserve">                                                                                                 Zdroj: vlastné spracovanie</w:t>
      </w:r>
    </w:p>
    <w:p w14:paraId="57B65E83" w14:textId="77777777" w:rsidR="000E25B5" w:rsidRDefault="000E25B5" w:rsidP="00C26FFB">
      <w:pPr>
        <w:pStyle w:val="Zkladntext"/>
        <w:spacing w:after="0" w:line="240" w:lineRule="auto"/>
        <w:ind w:left="0" w:firstLine="0"/>
        <w:rPr>
          <w:rFonts w:ascii="Arial" w:hAnsi="Arial" w:cs="Arial"/>
          <w:color w:val="auto"/>
        </w:rPr>
      </w:pPr>
    </w:p>
    <w:p w14:paraId="58B02A5C" w14:textId="77777777" w:rsidR="00C26FFB" w:rsidRDefault="00C26FFB" w:rsidP="00C26FFB">
      <w:pPr>
        <w:pStyle w:val="Zkladntext"/>
        <w:spacing w:after="0" w:line="240" w:lineRule="auto"/>
        <w:ind w:left="0" w:firstLine="0"/>
        <w:rPr>
          <w:rFonts w:ascii="Arial" w:hAnsi="Arial" w:cs="Arial"/>
          <w:color w:val="auto"/>
          <w:sz w:val="28"/>
          <w:szCs w:val="28"/>
        </w:rPr>
      </w:pPr>
      <w:r w:rsidRPr="004549F3">
        <w:rPr>
          <w:rFonts w:ascii="Arial" w:hAnsi="Arial" w:cs="Arial"/>
          <w:color w:val="auto"/>
          <w:sz w:val="28"/>
          <w:szCs w:val="28"/>
        </w:rPr>
        <w:t>2.1.8</w:t>
      </w:r>
      <w:r>
        <w:rPr>
          <w:rFonts w:ascii="Arial" w:hAnsi="Arial" w:cs="Arial"/>
          <w:color w:val="auto"/>
          <w:sz w:val="28"/>
          <w:szCs w:val="28"/>
        </w:rPr>
        <w:t xml:space="preserve"> </w:t>
      </w:r>
      <w:r w:rsidRPr="004549F3">
        <w:rPr>
          <w:rFonts w:ascii="Arial" w:hAnsi="Arial" w:cs="Arial"/>
          <w:color w:val="auto"/>
          <w:sz w:val="28"/>
          <w:szCs w:val="28"/>
        </w:rPr>
        <w:t xml:space="preserve">  Bývanie</w:t>
      </w:r>
    </w:p>
    <w:p w14:paraId="79560315" w14:textId="77777777" w:rsidR="00C26FFB" w:rsidRDefault="00C26FFB" w:rsidP="00C26FFB">
      <w:pPr>
        <w:pStyle w:val="Zkladntext"/>
        <w:spacing w:after="0" w:line="240" w:lineRule="auto"/>
        <w:ind w:left="0" w:firstLine="0"/>
        <w:rPr>
          <w:rFonts w:ascii="Arial" w:hAnsi="Arial" w:cs="Arial"/>
          <w:color w:val="auto"/>
        </w:rPr>
      </w:pPr>
    </w:p>
    <w:p w14:paraId="778C41D3" w14:textId="064866D6" w:rsidR="00C26FFB" w:rsidRPr="00924F6A" w:rsidRDefault="00C26FFB" w:rsidP="00C26FFB">
      <w:pPr>
        <w:pStyle w:val="Zkladntext"/>
        <w:spacing w:after="0" w:line="276" w:lineRule="auto"/>
        <w:ind w:left="0" w:firstLine="0"/>
        <w:rPr>
          <w:rFonts w:ascii="Arial" w:hAnsi="Arial" w:cs="Arial"/>
          <w:color w:val="auto"/>
        </w:rPr>
      </w:pPr>
      <w:r w:rsidRPr="00924F6A">
        <w:rPr>
          <w:rFonts w:ascii="Arial" w:hAnsi="Arial" w:cs="Arial"/>
          <w:color w:val="auto"/>
        </w:rPr>
        <w:t xml:space="preserve">     Obyvatelia obce bývajú v rodinných domoch, </w:t>
      </w:r>
      <w:r w:rsidR="007121C9" w:rsidRPr="00924F6A">
        <w:rPr>
          <w:rFonts w:ascii="Arial" w:hAnsi="Arial" w:cs="Arial"/>
          <w:color w:val="auto"/>
        </w:rPr>
        <w:t xml:space="preserve">bez </w:t>
      </w:r>
      <w:r w:rsidRPr="00924F6A">
        <w:rPr>
          <w:rFonts w:ascii="Arial" w:hAnsi="Arial" w:cs="Arial"/>
          <w:color w:val="auto"/>
        </w:rPr>
        <w:t>napojenia plynu, bez napojenia na verejný vodovod a na obecnú kanalizáciu</w:t>
      </w:r>
      <w:r w:rsidR="007121C9" w:rsidRPr="00924F6A">
        <w:rPr>
          <w:rFonts w:ascii="Arial" w:hAnsi="Arial" w:cs="Arial"/>
          <w:color w:val="auto"/>
        </w:rPr>
        <w:t>, nakoľko táto infraštruktúra obci chýba.</w:t>
      </w:r>
      <w:r w:rsidRPr="00924F6A">
        <w:rPr>
          <w:rFonts w:ascii="Arial" w:hAnsi="Arial" w:cs="Arial"/>
          <w:color w:val="auto"/>
        </w:rPr>
        <w:t xml:space="preserve"> V</w:t>
      </w:r>
      <w:r w:rsidR="007121C9" w:rsidRPr="00924F6A">
        <w:rPr>
          <w:rFonts w:ascii="Arial" w:hAnsi="Arial" w:cs="Arial"/>
          <w:color w:val="auto"/>
        </w:rPr>
        <w:t xml:space="preserve"> Henclovej </w:t>
      </w:r>
      <w:r w:rsidRPr="00924F6A">
        <w:rPr>
          <w:rFonts w:ascii="Arial" w:hAnsi="Arial" w:cs="Arial"/>
          <w:color w:val="auto"/>
        </w:rPr>
        <w:t>je v súčasnom období vydaných 1</w:t>
      </w:r>
      <w:r w:rsidR="007121C9" w:rsidRPr="00924F6A">
        <w:rPr>
          <w:rFonts w:ascii="Arial" w:hAnsi="Arial" w:cs="Arial"/>
          <w:color w:val="auto"/>
        </w:rPr>
        <w:t>18</w:t>
      </w:r>
      <w:r w:rsidRPr="00924F6A">
        <w:rPr>
          <w:rFonts w:ascii="Arial" w:hAnsi="Arial" w:cs="Arial"/>
          <w:color w:val="auto"/>
        </w:rPr>
        <w:t xml:space="preserve"> čísel k rodinným domov, pričom 1</w:t>
      </w:r>
      <w:r w:rsidR="007121C9" w:rsidRPr="00924F6A">
        <w:rPr>
          <w:rFonts w:ascii="Arial" w:hAnsi="Arial" w:cs="Arial"/>
          <w:color w:val="auto"/>
        </w:rPr>
        <w:t>14</w:t>
      </w:r>
      <w:r w:rsidRPr="00924F6A">
        <w:rPr>
          <w:rFonts w:ascii="Arial" w:hAnsi="Arial" w:cs="Arial"/>
          <w:color w:val="auto"/>
        </w:rPr>
        <w:t xml:space="preserve"> rodinných domov je aktuálny stav vystavaných rodinných domov</w:t>
      </w:r>
      <w:r w:rsidR="007121C9" w:rsidRPr="00924F6A">
        <w:rPr>
          <w:rFonts w:ascii="Arial" w:hAnsi="Arial" w:cs="Arial"/>
          <w:color w:val="auto"/>
        </w:rPr>
        <w:t xml:space="preserve">, ktoré sú trvale alebo prechodne obývané. </w:t>
      </w:r>
    </w:p>
    <w:p w14:paraId="0D9F6705" w14:textId="77777777" w:rsidR="00C26FFB" w:rsidRPr="00924F6A" w:rsidRDefault="00C26FFB" w:rsidP="00C26FFB">
      <w:pPr>
        <w:pStyle w:val="Zkladntext"/>
        <w:spacing w:after="0" w:line="276" w:lineRule="auto"/>
        <w:ind w:left="0" w:firstLine="0"/>
        <w:rPr>
          <w:rFonts w:ascii="Arial" w:hAnsi="Arial" w:cs="Arial"/>
          <w:color w:val="auto"/>
        </w:rPr>
      </w:pPr>
    </w:p>
    <w:p w14:paraId="68559CA8" w14:textId="73410871" w:rsidR="00C26FFB" w:rsidRPr="00743403" w:rsidRDefault="00C26FFB" w:rsidP="00C26FFB">
      <w:pPr>
        <w:spacing w:after="0" w:line="259" w:lineRule="auto"/>
        <w:ind w:left="0" w:right="0" w:firstLine="0"/>
        <w:jc w:val="left"/>
        <w:rPr>
          <w:rFonts w:ascii="Arial" w:hAnsi="Arial" w:cs="Arial"/>
        </w:rPr>
      </w:pPr>
      <w:bookmarkStart w:id="26" w:name="_Hlk83104041"/>
      <w:r w:rsidRPr="00743403">
        <w:rPr>
          <w:rFonts w:ascii="Arial" w:hAnsi="Arial" w:cs="Arial"/>
          <w:b/>
          <w:bCs/>
          <w:iCs/>
        </w:rPr>
        <w:t>Tab</w:t>
      </w:r>
      <w:r w:rsidRPr="00F40E0C">
        <w:rPr>
          <w:rFonts w:ascii="Arial" w:hAnsi="Arial" w:cs="Arial"/>
          <w:b/>
          <w:bCs/>
          <w:iCs/>
        </w:rPr>
        <w:t>uľka</w:t>
      </w:r>
      <w:r w:rsidRPr="00743403">
        <w:rPr>
          <w:rFonts w:ascii="Arial" w:hAnsi="Arial" w:cs="Arial"/>
          <w:iCs/>
        </w:rPr>
        <w:t xml:space="preserve"> </w:t>
      </w:r>
      <w:r w:rsidRPr="008D491C">
        <w:rPr>
          <w:rFonts w:ascii="Arial" w:hAnsi="Arial" w:cs="Arial"/>
          <w:b/>
          <w:bCs/>
          <w:iCs/>
        </w:rPr>
        <w:t>1</w:t>
      </w:r>
      <w:r w:rsidR="00E1079F">
        <w:rPr>
          <w:rFonts w:ascii="Arial" w:hAnsi="Arial" w:cs="Arial"/>
          <w:b/>
          <w:bCs/>
          <w:iCs/>
        </w:rPr>
        <w:t>6</w:t>
      </w:r>
      <w:r>
        <w:rPr>
          <w:rFonts w:ascii="Arial" w:hAnsi="Arial" w:cs="Arial"/>
          <w:iCs/>
        </w:rPr>
        <w:t xml:space="preserve"> </w:t>
      </w:r>
      <w:r w:rsidRPr="00743403">
        <w:rPr>
          <w:rFonts w:ascii="Arial" w:hAnsi="Arial" w:cs="Arial"/>
          <w:iCs/>
        </w:rPr>
        <w:t xml:space="preserve">  Vybavenie technickou infraštruktúrou</w:t>
      </w:r>
      <w:r w:rsidRPr="00743403">
        <w:rPr>
          <w:rFonts w:ascii="Arial" w:hAnsi="Arial" w:cs="Arial"/>
        </w:rPr>
        <w:t xml:space="preserve"> </w:t>
      </w:r>
      <w:r>
        <w:rPr>
          <w:rFonts w:ascii="Arial" w:hAnsi="Arial" w:cs="Arial"/>
        </w:rPr>
        <w:t>v obci</w:t>
      </w:r>
    </w:p>
    <w:tbl>
      <w:tblPr>
        <w:tblStyle w:val="Mriekatabuky"/>
        <w:tblpPr w:leftFromText="141" w:rightFromText="141" w:vertAnchor="text" w:horzAnchor="margin" w:tblpYSpec="outside"/>
        <w:tblW w:w="0" w:type="auto"/>
        <w:tblLook w:val="04A0" w:firstRow="1" w:lastRow="0" w:firstColumn="1" w:lastColumn="0" w:noHBand="0" w:noVBand="1"/>
      </w:tblPr>
      <w:tblGrid>
        <w:gridCol w:w="4186"/>
        <w:gridCol w:w="1489"/>
      </w:tblGrid>
      <w:tr w:rsidR="00C26FFB" w14:paraId="06FF51CA" w14:textId="77777777" w:rsidTr="00E534D1">
        <w:trPr>
          <w:trHeight w:val="264"/>
        </w:trPr>
        <w:tc>
          <w:tcPr>
            <w:tcW w:w="4186" w:type="dxa"/>
            <w:shd w:val="clear" w:color="auto" w:fill="FBE4D5" w:themeFill="accent2" w:themeFillTint="33"/>
          </w:tcPr>
          <w:bookmarkEnd w:id="26"/>
          <w:p w14:paraId="3767C2C2"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Technická  infraštruktúra</w:t>
            </w:r>
          </w:p>
        </w:tc>
        <w:tc>
          <w:tcPr>
            <w:tcW w:w="1489" w:type="dxa"/>
            <w:shd w:val="clear" w:color="auto" w:fill="FBE4D5" w:themeFill="accent2" w:themeFillTint="33"/>
          </w:tcPr>
          <w:p w14:paraId="22A74B45"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ÁNO/NIE</w:t>
            </w:r>
          </w:p>
        </w:tc>
      </w:tr>
      <w:tr w:rsidR="00C26FFB" w14:paraId="76F9B99E" w14:textId="77777777" w:rsidTr="00E534D1">
        <w:trPr>
          <w:trHeight w:val="264"/>
        </w:trPr>
        <w:tc>
          <w:tcPr>
            <w:tcW w:w="4186" w:type="dxa"/>
            <w:shd w:val="clear" w:color="auto" w:fill="FFFFFF" w:themeFill="background1"/>
          </w:tcPr>
          <w:p w14:paraId="0BF15CF2"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Vodovod</w:t>
            </w:r>
          </w:p>
        </w:tc>
        <w:tc>
          <w:tcPr>
            <w:tcW w:w="1489" w:type="dxa"/>
          </w:tcPr>
          <w:p w14:paraId="458769FC" w14:textId="77777777" w:rsidR="00C26FFB" w:rsidRDefault="00C26FFB" w:rsidP="00360F55">
            <w:pPr>
              <w:spacing w:after="5" w:line="249" w:lineRule="auto"/>
              <w:ind w:left="0" w:right="0" w:firstLine="0"/>
              <w:jc w:val="center"/>
              <w:rPr>
                <w:rFonts w:ascii="Arial" w:hAnsi="Arial" w:cs="Arial"/>
                <w:iCs/>
                <w:sz w:val="20"/>
                <w:szCs w:val="20"/>
              </w:rPr>
            </w:pPr>
            <w:r>
              <w:rPr>
                <w:rFonts w:ascii="Arial" w:hAnsi="Arial" w:cs="Arial"/>
                <w:iCs/>
                <w:sz w:val="20"/>
                <w:szCs w:val="20"/>
              </w:rPr>
              <w:t>NIE</w:t>
            </w:r>
          </w:p>
        </w:tc>
      </w:tr>
      <w:tr w:rsidR="00C26FFB" w14:paraId="22A697AF" w14:textId="77777777" w:rsidTr="00E534D1">
        <w:trPr>
          <w:trHeight w:val="264"/>
        </w:trPr>
        <w:tc>
          <w:tcPr>
            <w:tcW w:w="4186" w:type="dxa"/>
            <w:shd w:val="clear" w:color="auto" w:fill="FFFFFF" w:themeFill="background1"/>
          </w:tcPr>
          <w:p w14:paraId="6552D0C4"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Kanalizácia</w:t>
            </w:r>
          </w:p>
        </w:tc>
        <w:tc>
          <w:tcPr>
            <w:tcW w:w="1489" w:type="dxa"/>
          </w:tcPr>
          <w:p w14:paraId="351FDE79" w14:textId="77777777" w:rsidR="00C26FFB" w:rsidRDefault="00C26FFB" w:rsidP="00360F55">
            <w:pPr>
              <w:spacing w:after="5" w:line="249" w:lineRule="auto"/>
              <w:ind w:left="0" w:right="0" w:firstLine="0"/>
              <w:jc w:val="center"/>
              <w:rPr>
                <w:rFonts w:ascii="Arial" w:hAnsi="Arial" w:cs="Arial"/>
                <w:iCs/>
                <w:sz w:val="20"/>
                <w:szCs w:val="20"/>
              </w:rPr>
            </w:pPr>
            <w:r>
              <w:rPr>
                <w:rFonts w:ascii="Arial" w:hAnsi="Arial" w:cs="Arial"/>
                <w:iCs/>
                <w:sz w:val="20"/>
                <w:szCs w:val="20"/>
              </w:rPr>
              <w:t>NIE</w:t>
            </w:r>
          </w:p>
        </w:tc>
      </w:tr>
      <w:tr w:rsidR="00C26FFB" w14:paraId="5FBB795C" w14:textId="77777777" w:rsidTr="00E534D1">
        <w:trPr>
          <w:trHeight w:val="264"/>
        </w:trPr>
        <w:tc>
          <w:tcPr>
            <w:tcW w:w="4186" w:type="dxa"/>
            <w:shd w:val="clear" w:color="auto" w:fill="FFFFFF" w:themeFill="background1"/>
          </w:tcPr>
          <w:p w14:paraId="6C15D23D"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ČOV</w:t>
            </w:r>
          </w:p>
        </w:tc>
        <w:tc>
          <w:tcPr>
            <w:tcW w:w="1489" w:type="dxa"/>
          </w:tcPr>
          <w:p w14:paraId="1C2F5ACF" w14:textId="77777777" w:rsidR="00C26FFB" w:rsidRDefault="00C26FFB" w:rsidP="00360F55">
            <w:pPr>
              <w:spacing w:after="5" w:line="249" w:lineRule="auto"/>
              <w:ind w:left="0" w:right="0" w:firstLine="0"/>
              <w:jc w:val="center"/>
              <w:rPr>
                <w:rFonts w:ascii="Arial" w:hAnsi="Arial" w:cs="Arial"/>
                <w:iCs/>
                <w:sz w:val="20"/>
                <w:szCs w:val="20"/>
              </w:rPr>
            </w:pPr>
            <w:r>
              <w:rPr>
                <w:rFonts w:ascii="Arial" w:hAnsi="Arial" w:cs="Arial"/>
                <w:iCs/>
                <w:sz w:val="20"/>
                <w:szCs w:val="20"/>
              </w:rPr>
              <w:t>NIE</w:t>
            </w:r>
          </w:p>
        </w:tc>
      </w:tr>
      <w:tr w:rsidR="00C26FFB" w14:paraId="2F31E0B9" w14:textId="77777777" w:rsidTr="00E534D1">
        <w:trPr>
          <w:trHeight w:val="264"/>
        </w:trPr>
        <w:tc>
          <w:tcPr>
            <w:tcW w:w="4186" w:type="dxa"/>
            <w:shd w:val="clear" w:color="auto" w:fill="FFFFFF" w:themeFill="background1"/>
          </w:tcPr>
          <w:p w14:paraId="362BA72C"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Plyn</w:t>
            </w:r>
          </w:p>
        </w:tc>
        <w:tc>
          <w:tcPr>
            <w:tcW w:w="1489" w:type="dxa"/>
          </w:tcPr>
          <w:p w14:paraId="43B91A47" w14:textId="77777777" w:rsidR="00C26FFB" w:rsidRDefault="00C26FFB" w:rsidP="00360F55">
            <w:pPr>
              <w:spacing w:after="5" w:line="249" w:lineRule="auto"/>
              <w:ind w:left="0" w:right="0" w:firstLine="0"/>
              <w:jc w:val="center"/>
              <w:rPr>
                <w:rFonts w:ascii="Arial" w:hAnsi="Arial" w:cs="Arial"/>
                <w:iCs/>
                <w:sz w:val="20"/>
                <w:szCs w:val="20"/>
              </w:rPr>
            </w:pPr>
            <w:r>
              <w:rPr>
                <w:rFonts w:ascii="Arial" w:hAnsi="Arial" w:cs="Arial"/>
                <w:iCs/>
                <w:sz w:val="20"/>
                <w:szCs w:val="20"/>
              </w:rPr>
              <w:t>NIE</w:t>
            </w:r>
          </w:p>
        </w:tc>
      </w:tr>
      <w:tr w:rsidR="00C26FFB" w14:paraId="4F91216A" w14:textId="77777777" w:rsidTr="00E534D1">
        <w:trPr>
          <w:trHeight w:val="247"/>
        </w:trPr>
        <w:tc>
          <w:tcPr>
            <w:tcW w:w="4186" w:type="dxa"/>
            <w:shd w:val="clear" w:color="auto" w:fill="FFFFFF" w:themeFill="background1"/>
          </w:tcPr>
          <w:p w14:paraId="2786E543"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Elektrina, Verejné osvetlenie</w:t>
            </w:r>
          </w:p>
        </w:tc>
        <w:tc>
          <w:tcPr>
            <w:tcW w:w="1489" w:type="dxa"/>
            <w:shd w:val="clear" w:color="auto" w:fill="C5E0B3" w:themeFill="accent6" w:themeFillTint="66"/>
          </w:tcPr>
          <w:p w14:paraId="7D15FCD3" w14:textId="77777777" w:rsidR="00C26FFB" w:rsidRDefault="00C26FFB" w:rsidP="00360F55">
            <w:pPr>
              <w:spacing w:after="5" w:line="249" w:lineRule="auto"/>
              <w:ind w:left="0" w:right="0" w:firstLine="0"/>
              <w:jc w:val="center"/>
              <w:rPr>
                <w:rFonts w:ascii="Arial" w:hAnsi="Arial" w:cs="Arial"/>
                <w:iCs/>
                <w:sz w:val="20"/>
                <w:szCs w:val="20"/>
              </w:rPr>
            </w:pPr>
            <w:r>
              <w:rPr>
                <w:rFonts w:ascii="Arial" w:hAnsi="Arial" w:cs="Arial"/>
                <w:iCs/>
                <w:sz w:val="20"/>
                <w:szCs w:val="20"/>
              </w:rPr>
              <w:t>ÁNO</w:t>
            </w:r>
          </w:p>
        </w:tc>
      </w:tr>
      <w:tr w:rsidR="00C26FFB" w14:paraId="32B61A39" w14:textId="77777777" w:rsidTr="00E534D1">
        <w:trPr>
          <w:trHeight w:val="264"/>
        </w:trPr>
        <w:tc>
          <w:tcPr>
            <w:tcW w:w="4186" w:type="dxa"/>
            <w:shd w:val="clear" w:color="auto" w:fill="FFFFFF" w:themeFill="background1"/>
          </w:tcPr>
          <w:p w14:paraId="0DBBB59B" w14:textId="77777777" w:rsidR="00C26FFB" w:rsidRPr="008861DF" w:rsidRDefault="00C26FFB" w:rsidP="00360F55">
            <w:pPr>
              <w:spacing w:after="5" w:line="249" w:lineRule="auto"/>
              <w:ind w:left="0" w:right="0" w:firstLine="0"/>
              <w:rPr>
                <w:rFonts w:ascii="Arial" w:hAnsi="Arial" w:cs="Arial"/>
                <w:b/>
                <w:bCs/>
                <w:iCs/>
                <w:sz w:val="20"/>
                <w:szCs w:val="20"/>
              </w:rPr>
            </w:pPr>
            <w:r w:rsidRPr="008861DF">
              <w:rPr>
                <w:rFonts w:ascii="Arial" w:hAnsi="Arial" w:cs="Arial"/>
                <w:b/>
                <w:bCs/>
                <w:iCs/>
                <w:sz w:val="20"/>
                <w:szCs w:val="20"/>
              </w:rPr>
              <w:t>Obecný rozhlas</w:t>
            </w:r>
          </w:p>
        </w:tc>
        <w:tc>
          <w:tcPr>
            <w:tcW w:w="1489" w:type="dxa"/>
            <w:shd w:val="clear" w:color="auto" w:fill="C5E0B3" w:themeFill="accent6" w:themeFillTint="66"/>
          </w:tcPr>
          <w:p w14:paraId="7532A378" w14:textId="77777777" w:rsidR="00C26FFB" w:rsidRDefault="00C26FFB" w:rsidP="00360F55">
            <w:pPr>
              <w:spacing w:after="5" w:line="249" w:lineRule="auto"/>
              <w:ind w:left="0" w:right="0" w:firstLine="0"/>
              <w:jc w:val="center"/>
              <w:rPr>
                <w:rFonts w:ascii="Arial" w:hAnsi="Arial" w:cs="Arial"/>
                <w:iCs/>
                <w:sz w:val="20"/>
                <w:szCs w:val="20"/>
              </w:rPr>
            </w:pPr>
            <w:r>
              <w:rPr>
                <w:rFonts w:ascii="Arial" w:hAnsi="Arial" w:cs="Arial"/>
                <w:iCs/>
                <w:sz w:val="20"/>
                <w:szCs w:val="20"/>
              </w:rPr>
              <w:t>ÁNO</w:t>
            </w:r>
          </w:p>
        </w:tc>
      </w:tr>
      <w:tr w:rsidR="00C26FFB" w14:paraId="4E0F40F8" w14:textId="77777777" w:rsidTr="00E534D1">
        <w:trPr>
          <w:trHeight w:val="264"/>
        </w:trPr>
        <w:tc>
          <w:tcPr>
            <w:tcW w:w="4186" w:type="dxa"/>
            <w:shd w:val="clear" w:color="auto" w:fill="FFFFFF" w:themeFill="background1"/>
          </w:tcPr>
          <w:p w14:paraId="0F18B847" w14:textId="77777777" w:rsidR="00C26FFB" w:rsidRPr="00924F6A" w:rsidRDefault="00C26FFB" w:rsidP="00360F55">
            <w:pPr>
              <w:spacing w:after="5" w:line="249" w:lineRule="auto"/>
              <w:ind w:left="0" w:right="0" w:firstLine="0"/>
              <w:rPr>
                <w:rFonts w:ascii="Arial" w:hAnsi="Arial" w:cs="Arial"/>
                <w:b/>
                <w:bCs/>
                <w:iCs/>
                <w:color w:val="auto"/>
                <w:sz w:val="20"/>
                <w:szCs w:val="20"/>
              </w:rPr>
            </w:pPr>
            <w:r w:rsidRPr="00924F6A">
              <w:rPr>
                <w:rFonts w:ascii="Arial" w:hAnsi="Arial" w:cs="Arial"/>
                <w:b/>
                <w:bCs/>
                <w:iCs/>
                <w:color w:val="auto"/>
                <w:sz w:val="20"/>
                <w:szCs w:val="20"/>
              </w:rPr>
              <w:t>Mobilný operátor</w:t>
            </w:r>
          </w:p>
        </w:tc>
        <w:tc>
          <w:tcPr>
            <w:tcW w:w="1489" w:type="dxa"/>
            <w:shd w:val="clear" w:color="auto" w:fill="C5E0B3" w:themeFill="accent6" w:themeFillTint="66"/>
          </w:tcPr>
          <w:p w14:paraId="42623EC7" w14:textId="77777777" w:rsidR="00C26FFB" w:rsidRPr="00924F6A" w:rsidRDefault="00C26FFB" w:rsidP="00360F55">
            <w:pPr>
              <w:spacing w:after="5" w:line="249" w:lineRule="auto"/>
              <w:ind w:left="0" w:right="0" w:firstLine="0"/>
              <w:jc w:val="center"/>
              <w:rPr>
                <w:rFonts w:ascii="Arial" w:hAnsi="Arial" w:cs="Arial"/>
                <w:iCs/>
                <w:color w:val="auto"/>
                <w:sz w:val="20"/>
                <w:szCs w:val="20"/>
              </w:rPr>
            </w:pPr>
            <w:r w:rsidRPr="00924F6A">
              <w:rPr>
                <w:rFonts w:ascii="Arial" w:hAnsi="Arial" w:cs="Arial"/>
                <w:iCs/>
                <w:color w:val="auto"/>
                <w:sz w:val="20"/>
                <w:szCs w:val="20"/>
              </w:rPr>
              <w:t>ÁNO</w:t>
            </w:r>
          </w:p>
        </w:tc>
      </w:tr>
      <w:tr w:rsidR="00C26FFB" w14:paraId="32AFCE6A" w14:textId="77777777" w:rsidTr="00E534D1">
        <w:trPr>
          <w:trHeight w:val="264"/>
        </w:trPr>
        <w:tc>
          <w:tcPr>
            <w:tcW w:w="4186" w:type="dxa"/>
            <w:shd w:val="clear" w:color="auto" w:fill="FFFFFF" w:themeFill="background1"/>
          </w:tcPr>
          <w:p w14:paraId="3A3C3A6B" w14:textId="77777777" w:rsidR="00C26FFB" w:rsidRPr="00924F6A" w:rsidRDefault="00C26FFB" w:rsidP="00360F55">
            <w:pPr>
              <w:spacing w:after="5" w:line="249" w:lineRule="auto"/>
              <w:ind w:left="0" w:right="0" w:firstLine="0"/>
              <w:rPr>
                <w:rFonts w:ascii="Arial" w:hAnsi="Arial" w:cs="Arial"/>
                <w:b/>
                <w:bCs/>
                <w:iCs/>
                <w:color w:val="auto"/>
                <w:sz w:val="20"/>
                <w:szCs w:val="20"/>
              </w:rPr>
            </w:pPr>
            <w:r w:rsidRPr="00924F6A">
              <w:rPr>
                <w:rFonts w:ascii="Arial" w:hAnsi="Arial" w:cs="Arial"/>
                <w:b/>
                <w:bCs/>
                <w:iCs/>
                <w:color w:val="auto"/>
                <w:sz w:val="20"/>
                <w:szCs w:val="20"/>
              </w:rPr>
              <w:t>Internet</w:t>
            </w:r>
          </w:p>
        </w:tc>
        <w:tc>
          <w:tcPr>
            <w:tcW w:w="1489" w:type="dxa"/>
            <w:shd w:val="clear" w:color="auto" w:fill="C5E0B3" w:themeFill="accent6" w:themeFillTint="66"/>
          </w:tcPr>
          <w:p w14:paraId="3399E9EC" w14:textId="77777777" w:rsidR="00C26FFB" w:rsidRPr="00924F6A" w:rsidRDefault="00C26FFB" w:rsidP="00360F55">
            <w:pPr>
              <w:spacing w:after="5" w:line="249" w:lineRule="auto"/>
              <w:ind w:left="0" w:right="0" w:firstLine="0"/>
              <w:jc w:val="center"/>
              <w:rPr>
                <w:rFonts w:ascii="Arial" w:hAnsi="Arial" w:cs="Arial"/>
                <w:iCs/>
                <w:color w:val="auto"/>
                <w:sz w:val="20"/>
                <w:szCs w:val="20"/>
              </w:rPr>
            </w:pPr>
            <w:r w:rsidRPr="00924F6A">
              <w:rPr>
                <w:rFonts w:ascii="Arial" w:hAnsi="Arial" w:cs="Arial"/>
                <w:iCs/>
                <w:color w:val="auto"/>
                <w:sz w:val="20"/>
                <w:szCs w:val="20"/>
              </w:rPr>
              <w:t>ÁNO</w:t>
            </w:r>
          </w:p>
        </w:tc>
      </w:tr>
    </w:tbl>
    <w:p w14:paraId="1D8E7D85" w14:textId="77777777" w:rsidR="00C26FFB" w:rsidRDefault="00C26FFB" w:rsidP="00C26FFB">
      <w:pPr>
        <w:pStyle w:val="Zkladntext"/>
        <w:spacing w:after="0" w:line="240" w:lineRule="auto"/>
        <w:ind w:left="0" w:firstLine="0"/>
        <w:rPr>
          <w:rFonts w:ascii="Arial" w:hAnsi="Arial" w:cs="Arial"/>
          <w:color w:val="auto"/>
        </w:rPr>
      </w:pPr>
    </w:p>
    <w:p w14:paraId="7E7215F4" w14:textId="77777777" w:rsidR="00C26FFB" w:rsidRDefault="00C26FFB" w:rsidP="00C26FFB">
      <w:pPr>
        <w:pStyle w:val="Zkladntext"/>
        <w:spacing w:after="0" w:line="240" w:lineRule="auto"/>
        <w:ind w:left="0" w:firstLine="0"/>
        <w:rPr>
          <w:rFonts w:ascii="Arial" w:hAnsi="Arial" w:cs="Arial"/>
          <w:color w:val="auto"/>
        </w:rPr>
      </w:pPr>
    </w:p>
    <w:p w14:paraId="79C12C25" w14:textId="77777777" w:rsidR="00C26FFB" w:rsidRDefault="00C26FFB" w:rsidP="00C26FFB">
      <w:pPr>
        <w:pStyle w:val="Zkladntext"/>
        <w:spacing w:after="0" w:line="240" w:lineRule="auto"/>
        <w:ind w:left="0" w:firstLine="0"/>
        <w:rPr>
          <w:rFonts w:ascii="Arial" w:hAnsi="Arial" w:cs="Arial"/>
          <w:color w:val="auto"/>
        </w:rPr>
      </w:pPr>
    </w:p>
    <w:p w14:paraId="02C7870C" w14:textId="77777777" w:rsidR="00C26FFB" w:rsidRDefault="00C26FFB" w:rsidP="00C26FFB">
      <w:pPr>
        <w:pStyle w:val="Zkladntext"/>
        <w:spacing w:after="0" w:line="240" w:lineRule="auto"/>
        <w:ind w:left="0" w:firstLine="0"/>
        <w:rPr>
          <w:rFonts w:ascii="Arial" w:hAnsi="Arial" w:cs="Arial"/>
          <w:color w:val="auto"/>
        </w:rPr>
      </w:pPr>
    </w:p>
    <w:p w14:paraId="3B9497B9" w14:textId="77777777" w:rsidR="00C26FFB" w:rsidRDefault="00C26FFB" w:rsidP="00C26FFB">
      <w:pPr>
        <w:pStyle w:val="Zkladntext"/>
        <w:spacing w:after="0" w:line="240" w:lineRule="auto"/>
        <w:ind w:left="0" w:firstLine="0"/>
        <w:rPr>
          <w:rFonts w:ascii="Arial" w:hAnsi="Arial" w:cs="Arial"/>
          <w:color w:val="auto"/>
        </w:rPr>
      </w:pPr>
    </w:p>
    <w:p w14:paraId="4E8D6F2C" w14:textId="77777777" w:rsidR="00C26FFB" w:rsidRDefault="00C26FFB" w:rsidP="00C26FFB">
      <w:pPr>
        <w:pStyle w:val="Zkladntext"/>
        <w:spacing w:after="0" w:line="240" w:lineRule="auto"/>
        <w:ind w:left="0" w:firstLine="0"/>
        <w:rPr>
          <w:rFonts w:ascii="Arial" w:hAnsi="Arial" w:cs="Arial"/>
          <w:color w:val="auto"/>
        </w:rPr>
      </w:pPr>
    </w:p>
    <w:p w14:paraId="22EEC919" w14:textId="77777777" w:rsidR="00C26FFB" w:rsidRDefault="00C26FFB" w:rsidP="00C26FFB">
      <w:pPr>
        <w:pStyle w:val="Zkladntext"/>
        <w:spacing w:after="0" w:line="240" w:lineRule="auto"/>
        <w:ind w:left="0" w:firstLine="0"/>
        <w:rPr>
          <w:rFonts w:ascii="Arial" w:hAnsi="Arial" w:cs="Arial"/>
          <w:color w:val="auto"/>
        </w:rPr>
      </w:pPr>
    </w:p>
    <w:p w14:paraId="3DA57CF4" w14:textId="77777777" w:rsidR="00C26FFB" w:rsidRDefault="00C26FFB" w:rsidP="00C26FFB">
      <w:pPr>
        <w:pStyle w:val="Zkladntext"/>
        <w:spacing w:after="0" w:line="240" w:lineRule="auto"/>
        <w:ind w:left="0" w:firstLine="0"/>
        <w:rPr>
          <w:rFonts w:ascii="Arial" w:hAnsi="Arial" w:cs="Arial"/>
          <w:color w:val="auto"/>
        </w:rPr>
      </w:pPr>
    </w:p>
    <w:p w14:paraId="10B77150" w14:textId="77777777" w:rsidR="00C26FFB" w:rsidRDefault="00C26FFB" w:rsidP="00C26FFB">
      <w:pPr>
        <w:pStyle w:val="Zkladntext"/>
        <w:spacing w:after="0" w:line="240" w:lineRule="auto"/>
        <w:ind w:left="0" w:firstLine="0"/>
        <w:rPr>
          <w:rFonts w:ascii="Arial" w:hAnsi="Arial" w:cs="Arial"/>
          <w:color w:val="auto"/>
        </w:rPr>
      </w:pPr>
    </w:p>
    <w:p w14:paraId="49AED3AC" w14:textId="77777777" w:rsidR="00C26FFB" w:rsidRDefault="00C26FFB" w:rsidP="00C26FFB">
      <w:pPr>
        <w:pStyle w:val="Zkladntext"/>
        <w:spacing w:after="0" w:line="240" w:lineRule="auto"/>
        <w:ind w:left="0" w:firstLine="0"/>
        <w:rPr>
          <w:rFonts w:ascii="Arial" w:hAnsi="Arial" w:cs="Arial"/>
          <w:color w:val="auto"/>
        </w:rPr>
      </w:pPr>
      <w:r>
        <w:rPr>
          <w:rFonts w:ascii="Arial" w:hAnsi="Arial" w:cs="Arial"/>
          <w:color w:val="auto"/>
        </w:rPr>
        <w:t xml:space="preserve">                                                                            </w:t>
      </w:r>
    </w:p>
    <w:p w14:paraId="645B0F74" w14:textId="18DF8E3F" w:rsidR="00C26FFB" w:rsidRDefault="00C26FFB" w:rsidP="00E60FD9">
      <w:pPr>
        <w:pStyle w:val="Zkladntext"/>
        <w:spacing w:after="0" w:line="240" w:lineRule="auto"/>
        <w:ind w:left="0" w:firstLine="0"/>
        <w:rPr>
          <w:rFonts w:ascii="Arial" w:hAnsi="Arial" w:cs="Arial"/>
          <w:color w:val="auto"/>
          <w:sz w:val="20"/>
          <w:szCs w:val="20"/>
        </w:rPr>
      </w:pPr>
      <w:r>
        <w:rPr>
          <w:rFonts w:ascii="Arial" w:hAnsi="Arial" w:cs="Arial"/>
          <w:color w:val="auto"/>
        </w:rPr>
        <w:t xml:space="preserve">                                                               </w:t>
      </w:r>
      <w:r>
        <w:rPr>
          <w:rFonts w:ascii="Arial" w:hAnsi="Arial" w:cs="Arial"/>
          <w:color w:val="auto"/>
          <w:sz w:val="20"/>
          <w:szCs w:val="20"/>
        </w:rPr>
        <w:t xml:space="preserve">Zdroj : </w:t>
      </w:r>
      <w:bookmarkStart w:id="27" w:name="_Hlk83102099"/>
      <w:r>
        <w:rPr>
          <w:rFonts w:ascii="Arial" w:hAnsi="Arial" w:cs="Arial"/>
          <w:color w:val="auto"/>
          <w:sz w:val="20"/>
          <w:szCs w:val="20"/>
        </w:rPr>
        <w:t>Obecný úrad</w:t>
      </w:r>
      <w:bookmarkEnd w:id="27"/>
    </w:p>
    <w:p w14:paraId="405DE11E" w14:textId="77777777" w:rsidR="000E25B5" w:rsidRPr="00EF2831" w:rsidRDefault="000E25B5" w:rsidP="000E25B5">
      <w:pPr>
        <w:ind w:left="0" w:firstLine="0"/>
        <w:rPr>
          <w:rFonts w:ascii="Arial" w:hAnsi="Arial" w:cs="Arial"/>
          <w:color w:val="auto"/>
          <w:sz w:val="28"/>
          <w:szCs w:val="28"/>
        </w:rPr>
      </w:pPr>
      <w:r w:rsidRPr="00EF2831">
        <w:rPr>
          <w:rFonts w:ascii="Arial" w:hAnsi="Arial" w:cs="Arial"/>
          <w:color w:val="auto"/>
          <w:sz w:val="28"/>
          <w:szCs w:val="28"/>
        </w:rPr>
        <w:lastRenderedPageBreak/>
        <w:t>2.2    ANALÝZA STAVU POSKYTOVANÝCH SLUŽIEB</w:t>
      </w:r>
    </w:p>
    <w:p w14:paraId="6C92162F" w14:textId="77777777" w:rsidR="000E25B5" w:rsidRPr="00EF2831" w:rsidRDefault="000E25B5" w:rsidP="000E25B5">
      <w:pPr>
        <w:pStyle w:val="Prvzarkazkladnhotextu"/>
        <w:spacing w:after="0"/>
        <w:jc w:val="both"/>
        <w:rPr>
          <w:rFonts w:ascii="Arial" w:hAnsi="Arial" w:cs="Arial"/>
          <w:sz w:val="22"/>
          <w:szCs w:val="22"/>
          <w:lang w:val="sk-SK"/>
        </w:rPr>
      </w:pPr>
    </w:p>
    <w:p w14:paraId="3B6A048F" w14:textId="07339B2F" w:rsidR="000E25B5" w:rsidRDefault="000E25B5" w:rsidP="000E25B5">
      <w:pPr>
        <w:spacing w:after="0" w:line="276" w:lineRule="auto"/>
        <w:rPr>
          <w:rFonts w:ascii="Arial" w:hAnsi="Arial" w:cs="Arial"/>
        </w:rPr>
      </w:pPr>
      <w:r>
        <w:rPr>
          <w:rFonts w:ascii="Arial" w:hAnsi="Arial" w:cs="Arial"/>
        </w:rPr>
        <w:t xml:space="preserve">     </w:t>
      </w:r>
      <w:r w:rsidRPr="00EF2831">
        <w:rPr>
          <w:rFonts w:ascii="Arial" w:hAnsi="Arial" w:cs="Arial"/>
        </w:rPr>
        <w:t xml:space="preserve">Analýza stavu poskytovaných sociálnych služieb bola spracovaná na základe </w:t>
      </w:r>
      <w:r>
        <w:rPr>
          <w:rFonts w:ascii="Arial" w:hAnsi="Arial" w:cs="Arial"/>
        </w:rPr>
        <w:t xml:space="preserve">dotazníkového prieskumu, </w:t>
      </w:r>
      <w:r w:rsidRPr="00EF2831">
        <w:rPr>
          <w:rFonts w:ascii="Arial" w:hAnsi="Arial" w:cs="Arial"/>
        </w:rPr>
        <w:t>dostupných údajov v územnom obvode obce, získané osobným, telefonickým a elektronickým kontaktom s poskytovateľmi sociálnych služieb</w:t>
      </w:r>
      <w:r>
        <w:rPr>
          <w:rFonts w:ascii="Arial" w:hAnsi="Arial" w:cs="Arial"/>
        </w:rPr>
        <w:t>, s prijímateľmi sociálnych služieb</w:t>
      </w:r>
      <w:r w:rsidRPr="00EF2831">
        <w:rPr>
          <w:rFonts w:ascii="Arial" w:hAnsi="Arial" w:cs="Arial"/>
        </w:rPr>
        <w:t xml:space="preserve"> a od Úradu práce sociálnych vecí a rodiny. </w:t>
      </w:r>
    </w:p>
    <w:p w14:paraId="6D3DA29C" w14:textId="4EDFCED8" w:rsidR="000E25B5" w:rsidRPr="00492365" w:rsidRDefault="000E25B5" w:rsidP="000E25B5">
      <w:pPr>
        <w:spacing w:after="0" w:line="276" w:lineRule="auto"/>
        <w:rPr>
          <w:rFonts w:ascii="Arial" w:hAnsi="Arial" w:cs="Arial"/>
          <w:color w:val="auto"/>
        </w:rPr>
      </w:pPr>
      <w:r w:rsidRPr="00492365">
        <w:rPr>
          <w:rFonts w:ascii="Arial" w:hAnsi="Arial" w:cs="Arial"/>
          <w:b/>
          <w:bCs/>
          <w:color w:val="auto"/>
        </w:rPr>
        <w:t>Dotazníkového prieskumu</w:t>
      </w:r>
      <w:r w:rsidRPr="00492365">
        <w:rPr>
          <w:rFonts w:ascii="Arial" w:hAnsi="Arial" w:cs="Arial"/>
          <w:color w:val="auto"/>
        </w:rPr>
        <w:t xml:space="preserve"> ku komunitnému plánu sociálnych služieb obce Henclová sa v období od </w:t>
      </w:r>
      <w:r w:rsidR="00503B1B" w:rsidRPr="00492365">
        <w:rPr>
          <w:rFonts w:ascii="Arial" w:hAnsi="Arial" w:cs="Arial"/>
          <w:color w:val="auto"/>
        </w:rPr>
        <w:t>03</w:t>
      </w:r>
      <w:r w:rsidRPr="00492365">
        <w:rPr>
          <w:rFonts w:ascii="Arial" w:hAnsi="Arial" w:cs="Arial"/>
          <w:color w:val="auto"/>
        </w:rPr>
        <w:t>.0</w:t>
      </w:r>
      <w:r w:rsidR="00503B1B" w:rsidRPr="00492365">
        <w:rPr>
          <w:rFonts w:ascii="Arial" w:hAnsi="Arial" w:cs="Arial"/>
          <w:color w:val="auto"/>
        </w:rPr>
        <w:t>8</w:t>
      </w:r>
      <w:r w:rsidRPr="00492365">
        <w:rPr>
          <w:rFonts w:ascii="Arial" w:hAnsi="Arial" w:cs="Arial"/>
          <w:color w:val="auto"/>
        </w:rPr>
        <w:t xml:space="preserve">. – </w:t>
      </w:r>
      <w:r w:rsidR="00503B1B" w:rsidRPr="00492365">
        <w:rPr>
          <w:rFonts w:ascii="Arial" w:hAnsi="Arial" w:cs="Arial"/>
          <w:color w:val="auto"/>
        </w:rPr>
        <w:t>27.08</w:t>
      </w:r>
      <w:r w:rsidRPr="00492365">
        <w:rPr>
          <w:rFonts w:ascii="Arial" w:hAnsi="Arial" w:cs="Arial"/>
          <w:color w:val="auto"/>
        </w:rPr>
        <w:t>.2021 zúčastnilo celkom 2</w:t>
      </w:r>
      <w:r w:rsidR="00503B1B" w:rsidRPr="00492365">
        <w:rPr>
          <w:rFonts w:ascii="Arial" w:hAnsi="Arial" w:cs="Arial"/>
          <w:color w:val="auto"/>
        </w:rPr>
        <w:t>7</w:t>
      </w:r>
      <w:r w:rsidRPr="00492365">
        <w:rPr>
          <w:rFonts w:ascii="Arial" w:hAnsi="Arial" w:cs="Arial"/>
          <w:color w:val="auto"/>
        </w:rPr>
        <w:t xml:space="preserve"> obyvateľov obce (vyhodnotenie dotazníka sa nachádza v prílohe č. 2), pričom občania sa vo väčšine vyjadrili, nie sú informovaní o poskytovaných sociálnych službách v obci, informácie o poskytovaní sociálnych služieb preferujú získať osobným kontaktom, na úradoch ( Obecný úrad, ÚPSVaR ...), alebo </w:t>
      </w:r>
      <w:r w:rsidR="00503B1B" w:rsidRPr="00492365">
        <w:rPr>
          <w:rFonts w:ascii="Arial" w:hAnsi="Arial" w:cs="Arial"/>
          <w:color w:val="auto"/>
        </w:rPr>
        <w:t>cestou letákov do poštovej schránky</w:t>
      </w:r>
      <w:r w:rsidRPr="00492365">
        <w:rPr>
          <w:rFonts w:ascii="Arial" w:hAnsi="Arial" w:cs="Arial"/>
          <w:color w:val="auto"/>
        </w:rPr>
        <w:t>, či internetu. Ďalej bolo zisťované, o aké sociálne služby majú občania záujem, tak respondenti najčastejšie uviedli, že majú záujem o</w:t>
      </w:r>
      <w:r w:rsidR="00503B1B" w:rsidRPr="00492365">
        <w:rPr>
          <w:rFonts w:ascii="Arial" w:hAnsi="Arial" w:cs="Arial"/>
          <w:color w:val="auto"/>
        </w:rPr>
        <w:t xml:space="preserve"> terénnu formu domácej opatrovateľskej služby, jedáleň, </w:t>
      </w:r>
      <w:r w:rsidRPr="00492365">
        <w:rPr>
          <w:rFonts w:ascii="Arial" w:hAnsi="Arial" w:cs="Arial"/>
          <w:color w:val="auto"/>
        </w:rPr>
        <w:t>sociálne poradenstvo v</w:t>
      </w:r>
      <w:r w:rsidR="00503B1B" w:rsidRPr="00492365">
        <w:rPr>
          <w:rFonts w:ascii="Arial" w:hAnsi="Arial" w:cs="Arial"/>
          <w:color w:val="auto"/>
        </w:rPr>
        <w:t> </w:t>
      </w:r>
      <w:r w:rsidRPr="00492365">
        <w:rPr>
          <w:rFonts w:ascii="Arial" w:hAnsi="Arial" w:cs="Arial"/>
          <w:color w:val="auto"/>
        </w:rPr>
        <w:t>obci</w:t>
      </w:r>
      <w:r w:rsidR="00503B1B" w:rsidRPr="00492365">
        <w:rPr>
          <w:rFonts w:ascii="Arial" w:hAnsi="Arial" w:cs="Arial"/>
          <w:color w:val="auto"/>
        </w:rPr>
        <w:t xml:space="preserve"> a klub dôchodcov.</w:t>
      </w:r>
    </w:p>
    <w:p w14:paraId="70943181" w14:textId="48C4601A" w:rsidR="000E25B5" w:rsidRPr="00492365" w:rsidRDefault="000E25B5" w:rsidP="000E25B5">
      <w:pPr>
        <w:spacing w:after="0" w:line="276" w:lineRule="auto"/>
        <w:ind w:firstLine="0"/>
        <w:rPr>
          <w:rFonts w:ascii="Arial" w:hAnsi="Arial" w:cs="Arial"/>
          <w:color w:val="auto"/>
        </w:rPr>
      </w:pPr>
      <w:r w:rsidRPr="00492365">
        <w:rPr>
          <w:rFonts w:ascii="Arial" w:hAnsi="Arial" w:cs="Arial"/>
          <w:color w:val="auto"/>
        </w:rPr>
        <w:t xml:space="preserve">V dotazníkovom zisťovaní, ktorej skupine obyvateľstva by sa mala venovať väčšia pozornosť, tak väčšina respondentov uviedla seniorov, následne </w:t>
      </w:r>
      <w:r w:rsidR="00503B1B" w:rsidRPr="00492365">
        <w:rPr>
          <w:rFonts w:ascii="Arial" w:hAnsi="Arial" w:cs="Arial"/>
          <w:color w:val="auto"/>
        </w:rPr>
        <w:t xml:space="preserve">skupinu </w:t>
      </w:r>
      <w:r w:rsidR="00492365" w:rsidRPr="00492365">
        <w:rPr>
          <w:rFonts w:ascii="Arial" w:hAnsi="Arial" w:cs="Arial"/>
          <w:color w:val="auto"/>
        </w:rPr>
        <w:t>rodiny s malými deťmi</w:t>
      </w:r>
      <w:r w:rsidR="00503B1B" w:rsidRPr="00492365">
        <w:rPr>
          <w:rFonts w:ascii="Arial" w:hAnsi="Arial" w:cs="Arial"/>
          <w:color w:val="auto"/>
        </w:rPr>
        <w:t xml:space="preserve">, </w:t>
      </w:r>
      <w:r w:rsidRPr="00492365">
        <w:rPr>
          <w:rFonts w:ascii="Arial" w:hAnsi="Arial" w:cs="Arial"/>
          <w:color w:val="auto"/>
        </w:rPr>
        <w:t xml:space="preserve">osoby so </w:t>
      </w:r>
      <w:r w:rsidR="00492365" w:rsidRPr="00492365">
        <w:rPr>
          <w:rFonts w:ascii="Arial" w:hAnsi="Arial" w:cs="Arial"/>
          <w:color w:val="auto"/>
        </w:rPr>
        <w:t xml:space="preserve">s nepriaznivým zdravotným stavom a </w:t>
      </w:r>
      <w:r w:rsidRPr="00492365">
        <w:rPr>
          <w:rFonts w:ascii="Arial" w:hAnsi="Arial" w:cs="Arial"/>
          <w:color w:val="auto"/>
        </w:rPr>
        <w:t>zdravotným postihnutím</w:t>
      </w:r>
      <w:r w:rsidR="00492365" w:rsidRPr="00492365">
        <w:rPr>
          <w:rFonts w:ascii="Arial" w:hAnsi="Arial" w:cs="Arial"/>
          <w:color w:val="auto"/>
        </w:rPr>
        <w:t>,</w:t>
      </w:r>
      <w:r w:rsidRPr="00492365">
        <w:rPr>
          <w:rFonts w:ascii="Arial" w:hAnsi="Arial" w:cs="Arial"/>
          <w:color w:val="auto"/>
        </w:rPr>
        <w:t xml:space="preserve"> pričom občania preferujú rozvoj sociálnych služieb poskytovaných v domácnostiach.</w:t>
      </w:r>
    </w:p>
    <w:p w14:paraId="003C255E" w14:textId="77777777" w:rsidR="000E25B5" w:rsidRPr="00EF2831" w:rsidRDefault="000E25B5" w:rsidP="000E25B5">
      <w:pPr>
        <w:spacing w:after="0" w:line="276" w:lineRule="auto"/>
        <w:ind w:firstLine="0"/>
        <w:rPr>
          <w:rFonts w:ascii="Arial" w:hAnsi="Arial" w:cs="Arial"/>
        </w:rPr>
      </w:pPr>
      <w:r>
        <w:rPr>
          <w:rFonts w:ascii="Arial" w:hAnsi="Arial" w:cs="Arial"/>
        </w:rPr>
        <w:t xml:space="preserve">     </w:t>
      </w:r>
      <w:r w:rsidRPr="00EF2831">
        <w:rPr>
          <w:rFonts w:ascii="Arial" w:hAnsi="Arial" w:cs="Arial"/>
        </w:rPr>
        <w:t>Sociálna služba môže byť poskytovaná ambulantnou formou, terénnou formou, pobytovou formou alebo inou formou podľa nepriaznivej sociálnej situácie a prostredia, v ktorom sa fyzická osoba zdržiava. V zmysle zákona o sociálnych službách má poskytovanie sociálnych služieb v prirodzenom prostredí klienta prednosť pred pobytovou formou. Z uvedeného dôvodu sa kladie a aj v budúcnosti bude klásť dôraz na rozvoj ambulantných a terénnych sociálnych služieb, čo je aj v súlade s Národnými prioritami rozvoja sociálnych služieb na obdobie rokov 2021 – 2030. Sociálna infraštruktúra v obci je nastavená k potrebám obyvateľstva podľa finančných možností obce.</w:t>
      </w:r>
    </w:p>
    <w:p w14:paraId="1E72323C" w14:textId="55909DAF" w:rsidR="000E25B5" w:rsidRPr="00EF2831" w:rsidRDefault="000E25B5" w:rsidP="000E25B5">
      <w:pPr>
        <w:spacing w:line="276" w:lineRule="auto"/>
        <w:rPr>
          <w:rFonts w:ascii="Arial" w:hAnsi="Arial" w:cs="Arial"/>
          <w:color w:val="auto"/>
        </w:rPr>
      </w:pPr>
      <w:r w:rsidRPr="00EF2831">
        <w:rPr>
          <w:rFonts w:ascii="Arial" w:hAnsi="Arial" w:cs="Arial"/>
          <w:color w:val="auto"/>
        </w:rPr>
        <w:t xml:space="preserve">     V obci nepôsobí sociálne zariadenie, v ktorom je možné zabezpečiť sociálnu službu občanom odkázaným v zariadení. Pobytové sociálne služby sú najbližšie v</w:t>
      </w:r>
      <w:r>
        <w:rPr>
          <w:rFonts w:ascii="Arial" w:hAnsi="Arial" w:cs="Arial"/>
          <w:color w:val="auto"/>
        </w:rPr>
        <w:t xml:space="preserve"> </w:t>
      </w:r>
      <w:r w:rsidRPr="00EF2831">
        <w:rPr>
          <w:rFonts w:ascii="Arial" w:hAnsi="Arial" w:cs="Arial"/>
          <w:color w:val="auto"/>
        </w:rPr>
        <w:t>Spišskej Novej Vsi, Prakovciach</w:t>
      </w:r>
      <w:r>
        <w:rPr>
          <w:rFonts w:ascii="Arial" w:hAnsi="Arial" w:cs="Arial"/>
          <w:color w:val="auto"/>
        </w:rPr>
        <w:t xml:space="preserve">, Gelnici, </w:t>
      </w:r>
      <w:r w:rsidRPr="00EF2831">
        <w:rPr>
          <w:rFonts w:ascii="Arial" w:hAnsi="Arial" w:cs="Arial"/>
          <w:color w:val="auto"/>
        </w:rPr>
        <w:t xml:space="preserve"> Spišských Vlachoch</w:t>
      </w:r>
      <w:r>
        <w:rPr>
          <w:rFonts w:ascii="Arial" w:hAnsi="Arial" w:cs="Arial"/>
          <w:color w:val="auto"/>
        </w:rPr>
        <w:t>,</w:t>
      </w:r>
      <w:r w:rsidRPr="00EF2831">
        <w:rPr>
          <w:rFonts w:ascii="Arial" w:hAnsi="Arial" w:cs="Arial"/>
          <w:color w:val="auto"/>
        </w:rPr>
        <w:t xml:space="preserve"> Košiciach alebo v Prešove, kde je možnosť zabezpečiť sociálnu službu v zariadení. </w:t>
      </w:r>
    </w:p>
    <w:p w14:paraId="1DFDEC49" w14:textId="77777777" w:rsidR="000E25B5" w:rsidRPr="00EF2831" w:rsidRDefault="000E25B5" w:rsidP="000E25B5">
      <w:pPr>
        <w:spacing w:line="276" w:lineRule="auto"/>
        <w:rPr>
          <w:rFonts w:ascii="Arial" w:hAnsi="Arial" w:cs="Arial"/>
          <w:color w:val="auto"/>
        </w:rPr>
      </w:pPr>
      <w:r w:rsidRPr="00EF2831">
        <w:rPr>
          <w:rFonts w:ascii="Arial" w:hAnsi="Arial" w:cs="Arial"/>
          <w:color w:val="auto"/>
        </w:rPr>
        <w:t xml:space="preserve">     Opatrovateľská služba nie je v prevádzkovaná obcou a na koordináciu sociálnych služieb v obci nie je vytvorená funkcia sociálneho pracovníka k poskytovaní základného sociálneho poradenstva, mapovanie občanov, ktorý potrebujú sociálne služby, posudzovanie problémov fyzickej osoby alebo rodiny, odporúčanie a sprostredkovanie odbornej sociálnej  pomoci.</w:t>
      </w:r>
    </w:p>
    <w:p w14:paraId="315E6F22" w14:textId="18F3BC29" w:rsidR="000E25B5" w:rsidRPr="009D478E" w:rsidRDefault="000E25B5" w:rsidP="000E25B5">
      <w:pPr>
        <w:spacing w:line="276" w:lineRule="auto"/>
        <w:rPr>
          <w:rFonts w:ascii="Arial" w:hAnsi="Arial" w:cs="Arial"/>
          <w:color w:val="auto"/>
        </w:rPr>
      </w:pPr>
      <w:r w:rsidRPr="00EF2831">
        <w:rPr>
          <w:rFonts w:ascii="Arial" w:hAnsi="Arial" w:cs="Arial"/>
          <w:color w:val="auto"/>
        </w:rPr>
        <w:t xml:space="preserve">      Pre sociálne skupiny seniorov a ťažko zdravotne postihnuté osoby sa opatrovateľská služba v súčasnosti zabezpečuj</w:t>
      </w:r>
      <w:r w:rsidR="003F234C">
        <w:rPr>
          <w:rFonts w:ascii="Arial" w:hAnsi="Arial" w:cs="Arial"/>
          <w:color w:val="auto"/>
        </w:rPr>
        <w:t>e</w:t>
      </w:r>
      <w:r w:rsidRPr="00EF2831">
        <w:rPr>
          <w:rFonts w:ascii="Arial" w:hAnsi="Arial" w:cs="Arial"/>
          <w:color w:val="auto"/>
        </w:rPr>
        <w:t xml:space="preserve"> hlavne rodinnými príslušníkmi v domácom prostredí s využitím systému sociálneho zabezpečenia a pomoci formou peňažného príspevku na opatrovanie z ÚPSVaR a k 31.12.2020 bola takáto sociálna služba poskytovaná </w:t>
      </w:r>
      <w:r w:rsidR="009D478E" w:rsidRPr="009D478E">
        <w:rPr>
          <w:rFonts w:ascii="Arial" w:hAnsi="Arial" w:cs="Arial"/>
          <w:color w:val="auto"/>
        </w:rPr>
        <w:t>4</w:t>
      </w:r>
      <w:r w:rsidRPr="009D478E">
        <w:rPr>
          <w:rFonts w:ascii="Arial" w:hAnsi="Arial" w:cs="Arial"/>
          <w:color w:val="auto"/>
        </w:rPr>
        <w:t xml:space="preserve"> občanom obce. </w:t>
      </w:r>
    </w:p>
    <w:p w14:paraId="0EDA3130" w14:textId="2172417B" w:rsidR="000E25B5" w:rsidRPr="00EF2831" w:rsidRDefault="000E25B5" w:rsidP="000E25B5">
      <w:pPr>
        <w:spacing w:line="276" w:lineRule="auto"/>
        <w:rPr>
          <w:rFonts w:ascii="Arial" w:hAnsi="Arial" w:cs="Arial"/>
          <w:color w:val="auto"/>
        </w:rPr>
      </w:pPr>
      <w:r w:rsidRPr="00EF2831">
        <w:rPr>
          <w:rFonts w:ascii="Arial" w:hAnsi="Arial" w:cs="Arial"/>
          <w:color w:val="auto"/>
        </w:rPr>
        <w:t xml:space="preserve">     V obci nebola založená </w:t>
      </w:r>
      <w:r w:rsidR="001C52C5" w:rsidRPr="00EF2831">
        <w:rPr>
          <w:rFonts w:ascii="Arial" w:hAnsi="Arial" w:cs="Arial"/>
          <w:color w:val="auto"/>
        </w:rPr>
        <w:t>miestna organizácia dôchodcov</w:t>
      </w:r>
      <w:r w:rsidR="001C52C5">
        <w:rPr>
          <w:rFonts w:ascii="Arial" w:hAnsi="Arial" w:cs="Arial"/>
          <w:color w:val="auto"/>
        </w:rPr>
        <w:t xml:space="preserve">, ani </w:t>
      </w:r>
      <w:r w:rsidRPr="00EF2831">
        <w:rPr>
          <w:rFonts w:ascii="Arial" w:hAnsi="Arial" w:cs="Arial"/>
          <w:color w:val="auto"/>
        </w:rPr>
        <w:t>zdravotne postihnutých osôb</w:t>
      </w:r>
      <w:r w:rsidR="001C52C5">
        <w:rPr>
          <w:rFonts w:ascii="Arial" w:hAnsi="Arial" w:cs="Arial"/>
          <w:color w:val="auto"/>
        </w:rPr>
        <w:t>.</w:t>
      </w:r>
      <w:r w:rsidRPr="00EF2831">
        <w:rPr>
          <w:rFonts w:ascii="Arial" w:hAnsi="Arial" w:cs="Arial"/>
          <w:color w:val="auto"/>
        </w:rPr>
        <w:t xml:space="preserve"> </w:t>
      </w:r>
    </w:p>
    <w:p w14:paraId="639DBD00" w14:textId="25D86ABE" w:rsidR="000E25B5" w:rsidRPr="00EF2831" w:rsidRDefault="000E25B5" w:rsidP="000E25B5">
      <w:pPr>
        <w:spacing w:line="276" w:lineRule="auto"/>
        <w:rPr>
          <w:rFonts w:ascii="Arial" w:hAnsi="Arial" w:cs="Arial"/>
          <w:color w:val="auto"/>
        </w:rPr>
      </w:pPr>
      <w:r w:rsidRPr="00EF2831">
        <w:rPr>
          <w:rFonts w:ascii="Arial" w:hAnsi="Arial" w:cs="Arial"/>
          <w:color w:val="auto"/>
        </w:rPr>
        <w:t xml:space="preserve">     Vzhľadom na </w:t>
      </w:r>
      <w:r>
        <w:rPr>
          <w:rFonts w:ascii="Arial" w:hAnsi="Arial" w:cs="Arial"/>
          <w:color w:val="auto"/>
        </w:rPr>
        <w:t xml:space="preserve">demografický vývoj v obci, s </w:t>
      </w:r>
      <w:r w:rsidRPr="00EF2831">
        <w:rPr>
          <w:rFonts w:ascii="Arial" w:hAnsi="Arial" w:cs="Arial"/>
          <w:color w:val="auto"/>
        </w:rPr>
        <w:t>nárast</w:t>
      </w:r>
      <w:r>
        <w:rPr>
          <w:rFonts w:ascii="Arial" w:hAnsi="Arial" w:cs="Arial"/>
          <w:color w:val="auto"/>
        </w:rPr>
        <w:t>om</w:t>
      </w:r>
      <w:r w:rsidRPr="00EF2831">
        <w:rPr>
          <w:rFonts w:ascii="Arial" w:hAnsi="Arial" w:cs="Arial"/>
          <w:color w:val="auto"/>
        </w:rPr>
        <w:t xml:space="preserve"> občanov poproduktívneho veku je potrebné do</w:t>
      </w:r>
      <w:r>
        <w:rPr>
          <w:rFonts w:ascii="Arial" w:hAnsi="Arial" w:cs="Arial"/>
          <w:color w:val="auto"/>
        </w:rPr>
        <w:t>pĺňať</w:t>
      </w:r>
      <w:r w:rsidRPr="00EF2831">
        <w:rPr>
          <w:rFonts w:ascii="Arial" w:hAnsi="Arial" w:cs="Arial"/>
          <w:color w:val="auto"/>
        </w:rPr>
        <w:t xml:space="preserve"> vhodn</w:t>
      </w:r>
      <w:r>
        <w:rPr>
          <w:rFonts w:ascii="Arial" w:hAnsi="Arial" w:cs="Arial"/>
          <w:color w:val="auto"/>
        </w:rPr>
        <w:t>é</w:t>
      </w:r>
      <w:r w:rsidRPr="00EF2831">
        <w:rPr>
          <w:rFonts w:ascii="Arial" w:hAnsi="Arial" w:cs="Arial"/>
          <w:color w:val="auto"/>
        </w:rPr>
        <w:t xml:space="preserve"> formy poskytovania sociálnych služieb v obci, kde vhodnou alternatívou môže byť permanentné zabezpečenie opatrovateľskej služby a stravovania s cieľom zotrvania prijímateľov sociálnych služieb v domácom prostredí, vytvorením podmienok na kvalitný a plnohodnotný život  a ich spoločenský a kultúrny rozvoj.</w:t>
      </w:r>
    </w:p>
    <w:p w14:paraId="35689C8A" w14:textId="77777777" w:rsidR="000E25B5" w:rsidRPr="00EF2831" w:rsidRDefault="000E25B5" w:rsidP="000E25B5">
      <w:pPr>
        <w:spacing w:line="276" w:lineRule="auto"/>
        <w:rPr>
          <w:rFonts w:ascii="Arial" w:hAnsi="Arial" w:cs="Arial"/>
          <w:iCs/>
          <w:color w:val="auto"/>
        </w:rPr>
      </w:pPr>
      <w:r w:rsidRPr="00EF2831">
        <w:rPr>
          <w:rFonts w:ascii="Arial" w:hAnsi="Arial" w:cs="Arial"/>
          <w:color w:val="auto"/>
        </w:rPr>
        <w:t xml:space="preserve">    </w:t>
      </w:r>
      <w:r w:rsidRPr="00EF2831">
        <w:rPr>
          <w:rFonts w:ascii="Arial" w:hAnsi="Arial" w:cs="Arial"/>
          <w:iCs/>
          <w:color w:val="auto"/>
        </w:rPr>
        <w:t xml:space="preserve">Obec má obmedzené finančné možnosti, </w:t>
      </w:r>
      <w:r>
        <w:rPr>
          <w:rFonts w:ascii="Arial" w:hAnsi="Arial" w:cs="Arial"/>
          <w:iCs/>
          <w:color w:val="auto"/>
        </w:rPr>
        <w:t>ale</w:t>
      </w:r>
      <w:r w:rsidRPr="00EF2831">
        <w:rPr>
          <w:rFonts w:ascii="Arial" w:hAnsi="Arial" w:cs="Arial"/>
          <w:iCs/>
          <w:color w:val="auto"/>
        </w:rPr>
        <w:t xml:space="preserve"> podporuje snahu subjektov</w:t>
      </w:r>
      <w:r>
        <w:rPr>
          <w:rFonts w:ascii="Arial" w:hAnsi="Arial" w:cs="Arial"/>
          <w:iCs/>
          <w:color w:val="auto"/>
        </w:rPr>
        <w:t>, ktoré</w:t>
      </w:r>
      <w:r w:rsidRPr="00EF2831">
        <w:rPr>
          <w:rFonts w:ascii="Arial" w:hAnsi="Arial" w:cs="Arial"/>
          <w:iCs/>
          <w:color w:val="auto"/>
        </w:rPr>
        <w:t xml:space="preserve"> poskytuj</w:t>
      </w:r>
      <w:r>
        <w:rPr>
          <w:rFonts w:ascii="Arial" w:hAnsi="Arial" w:cs="Arial"/>
          <w:iCs/>
          <w:color w:val="auto"/>
        </w:rPr>
        <w:t>ú</w:t>
      </w:r>
      <w:r w:rsidRPr="00EF2831">
        <w:rPr>
          <w:rFonts w:ascii="Arial" w:hAnsi="Arial" w:cs="Arial"/>
          <w:iCs/>
          <w:color w:val="auto"/>
        </w:rPr>
        <w:t xml:space="preserve"> sociálne služby potrebn</w:t>
      </w:r>
      <w:r>
        <w:rPr>
          <w:rFonts w:ascii="Arial" w:hAnsi="Arial" w:cs="Arial"/>
          <w:iCs/>
          <w:color w:val="auto"/>
        </w:rPr>
        <w:t>é v obci</w:t>
      </w:r>
      <w:r w:rsidRPr="00EF2831">
        <w:rPr>
          <w:rFonts w:ascii="Arial" w:hAnsi="Arial" w:cs="Arial"/>
          <w:iCs/>
          <w:color w:val="auto"/>
        </w:rPr>
        <w:t xml:space="preserve"> </w:t>
      </w:r>
      <w:r>
        <w:rPr>
          <w:rFonts w:ascii="Arial" w:hAnsi="Arial" w:cs="Arial"/>
          <w:iCs/>
          <w:color w:val="auto"/>
        </w:rPr>
        <w:t>pre občanov</w:t>
      </w:r>
      <w:r w:rsidRPr="00EF2831">
        <w:rPr>
          <w:rFonts w:ascii="Arial" w:hAnsi="Arial" w:cs="Arial"/>
          <w:iCs/>
          <w:color w:val="auto"/>
        </w:rPr>
        <w:t>.</w:t>
      </w:r>
    </w:p>
    <w:p w14:paraId="094A376C" w14:textId="77777777" w:rsidR="000E25B5" w:rsidRPr="00EF2831" w:rsidRDefault="000E25B5" w:rsidP="000E25B5">
      <w:pPr>
        <w:spacing w:line="276" w:lineRule="auto"/>
        <w:rPr>
          <w:rFonts w:ascii="Arial" w:hAnsi="Arial" w:cs="Arial"/>
          <w:color w:val="auto"/>
        </w:rPr>
      </w:pPr>
      <w:r w:rsidRPr="00EF2831">
        <w:rPr>
          <w:rFonts w:ascii="Arial" w:hAnsi="Arial" w:cs="Arial"/>
          <w:color w:val="auto"/>
        </w:rPr>
        <w:lastRenderedPageBreak/>
        <w:t xml:space="preserve">     Obec poskytuje tieto sociálne služby:</w:t>
      </w:r>
    </w:p>
    <w:p w14:paraId="7F3CE32D" w14:textId="77777777" w:rsidR="000E25B5" w:rsidRDefault="000E25B5" w:rsidP="000E25B5">
      <w:pPr>
        <w:pStyle w:val="Odsekzoznamu"/>
        <w:numPr>
          <w:ilvl w:val="0"/>
          <w:numId w:val="34"/>
        </w:numPr>
        <w:spacing w:line="276" w:lineRule="auto"/>
        <w:rPr>
          <w:rFonts w:ascii="Arial" w:hAnsi="Arial" w:cs="Arial"/>
          <w:color w:val="auto"/>
        </w:rPr>
      </w:pPr>
      <w:r w:rsidRPr="00A26451">
        <w:rPr>
          <w:rFonts w:ascii="Arial" w:hAnsi="Arial" w:cs="Arial"/>
          <w:color w:val="auto"/>
        </w:rPr>
        <w:t>základné sociálne poradenstvo</w:t>
      </w:r>
    </w:p>
    <w:p w14:paraId="5DE43759" w14:textId="77777777" w:rsidR="000E25B5" w:rsidRDefault="000E25B5" w:rsidP="000E25B5">
      <w:pPr>
        <w:pStyle w:val="Odsekzoznamu"/>
        <w:numPr>
          <w:ilvl w:val="0"/>
          <w:numId w:val="34"/>
        </w:numPr>
        <w:spacing w:line="276" w:lineRule="auto"/>
        <w:rPr>
          <w:rFonts w:ascii="Arial" w:hAnsi="Arial" w:cs="Arial"/>
          <w:color w:val="auto"/>
        </w:rPr>
      </w:pPr>
      <w:r w:rsidRPr="00A26451">
        <w:rPr>
          <w:rFonts w:ascii="Arial" w:hAnsi="Arial" w:cs="Arial"/>
          <w:color w:val="auto"/>
        </w:rPr>
        <w:t>pomoc zabezpečenia stravovania odkázaných osôb</w:t>
      </w:r>
    </w:p>
    <w:p w14:paraId="172C30DE" w14:textId="77777777" w:rsidR="000E25B5" w:rsidRPr="00A26451" w:rsidRDefault="000E25B5" w:rsidP="000E25B5">
      <w:pPr>
        <w:pStyle w:val="Odsekzoznamu"/>
        <w:numPr>
          <w:ilvl w:val="0"/>
          <w:numId w:val="34"/>
        </w:numPr>
        <w:spacing w:line="276" w:lineRule="auto"/>
        <w:rPr>
          <w:rFonts w:ascii="Arial" w:hAnsi="Arial" w:cs="Arial"/>
          <w:color w:val="auto"/>
        </w:rPr>
      </w:pPr>
      <w:r w:rsidRPr="00A26451">
        <w:rPr>
          <w:rFonts w:ascii="Arial" w:hAnsi="Arial" w:cs="Arial"/>
        </w:rPr>
        <w:t>pomoc pri zamestnávaní dlhodobo nezamestnaných občanov v spolupráci s</w:t>
      </w:r>
      <w:r>
        <w:rPr>
          <w:rFonts w:ascii="Arial" w:hAnsi="Arial" w:cs="Arial"/>
        </w:rPr>
        <w:t> </w:t>
      </w:r>
      <w:r w:rsidRPr="00A26451">
        <w:rPr>
          <w:rFonts w:ascii="Arial" w:hAnsi="Arial" w:cs="Arial"/>
        </w:rPr>
        <w:t>ÚPSVaR</w:t>
      </w:r>
    </w:p>
    <w:p w14:paraId="5A3EEB27" w14:textId="77777777" w:rsidR="000E25B5" w:rsidRDefault="000E25B5" w:rsidP="000E25B5">
      <w:pPr>
        <w:ind w:left="0" w:firstLine="0"/>
        <w:rPr>
          <w:rFonts w:ascii="Arial" w:hAnsi="Arial" w:cs="Arial"/>
          <w:sz w:val="28"/>
          <w:szCs w:val="28"/>
        </w:rPr>
      </w:pPr>
      <w:r w:rsidRPr="00A26451">
        <w:rPr>
          <w:rFonts w:ascii="Arial" w:hAnsi="Arial" w:cs="Arial"/>
        </w:rPr>
        <w:t xml:space="preserve"> pomoc rodinám v krízových situáciách napr. živelná pohroma, rodinná tragédia a pod</w:t>
      </w:r>
      <w:r w:rsidRPr="00CA36B4">
        <w:rPr>
          <w:rFonts w:ascii="Arial" w:hAnsi="Arial" w:cs="Arial"/>
          <w:sz w:val="28"/>
          <w:szCs w:val="28"/>
        </w:rPr>
        <w:t xml:space="preserve"> </w:t>
      </w:r>
    </w:p>
    <w:p w14:paraId="5A6B93EF" w14:textId="77777777" w:rsidR="000E25B5" w:rsidRDefault="000E25B5" w:rsidP="000E25B5">
      <w:pPr>
        <w:ind w:left="0" w:firstLine="0"/>
        <w:rPr>
          <w:rFonts w:ascii="Arial" w:hAnsi="Arial" w:cs="Arial"/>
          <w:sz w:val="28"/>
          <w:szCs w:val="28"/>
        </w:rPr>
      </w:pPr>
    </w:p>
    <w:p w14:paraId="08D74A87" w14:textId="77777777" w:rsidR="000E25B5" w:rsidRPr="00EF2831" w:rsidRDefault="000E25B5" w:rsidP="000E25B5">
      <w:pPr>
        <w:ind w:left="0" w:firstLine="0"/>
        <w:rPr>
          <w:rFonts w:ascii="Arial" w:hAnsi="Arial" w:cs="Arial"/>
          <w:color w:val="auto"/>
          <w:sz w:val="28"/>
          <w:szCs w:val="28"/>
        </w:rPr>
      </w:pPr>
      <w:r w:rsidRPr="00EF2831">
        <w:rPr>
          <w:rFonts w:ascii="Arial" w:hAnsi="Arial" w:cs="Arial"/>
          <w:color w:val="auto"/>
          <w:sz w:val="28"/>
          <w:szCs w:val="28"/>
        </w:rPr>
        <w:t>2.3    ANALÝZA SOCIÁLNE ZNEVÝHODNENÝCH SKUPÍN</w:t>
      </w:r>
    </w:p>
    <w:p w14:paraId="4652E43A" w14:textId="77777777" w:rsidR="000E25B5" w:rsidRPr="00EF2831" w:rsidRDefault="000E25B5" w:rsidP="000E25B5">
      <w:pPr>
        <w:rPr>
          <w:rFonts w:ascii="Arial" w:hAnsi="Arial" w:cs="Arial"/>
          <w:color w:val="auto"/>
        </w:rPr>
      </w:pPr>
    </w:p>
    <w:p w14:paraId="750A4DF9" w14:textId="0EDEB1CE" w:rsidR="000E25B5" w:rsidRPr="00EF2831" w:rsidRDefault="000E25B5" w:rsidP="000E25B5">
      <w:pPr>
        <w:spacing w:line="276" w:lineRule="auto"/>
        <w:rPr>
          <w:rFonts w:ascii="Arial" w:hAnsi="Arial" w:cs="Arial"/>
          <w:color w:val="auto"/>
        </w:rPr>
      </w:pPr>
      <w:r w:rsidRPr="00EF2831">
        <w:rPr>
          <w:rFonts w:ascii="Arial" w:hAnsi="Arial" w:cs="Arial"/>
          <w:color w:val="auto"/>
        </w:rPr>
        <w:t xml:space="preserve">    Sociálna súdržnosť </w:t>
      </w:r>
      <w:r>
        <w:rPr>
          <w:rFonts w:ascii="Arial" w:hAnsi="Arial" w:cs="Arial"/>
          <w:color w:val="auto"/>
        </w:rPr>
        <w:t xml:space="preserve">je </w:t>
      </w:r>
      <w:r w:rsidRPr="00EF2831">
        <w:rPr>
          <w:rFonts w:ascii="Arial" w:hAnsi="Arial" w:cs="Arial"/>
          <w:color w:val="auto"/>
        </w:rPr>
        <w:t>závi</w:t>
      </w:r>
      <w:r>
        <w:rPr>
          <w:rFonts w:ascii="Arial" w:hAnsi="Arial" w:cs="Arial"/>
          <w:color w:val="auto"/>
        </w:rPr>
        <w:t>slá</w:t>
      </w:r>
      <w:r w:rsidRPr="00EF2831">
        <w:rPr>
          <w:rFonts w:ascii="Arial" w:hAnsi="Arial" w:cs="Arial"/>
          <w:color w:val="auto"/>
        </w:rPr>
        <w:t xml:space="preserve"> od súdržnosti všetkých vrstiev spoločnosti a spájania hospodárskej politiky s politikou sociálnou. Od toho závisí aj trvalo udržateľný rast kvality života občanov, pri ktorej je potrebné zohľadňovať aj nemateriálnu životnú úroveň, kde patrí zdravie, vzdelávanie, práca, medziľudské vzťahy, sociálne kontakty, trávenie voľného času a kvalita životného prostredia.</w:t>
      </w:r>
    </w:p>
    <w:p w14:paraId="275E3F8C" w14:textId="77777777" w:rsidR="000E25B5" w:rsidRPr="00EF2831" w:rsidRDefault="000E25B5" w:rsidP="000E25B5">
      <w:pPr>
        <w:pStyle w:val="Prvzarkazkladnhotextu"/>
        <w:spacing w:after="0" w:line="276" w:lineRule="auto"/>
        <w:jc w:val="both"/>
        <w:rPr>
          <w:rFonts w:ascii="Arial" w:hAnsi="Arial" w:cs="Arial"/>
          <w:sz w:val="22"/>
          <w:szCs w:val="22"/>
          <w:lang w:val="sk-SK"/>
        </w:rPr>
      </w:pPr>
      <w:r w:rsidRPr="00EF2831">
        <w:rPr>
          <w:rFonts w:ascii="Arial" w:hAnsi="Arial" w:cs="Arial"/>
          <w:sz w:val="22"/>
          <w:szCs w:val="22"/>
          <w:lang w:val="sk-SK"/>
        </w:rPr>
        <w:t xml:space="preserve">Cieľovým zameraním sociálnej práce je nielen jednotlivec, ale najmä skupina, komunita a sociálne prejavy, ktoré sa ich týkajú. Ide o subjekt, ktorý je definovaný spoločným znakom odvodeným od sociálneho znevýhodnenia, ktorý  ho posúva do polohy závislosti na iných osobách alebo na štátnych opatreniach. Celkový počet obyvateľov komunity má trvale klesajúcu tendenciu, čo preukazuje úbytok populácie ako aj migrácia, tento vývoj z dlhodobého hľadiska môže pôsobiť problémovo aj na oblasť sociálnych služieb. </w:t>
      </w:r>
    </w:p>
    <w:p w14:paraId="65B89B86" w14:textId="77777777" w:rsidR="000E25B5" w:rsidRPr="00EF2831" w:rsidRDefault="000E25B5" w:rsidP="000E25B5">
      <w:pPr>
        <w:pStyle w:val="Prvzarkazkladnhotextu"/>
        <w:spacing w:after="0" w:line="276" w:lineRule="auto"/>
        <w:jc w:val="both"/>
        <w:rPr>
          <w:rFonts w:ascii="Arial" w:hAnsi="Arial" w:cs="Arial"/>
          <w:sz w:val="22"/>
          <w:szCs w:val="22"/>
          <w:lang w:val="sk-SK"/>
        </w:rPr>
      </w:pPr>
      <w:r w:rsidRPr="00EF2831">
        <w:rPr>
          <w:rFonts w:ascii="Arial" w:hAnsi="Arial" w:cs="Arial"/>
          <w:sz w:val="22"/>
          <w:szCs w:val="22"/>
          <w:lang w:val="sk-SK"/>
        </w:rPr>
        <w:t xml:space="preserve">Veková štruktúra, ktorá je súčasnosti relatívne stabilizovaná má vzhľadom k vysokému rastu indexu starnutia a indexu ekonomickej závislosti jednoznačnú tendenciu ďalšieho a trvalého nárastu poproduktívnej kategórie populácie v komunite, čo je vo väzbe na ďalšie skutočnosti významným faktorom a indikátorom pre plánovanie sociálnych služieb pri ktorých je nevyhnutné venovať vzrastajúcu pozornosť práve tejto vekovej kategórií, nakoľko starnutie nie je možné žiadnym spôsobom zastaviť. </w:t>
      </w:r>
    </w:p>
    <w:p w14:paraId="76335053" w14:textId="783BFB77" w:rsidR="000E25B5" w:rsidRPr="00EF2831" w:rsidRDefault="000E25B5" w:rsidP="000E25B5">
      <w:pPr>
        <w:pStyle w:val="Zarkazkladnhotextu"/>
        <w:spacing w:line="276" w:lineRule="auto"/>
        <w:ind w:left="0"/>
        <w:jc w:val="both"/>
        <w:rPr>
          <w:rFonts w:ascii="Arial" w:hAnsi="Arial" w:cs="Arial"/>
          <w:sz w:val="22"/>
          <w:szCs w:val="22"/>
          <w:lang w:val="sk-SK"/>
        </w:rPr>
      </w:pPr>
      <w:r w:rsidRPr="00EF2831">
        <w:rPr>
          <w:rFonts w:ascii="Arial" w:hAnsi="Arial" w:cs="Arial"/>
          <w:sz w:val="22"/>
          <w:szCs w:val="22"/>
          <w:lang w:val="sk-SK"/>
        </w:rPr>
        <w:t xml:space="preserve">    Sociálne znevýhodnené skupiny môžeme rozdeliť :</w:t>
      </w:r>
    </w:p>
    <w:p w14:paraId="299D6887" w14:textId="77777777" w:rsidR="000E25B5" w:rsidRPr="00EF2831" w:rsidRDefault="000E25B5" w:rsidP="000E25B5">
      <w:pPr>
        <w:pStyle w:val="Zoznam2"/>
        <w:numPr>
          <w:ilvl w:val="0"/>
          <w:numId w:val="35"/>
        </w:numPr>
        <w:spacing w:line="276" w:lineRule="auto"/>
        <w:jc w:val="both"/>
        <w:rPr>
          <w:rFonts w:ascii="Arial" w:hAnsi="Arial" w:cs="Arial"/>
          <w:sz w:val="22"/>
          <w:szCs w:val="22"/>
          <w:lang w:val="sk-SK"/>
        </w:rPr>
      </w:pPr>
      <w:r w:rsidRPr="00EF2831">
        <w:rPr>
          <w:rFonts w:ascii="Arial" w:hAnsi="Arial" w:cs="Arial"/>
          <w:sz w:val="22"/>
          <w:szCs w:val="22"/>
          <w:lang w:val="sk-SK"/>
        </w:rPr>
        <w:t>seniori</w:t>
      </w:r>
    </w:p>
    <w:p w14:paraId="16BFDDEF" w14:textId="48C024BF" w:rsidR="000E25B5" w:rsidRPr="00EF2831" w:rsidRDefault="000E25B5" w:rsidP="000E25B5">
      <w:pPr>
        <w:pStyle w:val="Zoznam2"/>
        <w:numPr>
          <w:ilvl w:val="0"/>
          <w:numId w:val="35"/>
        </w:numPr>
        <w:spacing w:line="276" w:lineRule="auto"/>
        <w:jc w:val="both"/>
        <w:rPr>
          <w:rFonts w:ascii="Arial" w:hAnsi="Arial" w:cs="Arial"/>
          <w:sz w:val="22"/>
          <w:szCs w:val="22"/>
          <w:lang w:val="sk-SK"/>
        </w:rPr>
      </w:pPr>
      <w:r w:rsidRPr="00EF2831">
        <w:rPr>
          <w:rFonts w:ascii="Arial" w:hAnsi="Arial" w:cs="Arial"/>
          <w:sz w:val="22"/>
          <w:szCs w:val="22"/>
          <w:lang w:val="sk-SK"/>
        </w:rPr>
        <w:t xml:space="preserve">zdravotne postihnutí </w:t>
      </w:r>
    </w:p>
    <w:p w14:paraId="59B1D9F6" w14:textId="38957C58" w:rsidR="000E25B5" w:rsidRPr="00EF2831" w:rsidRDefault="000E25B5" w:rsidP="000E25B5">
      <w:pPr>
        <w:pStyle w:val="Zoznam2"/>
        <w:numPr>
          <w:ilvl w:val="0"/>
          <w:numId w:val="35"/>
        </w:numPr>
        <w:spacing w:line="276" w:lineRule="auto"/>
        <w:jc w:val="both"/>
        <w:rPr>
          <w:rFonts w:ascii="Arial" w:hAnsi="Arial" w:cs="Arial"/>
          <w:sz w:val="22"/>
          <w:szCs w:val="22"/>
          <w:lang w:val="sk-SK"/>
        </w:rPr>
      </w:pPr>
      <w:r w:rsidRPr="00EF2831">
        <w:rPr>
          <w:rFonts w:ascii="Arial" w:hAnsi="Arial" w:cs="Arial"/>
          <w:sz w:val="22"/>
          <w:szCs w:val="22"/>
          <w:lang w:val="sk-SK"/>
        </w:rPr>
        <w:t xml:space="preserve">nezamestnaní </w:t>
      </w:r>
    </w:p>
    <w:p w14:paraId="17039ECB" w14:textId="77777777" w:rsidR="000E25B5" w:rsidRPr="00EF2831" w:rsidRDefault="000E25B5" w:rsidP="000E25B5">
      <w:pPr>
        <w:pStyle w:val="Odsekzoznamu"/>
        <w:numPr>
          <w:ilvl w:val="0"/>
          <w:numId w:val="35"/>
        </w:numPr>
        <w:spacing w:after="0" w:line="276" w:lineRule="auto"/>
        <w:ind w:right="0"/>
        <w:rPr>
          <w:rFonts w:ascii="Arial" w:hAnsi="Arial" w:cs="Arial"/>
          <w:color w:val="auto"/>
        </w:rPr>
      </w:pPr>
      <w:r w:rsidRPr="00EF2831">
        <w:rPr>
          <w:rFonts w:ascii="Arial" w:hAnsi="Arial" w:cs="Arial"/>
          <w:color w:val="auto"/>
        </w:rPr>
        <w:t xml:space="preserve">deti, mládež a rodiny v riziku sociálneho vylúčenia </w:t>
      </w:r>
    </w:p>
    <w:p w14:paraId="00EF7EDB" w14:textId="77777777" w:rsidR="000E25B5" w:rsidRPr="00EF2831" w:rsidRDefault="000E25B5" w:rsidP="000E25B5">
      <w:pPr>
        <w:pStyle w:val="Zoznam2"/>
        <w:numPr>
          <w:ilvl w:val="0"/>
          <w:numId w:val="35"/>
        </w:numPr>
        <w:spacing w:line="276" w:lineRule="auto"/>
        <w:jc w:val="both"/>
        <w:rPr>
          <w:rFonts w:ascii="Arial" w:hAnsi="Arial" w:cs="Arial"/>
          <w:sz w:val="22"/>
          <w:szCs w:val="22"/>
          <w:lang w:val="sk-SK"/>
        </w:rPr>
      </w:pPr>
      <w:r w:rsidRPr="00EF2831">
        <w:rPr>
          <w:rFonts w:ascii="Arial" w:hAnsi="Arial" w:cs="Arial"/>
          <w:sz w:val="22"/>
          <w:szCs w:val="22"/>
          <w:lang w:val="sk-SK"/>
        </w:rPr>
        <w:t>občania so sociálnymi a spoločenskými problémami.</w:t>
      </w:r>
    </w:p>
    <w:p w14:paraId="56C3F8F0" w14:textId="77777777" w:rsidR="00DD1E17" w:rsidRDefault="00DD1E17" w:rsidP="00DD1E17">
      <w:pPr>
        <w:pStyle w:val="Nadpis2"/>
        <w:ind w:left="-5"/>
        <w:rPr>
          <w:rFonts w:ascii="Arial" w:hAnsi="Arial" w:cs="Arial"/>
          <w:color w:val="auto"/>
          <w:sz w:val="28"/>
          <w:szCs w:val="28"/>
        </w:rPr>
      </w:pPr>
    </w:p>
    <w:p w14:paraId="2A646F1C" w14:textId="77777777" w:rsidR="009C0256" w:rsidRPr="00EF2831" w:rsidRDefault="009C0256" w:rsidP="009C0256">
      <w:pPr>
        <w:pStyle w:val="Nadpis2"/>
        <w:ind w:left="-5"/>
        <w:rPr>
          <w:rFonts w:ascii="Arial" w:hAnsi="Arial" w:cs="Arial"/>
          <w:color w:val="auto"/>
          <w:sz w:val="28"/>
          <w:szCs w:val="28"/>
        </w:rPr>
      </w:pPr>
      <w:r w:rsidRPr="00EF2831">
        <w:rPr>
          <w:rFonts w:ascii="Arial" w:hAnsi="Arial" w:cs="Arial"/>
          <w:color w:val="auto"/>
          <w:sz w:val="28"/>
          <w:szCs w:val="28"/>
        </w:rPr>
        <w:t>2.3.1    Seniori</w:t>
      </w:r>
    </w:p>
    <w:p w14:paraId="6A074E86" w14:textId="77777777" w:rsidR="009C0256" w:rsidRPr="00EF2831" w:rsidRDefault="009C0256" w:rsidP="009C0256">
      <w:pPr>
        <w:rPr>
          <w:color w:val="auto"/>
        </w:rPr>
      </w:pPr>
    </w:p>
    <w:p w14:paraId="355C6437"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xml:space="preserve">     Senior je starší človek - spravidla osoba v poproduktívnom veku, nad 65 rokov, pričom charakteristickými  faktormi sú vek s starnutie človeka. </w:t>
      </w:r>
    </w:p>
    <w:p w14:paraId="347D5D49"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Zmeny v starobe môžeme rozdeliť :</w:t>
      </w:r>
    </w:p>
    <w:p w14:paraId="4870820D"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fyzi</w:t>
      </w:r>
      <w:r>
        <w:rPr>
          <w:rFonts w:ascii="Arial" w:hAnsi="Arial" w:cs="Arial"/>
          <w:color w:val="auto"/>
        </w:rPr>
        <w:t>ologic</w:t>
      </w:r>
      <w:r w:rsidRPr="00EF2831">
        <w:rPr>
          <w:rFonts w:ascii="Arial" w:hAnsi="Arial" w:cs="Arial"/>
          <w:color w:val="auto"/>
        </w:rPr>
        <w:t>ké – seniorsky vek so sebou spravidla prináša vizuálne premeny a chorobnosť, pričom zhoršujúci zdravotný stav zapríčiňuje nárast neaktívnych seniorov,</w:t>
      </w:r>
    </w:p>
    <w:p w14:paraId="1F39FFF8"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psych</w:t>
      </w:r>
      <w:r>
        <w:rPr>
          <w:rFonts w:ascii="Arial" w:hAnsi="Arial" w:cs="Arial"/>
          <w:color w:val="auto"/>
        </w:rPr>
        <w:t>ologi</w:t>
      </w:r>
      <w:r w:rsidRPr="00EF2831">
        <w:rPr>
          <w:rFonts w:ascii="Arial" w:hAnsi="Arial" w:cs="Arial"/>
          <w:color w:val="auto"/>
        </w:rPr>
        <w:t>cké – úbytok mozgového tkaniva a tým spomalenie seniora, veľakrát nastáva dobrovoľná sociálna izolácia, čo má za následok demenciu, depresie, poruchy adaptácie, správania ...</w:t>
      </w:r>
    </w:p>
    <w:p w14:paraId="0F1D9F5E"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soci</w:t>
      </w:r>
      <w:r>
        <w:rPr>
          <w:rFonts w:ascii="Arial" w:hAnsi="Arial" w:cs="Arial"/>
          <w:color w:val="auto"/>
        </w:rPr>
        <w:t>álne zmeny</w:t>
      </w:r>
      <w:r w:rsidRPr="00EF2831">
        <w:rPr>
          <w:rFonts w:ascii="Arial" w:hAnsi="Arial" w:cs="Arial"/>
          <w:color w:val="auto"/>
        </w:rPr>
        <w:t xml:space="preserve"> – nastáva pri odchode do dôchodku a tým spojený aj úbytok finančných prostriedkov, obmedzenie kontaktov a tým aj veľa voľného času, ktorý sa musia naučiť využívať.</w:t>
      </w:r>
    </w:p>
    <w:p w14:paraId="7E779D8E" w14:textId="77777777" w:rsidR="009C0256" w:rsidRDefault="009C0256" w:rsidP="009C0256">
      <w:pPr>
        <w:pStyle w:val="Zoznamsodrkami"/>
        <w:numPr>
          <w:ilvl w:val="0"/>
          <w:numId w:val="0"/>
        </w:numPr>
        <w:spacing w:line="276" w:lineRule="auto"/>
        <w:ind w:left="720" w:hanging="720"/>
        <w:jc w:val="both"/>
        <w:rPr>
          <w:rFonts w:ascii="Arial" w:hAnsi="Arial" w:cs="Arial"/>
          <w:sz w:val="22"/>
          <w:szCs w:val="22"/>
          <w:lang w:val="sk-SK"/>
        </w:rPr>
      </w:pPr>
      <w:r w:rsidRPr="00EF2831">
        <w:rPr>
          <w:rFonts w:ascii="Arial" w:hAnsi="Arial" w:cs="Arial"/>
        </w:rPr>
        <w:t xml:space="preserve"> </w:t>
      </w:r>
      <w:r>
        <w:rPr>
          <w:rFonts w:ascii="Arial" w:hAnsi="Arial" w:cs="Arial"/>
        </w:rPr>
        <w:t xml:space="preserve">     </w:t>
      </w:r>
      <w:r>
        <w:rPr>
          <w:rFonts w:ascii="Arial" w:hAnsi="Arial" w:cs="Arial"/>
          <w:sz w:val="22"/>
          <w:szCs w:val="22"/>
          <w:lang w:val="sk-SK"/>
        </w:rPr>
        <w:t xml:space="preserve">Sociálne potreby seniorov spočívajú v tom, že chcú patriť k skupine, kde sa cítia dobre, byť </w:t>
      </w:r>
    </w:p>
    <w:p w14:paraId="4DE44A92" w14:textId="77777777" w:rsidR="009C0256" w:rsidRDefault="009C0256" w:rsidP="009C0256">
      <w:pPr>
        <w:pStyle w:val="Zoznamsodrkami"/>
        <w:numPr>
          <w:ilvl w:val="0"/>
          <w:numId w:val="0"/>
        </w:numPr>
        <w:spacing w:line="276" w:lineRule="auto"/>
        <w:ind w:left="720" w:hanging="720"/>
        <w:jc w:val="both"/>
        <w:rPr>
          <w:rFonts w:ascii="Arial" w:hAnsi="Arial" w:cs="Arial"/>
          <w:sz w:val="22"/>
          <w:szCs w:val="22"/>
          <w:lang w:val="sk-SK"/>
        </w:rPr>
      </w:pPr>
      <w:r>
        <w:rPr>
          <w:rFonts w:ascii="Arial" w:hAnsi="Arial" w:cs="Arial"/>
          <w:sz w:val="22"/>
          <w:szCs w:val="22"/>
          <w:lang w:val="sk-SK"/>
        </w:rPr>
        <w:lastRenderedPageBreak/>
        <w:t xml:space="preserve">milovaní a aj prijímať tento pocit od druhých,  byť informovaní o okolitom dianí a mať možnosť </w:t>
      </w:r>
    </w:p>
    <w:p w14:paraId="4A0D91CA" w14:textId="11DE913B" w:rsidR="009C0256" w:rsidRPr="00EF2831" w:rsidRDefault="009C0256" w:rsidP="009C0256">
      <w:pPr>
        <w:pStyle w:val="Zoznamsodrkami"/>
        <w:numPr>
          <w:ilvl w:val="0"/>
          <w:numId w:val="0"/>
        </w:numPr>
        <w:spacing w:line="276" w:lineRule="auto"/>
        <w:ind w:left="720" w:hanging="720"/>
        <w:jc w:val="both"/>
        <w:rPr>
          <w:rFonts w:ascii="Arial" w:hAnsi="Arial" w:cs="Arial"/>
          <w:sz w:val="22"/>
          <w:szCs w:val="22"/>
          <w:lang w:val="sk-SK"/>
        </w:rPr>
      </w:pPr>
      <w:r>
        <w:rPr>
          <w:rFonts w:ascii="Arial" w:hAnsi="Arial" w:cs="Arial"/>
          <w:sz w:val="22"/>
          <w:szCs w:val="22"/>
          <w:lang w:val="sk-SK"/>
        </w:rPr>
        <w:t>s niekým hovoriť a vyjadrovať sa.</w:t>
      </w:r>
      <w:r w:rsidR="00B13B37">
        <w:rPr>
          <w:rFonts w:ascii="Arial" w:hAnsi="Arial" w:cs="Arial"/>
          <w:sz w:val="22"/>
          <w:szCs w:val="22"/>
          <w:vertAlign w:val="superscript"/>
          <w:lang w:val="sk-SK"/>
        </w:rPr>
        <w:t>9</w:t>
      </w:r>
    </w:p>
    <w:p w14:paraId="059EC88E" w14:textId="0E872886" w:rsidR="009C0256" w:rsidRPr="00EF2831" w:rsidRDefault="009C0256" w:rsidP="009C0256">
      <w:pPr>
        <w:pStyle w:val="Zkladntext"/>
        <w:spacing w:after="0" w:line="276" w:lineRule="auto"/>
        <w:rPr>
          <w:rFonts w:ascii="Arial" w:hAnsi="Arial" w:cs="Arial"/>
          <w:color w:val="auto"/>
        </w:rPr>
      </w:pPr>
      <w:r>
        <w:rPr>
          <w:rFonts w:ascii="Arial" w:hAnsi="Arial" w:cs="Arial"/>
          <w:color w:val="auto"/>
        </w:rPr>
        <w:t xml:space="preserve">     </w:t>
      </w:r>
      <w:r w:rsidRPr="00EF2831">
        <w:rPr>
          <w:rFonts w:ascii="Arial" w:hAnsi="Arial" w:cs="Arial"/>
          <w:color w:val="auto"/>
        </w:rPr>
        <w:t>Starnutie obyvateľstva je chápané ako nenavrátiteľný biologický proces v živote človeka, charakterizuje ho indikátor aktívneho starnutia obyvateľstva - index starnutia, ktorý vyjadruje koľko osôb vo veku 65 a viac rokov pripadá na 100 detí vo veku 0-14 rokov. Zdravé starnutie je proces maximálneho využitia všetkých príležitostí k fyzickému, sociálnemu a duševnému zdraviu, ktorý umožňuje starším ľuďom zúčastniť sa aktívne a bez diskriminácie spoločenského života.</w:t>
      </w:r>
    </w:p>
    <w:p w14:paraId="37809EB7"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xml:space="preserve">      Skupinu seniorov je možné charakterizovať týmito spoločnými prejavmi: </w:t>
      </w:r>
    </w:p>
    <w:p w14:paraId="5C55B5FC"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xml:space="preserve">- dosiahnutie veku rozhodného pre priznanie starobného dôchodku a ocitli sa v situácií </w:t>
      </w:r>
    </w:p>
    <w:p w14:paraId="5F3366C7"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xml:space="preserve">   vyžadujúcej podporu komunity, </w:t>
      </w:r>
    </w:p>
    <w:p w14:paraId="51FABF27" w14:textId="77777777" w:rsidR="009C0256" w:rsidRPr="00EF2831" w:rsidRDefault="009C0256" w:rsidP="009C0256">
      <w:pPr>
        <w:pStyle w:val="Zoznamsodrkami"/>
        <w:numPr>
          <w:ilvl w:val="0"/>
          <w:numId w:val="0"/>
        </w:numPr>
        <w:spacing w:line="276" w:lineRule="auto"/>
        <w:ind w:left="720" w:hanging="720"/>
        <w:jc w:val="both"/>
        <w:rPr>
          <w:rFonts w:ascii="Arial" w:hAnsi="Arial" w:cs="Arial"/>
          <w:sz w:val="22"/>
          <w:szCs w:val="22"/>
          <w:lang w:val="sk-SK"/>
        </w:rPr>
      </w:pPr>
      <w:r w:rsidRPr="00EF2831">
        <w:rPr>
          <w:rFonts w:ascii="Arial" w:hAnsi="Arial" w:cs="Arial"/>
          <w:sz w:val="22"/>
          <w:szCs w:val="22"/>
          <w:lang w:val="sk-SK"/>
        </w:rPr>
        <w:t>- predlžovanie individuálneho aj priemerného veku</w:t>
      </w:r>
    </w:p>
    <w:p w14:paraId="1B84135C" w14:textId="77777777" w:rsidR="009C0256" w:rsidRPr="00EF2831" w:rsidRDefault="009C0256" w:rsidP="009C0256">
      <w:pPr>
        <w:pStyle w:val="Zoznamsodrkami"/>
        <w:numPr>
          <w:ilvl w:val="0"/>
          <w:numId w:val="0"/>
        </w:numPr>
        <w:spacing w:line="276" w:lineRule="auto"/>
        <w:ind w:left="720" w:hanging="720"/>
        <w:jc w:val="both"/>
        <w:rPr>
          <w:rFonts w:ascii="Arial" w:hAnsi="Arial" w:cs="Arial"/>
          <w:sz w:val="22"/>
          <w:szCs w:val="22"/>
          <w:lang w:val="sk-SK"/>
        </w:rPr>
      </w:pPr>
      <w:r w:rsidRPr="00EF2831">
        <w:rPr>
          <w:rFonts w:ascii="Arial" w:hAnsi="Arial" w:cs="Arial"/>
          <w:sz w:val="22"/>
          <w:szCs w:val="22"/>
          <w:lang w:val="sk-SK"/>
        </w:rPr>
        <w:t>- nárast miery chorobnosti a tým aj závislosti na sociálnej pomoci</w:t>
      </w:r>
    </w:p>
    <w:p w14:paraId="34E7823F" w14:textId="77777777" w:rsidR="009C0256" w:rsidRPr="00EF2831" w:rsidRDefault="009C0256" w:rsidP="009C0256">
      <w:pPr>
        <w:pStyle w:val="Zoznamsodrkami"/>
        <w:numPr>
          <w:ilvl w:val="0"/>
          <w:numId w:val="0"/>
        </w:numPr>
        <w:spacing w:line="276" w:lineRule="auto"/>
        <w:ind w:left="720" w:hanging="720"/>
        <w:jc w:val="both"/>
        <w:rPr>
          <w:rFonts w:ascii="Arial" w:hAnsi="Arial" w:cs="Arial"/>
          <w:sz w:val="22"/>
          <w:szCs w:val="22"/>
          <w:lang w:val="sk-SK"/>
        </w:rPr>
      </w:pPr>
      <w:r w:rsidRPr="00EF2831">
        <w:rPr>
          <w:rFonts w:ascii="Arial" w:hAnsi="Arial" w:cs="Arial"/>
          <w:sz w:val="22"/>
          <w:szCs w:val="22"/>
          <w:lang w:val="sk-SK"/>
        </w:rPr>
        <w:t>- pri strate životného partnera a s tým súvisiace sociálne a ekonomické zmeny</w:t>
      </w:r>
    </w:p>
    <w:p w14:paraId="307C6BDA" w14:textId="77777777" w:rsidR="009C0256" w:rsidRDefault="009C0256" w:rsidP="009C0256">
      <w:pPr>
        <w:pStyle w:val="Zoznamsodrkami"/>
        <w:numPr>
          <w:ilvl w:val="0"/>
          <w:numId w:val="0"/>
        </w:numPr>
        <w:spacing w:line="276" w:lineRule="auto"/>
        <w:ind w:left="720" w:hanging="720"/>
        <w:jc w:val="both"/>
        <w:rPr>
          <w:rFonts w:ascii="Arial" w:hAnsi="Arial" w:cs="Arial"/>
          <w:sz w:val="22"/>
          <w:szCs w:val="22"/>
          <w:lang w:val="sk-SK"/>
        </w:rPr>
      </w:pPr>
      <w:r w:rsidRPr="00EF2831">
        <w:rPr>
          <w:rFonts w:ascii="Arial" w:hAnsi="Arial" w:cs="Arial"/>
          <w:sz w:val="22"/>
          <w:szCs w:val="22"/>
          <w:lang w:val="sk-SK"/>
        </w:rPr>
        <w:t>- využiteľný potenciál jednotlivcov k aktivitám vo svoj prospech aj v prospech komunity.</w:t>
      </w:r>
    </w:p>
    <w:p w14:paraId="3042502E" w14:textId="77777777" w:rsidR="009C0256" w:rsidRPr="00EF2831" w:rsidRDefault="009C0256" w:rsidP="009C0256">
      <w:pPr>
        <w:pStyle w:val="Zkladntext"/>
        <w:spacing w:after="0" w:line="276" w:lineRule="auto"/>
        <w:rPr>
          <w:rFonts w:ascii="Arial" w:hAnsi="Arial" w:cs="Arial"/>
          <w:color w:val="auto"/>
        </w:rPr>
      </w:pPr>
      <w:r w:rsidRPr="00EF2831">
        <w:rPr>
          <w:rFonts w:ascii="Arial" w:hAnsi="Arial" w:cs="Arial"/>
          <w:color w:val="auto"/>
        </w:rPr>
        <w:t xml:space="preserve">     Z hľadiska početnosti ide o jedinú sociálnu kategóriu populácie, ktorá má trvale a prirodzene vzostupnú tendenciu svojho rastu, je najpočetnejšia skupina v porovnaní k ostatným kategóriám populácie komunity, preto je potrebné tejto kategórií venovať špecifickú pozornosť.</w:t>
      </w:r>
    </w:p>
    <w:p w14:paraId="7B0AC136" w14:textId="311E389A" w:rsidR="009C0256" w:rsidRDefault="009C0256" w:rsidP="009C0256">
      <w:pPr>
        <w:spacing w:after="0" w:line="276" w:lineRule="auto"/>
        <w:ind w:right="0"/>
        <w:rPr>
          <w:rFonts w:ascii="Arial" w:hAnsi="Arial" w:cs="Arial"/>
          <w:color w:val="auto"/>
        </w:rPr>
      </w:pPr>
      <w:r w:rsidRPr="00EF2831">
        <w:rPr>
          <w:rFonts w:ascii="Arial" w:hAnsi="Arial" w:cs="Arial"/>
          <w:color w:val="auto"/>
        </w:rPr>
        <w:t xml:space="preserve">     V obci H</w:t>
      </w:r>
      <w:r>
        <w:rPr>
          <w:rFonts w:ascii="Arial" w:hAnsi="Arial" w:cs="Arial"/>
          <w:color w:val="auto"/>
        </w:rPr>
        <w:t>enclová</w:t>
      </w:r>
      <w:r w:rsidRPr="00EF2831">
        <w:rPr>
          <w:rFonts w:ascii="Arial" w:hAnsi="Arial" w:cs="Arial"/>
          <w:color w:val="auto"/>
        </w:rPr>
        <w:t xml:space="preserve"> k tejto skupine obyvateľov nie je zabezpečená vyhľadávacia činnosť občanov odkázaných na sociálnu pomoc,  je málo informácii k poskytovateľom sociálnych služieb, absentujú skúsenosti s poskytovaním sociálnych služieb, bezbariérovosť v obci nie je riešená a chýba miestna legislatíva k poskytovaniu sociálnych služieb občanom.</w:t>
      </w:r>
    </w:p>
    <w:p w14:paraId="218BEB22" w14:textId="77777777" w:rsidR="009C0256" w:rsidRPr="00EF2831" w:rsidRDefault="009C0256" w:rsidP="009C0256">
      <w:pPr>
        <w:spacing w:after="0" w:line="276" w:lineRule="auto"/>
        <w:ind w:right="0"/>
        <w:rPr>
          <w:rFonts w:ascii="Arial" w:hAnsi="Arial" w:cs="Arial"/>
          <w:color w:val="auto"/>
        </w:rPr>
      </w:pPr>
    </w:p>
    <w:p w14:paraId="172F56F9" w14:textId="5FC0C66D" w:rsidR="00AC3E78" w:rsidRPr="008A27B1" w:rsidRDefault="00AC3E78" w:rsidP="00AC3E78">
      <w:pPr>
        <w:spacing w:after="9" w:line="249" w:lineRule="auto"/>
        <w:ind w:left="-5"/>
        <w:rPr>
          <w:rFonts w:ascii="Arial" w:hAnsi="Arial" w:cs="Arial"/>
          <w:color w:val="auto"/>
        </w:rPr>
      </w:pPr>
      <w:r w:rsidRPr="008A27B1">
        <w:rPr>
          <w:rFonts w:ascii="Arial" w:hAnsi="Arial" w:cs="Arial"/>
          <w:b/>
          <w:bCs/>
          <w:color w:val="auto"/>
        </w:rPr>
        <w:t>Tab</w:t>
      </w:r>
      <w:r w:rsidR="009C0256">
        <w:rPr>
          <w:rFonts w:ascii="Arial" w:hAnsi="Arial" w:cs="Arial"/>
          <w:b/>
          <w:bCs/>
          <w:color w:val="auto"/>
        </w:rPr>
        <w:t>uľka 1</w:t>
      </w:r>
      <w:r w:rsidR="00E1079F">
        <w:rPr>
          <w:rFonts w:ascii="Arial" w:hAnsi="Arial" w:cs="Arial"/>
          <w:b/>
          <w:bCs/>
          <w:color w:val="auto"/>
        </w:rPr>
        <w:t>7</w:t>
      </w:r>
      <w:r w:rsidR="009C0256">
        <w:rPr>
          <w:rFonts w:ascii="Arial" w:hAnsi="Arial" w:cs="Arial"/>
          <w:b/>
          <w:bCs/>
          <w:color w:val="auto"/>
        </w:rPr>
        <w:t xml:space="preserve">  </w:t>
      </w:r>
      <w:r w:rsidRPr="008A27B1">
        <w:rPr>
          <w:rFonts w:ascii="Arial" w:hAnsi="Arial" w:cs="Arial"/>
          <w:color w:val="auto"/>
        </w:rPr>
        <w:t xml:space="preserve">Seniori v obci </w:t>
      </w:r>
      <w:r w:rsidR="00371144" w:rsidRPr="008A27B1">
        <w:rPr>
          <w:rFonts w:ascii="Arial" w:hAnsi="Arial" w:cs="Arial"/>
          <w:color w:val="auto"/>
        </w:rPr>
        <w:t>Henclová</w:t>
      </w:r>
      <w:r w:rsidRPr="008A27B1">
        <w:rPr>
          <w:rFonts w:ascii="Arial" w:hAnsi="Arial" w:cs="Arial"/>
          <w:color w:val="auto"/>
        </w:rPr>
        <w:t xml:space="preserve"> (</w:t>
      </w:r>
      <w:r w:rsidR="00FF1580" w:rsidRPr="008A27B1">
        <w:rPr>
          <w:rFonts w:ascii="Arial" w:hAnsi="Arial" w:cs="Arial"/>
          <w:color w:val="auto"/>
        </w:rPr>
        <w:t>k 31.12</w:t>
      </w:r>
      <w:r w:rsidRPr="008A27B1">
        <w:rPr>
          <w:rFonts w:ascii="Arial" w:hAnsi="Arial" w:cs="Arial"/>
          <w:color w:val="auto"/>
        </w:rPr>
        <w:t xml:space="preserve"> 2020) </w:t>
      </w:r>
    </w:p>
    <w:tbl>
      <w:tblPr>
        <w:tblStyle w:val="TableGrid"/>
        <w:tblW w:w="9070" w:type="dxa"/>
        <w:tblInd w:w="-5" w:type="dxa"/>
        <w:tblCellMar>
          <w:top w:w="47" w:type="dxa"/>
          <w:left w:w="115" w:type="dxa"/>
          <w:right w:w="58" w:type="dxa"/>
        </w:tblCellMar>
        <w:tblLook w:val="04A0" w:firstRow="1" w:lastRow="0" w:firstColumn="1" w:lastColumn="0" w:noHBand="0" w:noVBand="1"/>
      </w:tblPr>
      <w:tblGrid>
        <w:gridCol w:w="2275"/>
        <w:gridCol w:w="2266"/>
        <w:gridCol w:w="2264"/>
        <w:gridCol w:w="2265"/>
      </w:tblGrid>
      <w:tr w:rsidR="00FF1580" w:rsidRPr="008A27B1" w14:paraId="37CF4359" w14:textId="77777777" w:rsidTr="009C0256">
        <w:trPr>
          <w:trHeight w:val="278"/>
        </w:trPr>
        <w:tc>
          <w:tcPr>
            <w:tcW w:w="2275" w:type="dxa"/>
            <w:vMerge w:val="restar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E283B58" w14:textId="77777777" w:rsidR="00AC3E78" w:rsidRPr="008A27B1" w:rsidRDefault="00AC3E78" w:rsidP="000E46E9">
            <w:pPr>
              <w:spacing w:after="0" w:line="259" w:lineRule="auto"/>
              <w:ind w:left="0" w:firstLine="0"/>
              <w:jc w:val="center"/>
              <w:rPr>
                <w:rFonts w:ascii="Arial" w:hAnsi="Arial" w:cs="Arial"/>
                <w:color w:val="auto"/>
                <w:sz w:val="20"/>
                <w:szCs w:val="20"/>
              </w:rPr>
            </w:pPr>
            <w:r w:rsidRPr="008A27B1">
              <w:rPr>
                <w:rFonts w:ascii="Arial" w:hAnsi="Arial" w:cs="Arial"/>
                <w:b/>
                <w:color w:val="auto"/>
                <w:sz w:val="20"/>
                <w:szCs w:val="20"/>
              </w:rPr>
              <w:t xml:space="preserve">Celkový počet obyvateľov </w:t>
            </w:r>
          </w:p>
        </w:tc>
        <w:tc>
          <w:tcPr>
            <w:tcW w:w="226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8794AE1" w14:textId="77777777" w:rsidR="00AC3E78" w:rsidRPr="008A27B1" w:rsidRDefault="00AC3E78" w:rsidP="000E46E9">
            <w:pPr>
              <w:spacing w:after="0" w:line="259" w:lineRule="auto"/>
              <w:ind w:left="0" w:right="55" w:firstLine="0"/>
              <w:jc w:val="center"/>
              <w:rPr>
                <w:rFonts w:ascii="Arial" w:hAnsi="Arial" w:cs="Arial"/>
                <w:color w:val="auto"/>
                <w:sz w:val="20"/>
                <w:szCs w:val="20"/>
              </w:rPr>
            </w:pPr>
            <w:r w:rsidRPr="008A27B1">
              <w:rPr>
                <w:rFonts w:ascii="Arial" w:hAnsi="Arial" w:cs="Arial"/>
                <w:b/>
                <w:color w:val="auto"/>
                <w:sz w:val="20"/>
                <w:szCs w:val="20"/>
              </w:rPr>
              <w:t xml:space="preserve">Muži </w:t>
            </w:r>
          </w:p>
        </w:tc>
        <w:tc>
          <w:tcPr>
            <w:tcW w:w="22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03A5E26" w14:textId="77777777" w:rsidR="00AC3E78" w:rsidRPr="008A27B1" w:rsidRDefault="00AC3E78" w:rsidP="000E46E9">
            <w:pPr>
              <w:spacing w:after="0" w:line="259" w:lineRule="auto"/>
              <w:ind w:left="0" w:right="57" w:firstLine="0"/>
              <w:jc w:val="center"/>
              <w:rPr>
                <w:rFonts w:ascii="Arial" w:hAnsi="Arial" w:cs="Arial"/>
                <w:color w:val="auto"/>
                <w:sz w:val="20"/>
                <w:szCs w:val="20"/>
              </w:rPr>
            </w:pPr>
            <w:r w:rsidRPr="008A27B1">
              <w:rPr>
                <w:rFonts w:ascii="Arial" w:hAnsi="Arial" w:cs="Arial"/>
                <w:b/>
                <w:color w:val="auto"/>
                <w:sz w:val="20"/>
                <w:szCs w:val="20"/>
              </w:rPr>
              <w:t xml:space="preserve">Ženy </w:t>
            </w:r>
          </w:p>
        </w:tc>
        <w:tc>
          <w:tcPr>
            <w:tcW w:w="226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A3AAB6C" w14:textId="77777777" w:rsidR="00AC3E78" w:rsidRPr="008A27B1" w:rsidRDefault="00AC3E78" w:rsidP="000E46E9">
            <w:pPr>
              <w:spacing w:after="0" w:line="259" w:lineRule="auto"/>
              <w:ind w:left="0" w:right="55" w:firstLine="0"/>
              <w:jc w:val="center"/>
              <w:rPr>
                <w:rFonts w:ascii="Arial" w:hAnsi="Arial" w:cs="Arial"/>
                <w:color w:val="auto"/>
                <w:sz w:val="20"/>
                <w:szCs w:val="20"/>
              </w:rPr>
            </w:pPr>
            <w:r w:rsidRPr="008A27B1">
              <w:rPr>
                <w:rFonts w:ascii="Arial" w:hAnsi="Arial" w:cs="Arial"/>
                <w:b/>
                <w:color w:val="auto"/>
                <w:sz w:val="20"/>
                <w:szCs w:val="20"/>
              </w:rPr>
              <w:t xml:space="preserve">Spolu </w:t>
            </w:r>
          </w:p>
        </w:tc>
      </w:tr>
      <w:tr w:rsidR="00FF1580" w:rsidRPr="008A27B1" w14:paraId="3183FBE9" w14:textId="77777777" w:rsidTr="009C0256">
        <w:trPr>
          <w:trHeight w:val="276"/>
        </w:trPr>
        <w:tc>
          <w:tcPr>
            <w:tcW w:w="0" w:type="auto"/>
            <w:vMerge/>
            <w:tcBorders>
              <w:top w:val="nil"/>
              <w:left w:val="single" w:sz="4" w:space="0" w:color="000000"/>
              <w:bottom w:val="single" w:sz="4" w:space="0" w:color="auto"/>
              <w:right w:val="single" w:sz="4" w:space="0" w:color="000000"/>
            </w:tcBorders>
            <w:shd w:val="clear" w:color="auto" w:fill="E7E6E6" w:themeFill="background2"/>
          </w:tcPr>
          <w:p w14:paraId="25578394" w14:textId="77777777" w:rsidR="00AC3E78" w:rsidRPr="008A27B1" w:rsidRDefault="00AC3E78" w:rsidP="000E46E9">
            <w:pPr>
              <w:spacing w:after="160" w:line="259" w:lineRule="auto"/>
              <w:ind w:left="0" w:firstLine="0"/>
              <w:jc w:val="left"/>
              <w:rPr>
                <w:rFonts w:ascii="Arial" w:hAnsi="Arial" w:cs="Arial"/>
                <w:color w:val="auto"/>
                <w:sz w:val="20"/>
                <w:szCs w:val="20"/>
              </w:rPr>
            </w:pPr>
          </w:p>
        </w:tc>
        <w:tc>
          <w:tcPr>
            <w:tcW w:w="226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295F7ADE" w14:textId="3DD78026" w:rsidR="00AC3E78" w:rsidRPr="008A27B1" w:rsidRDefault="00FF1580" w:rsidP="000E46E9">
            <w:pPr>
              <w:spacing w:after="0" w:line="259" w:lineRule="auto"/>
              <w:ind w:left="0" w:right="57" w:firstLine="0"/>
              <w:jc w:val="center"/>
              <w:rPr>
                <w:rFonts w:ascii="Arial" w:hAnsi="Arial" w:cs="Arial"/>
                <w:color w:val="auto"/>
                <w:sz w:val="20"/>
                <w:szCs w:val="20"/>
              </w:rPr>
            </w:pPr>
            <w:r w:rsidRPr="008A27B1">
              <w:rPr>
                <w:rFonts w:ascii="Arial" w:hAnsi="Arial" w:cs="Arial"/>
                <w:color w:val="auto"/>
                <w:sz w:val="20"/>
                <w:szCs w:val="20"/>
              </w:rPr>
              <w:t>41</w:t>
            </w:r>
          </w:p>
        </w:tc>
        <w:tc>
          <w:tcPr>
            <w:tcW w:w="2264"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4EF94FAB" w14:textId="6236B3CA"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53</w:t>
            </w:r>
          </w:p>
        </w:tc>
        <w:tc>
          <w:tcPr>
            <w:tcW w:w="2265"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4D7235BA" w14:textId="43DF09C8" w:rsidR="00AC3E78" w:rsidRPr="008A27B1" w:rsidRDefault="00FF1580" w:rsidP="000E46E9">
            <w:pPr>
              <w:spacing w:after="0" w:line="259" w:lineRule="auto"/>
              <w:ind w:left="0" w:right="56" w:firstLine="0"/>
              <w:jc w:val="center"/>
              <w:rPr>
                <w:rFonts w:ascii="Arial" w:hAnsi="Arial" w:cs="Arial"/>
                <w:color w:val="auto"/>
                <w:sz w:val="20"/>
                <w:szCs w:val="20"/>
              </w:rPr>
            </w:pPr>
            <w:r w:rsidRPr="008A27B1">
              <w:rPr>
                <w:rFonts w:ascii="Arial" w:hAnsi="Arial" w:cs="Arial"/>
                <w:color w:val="auto"/>
                <w:sz w:val="20"/>
                <w:szCs w:val="20"/>
              </w:rPr>
              <w:t>94</w:t>
            </w:r>
          </w:p>
        </w:tc>
      </w:tr>
      <w:tr w:rsidR="00FF1580" w:rsidRPr="008A27B1" w14:paraId="24CB1E6B" w14:textId="77777777" w:rsidTr="009C0256">
        <w:trPr>
          <w:trHeight w:val="282"/>
        </w:trPr>
        <w:tc>
          <w:tcPr>
            <w:tcW w:w="2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63DD3B" w14:textId="77777777" w:rsidR="00AC3E78" w:rsidRPr="008A27B1" w:rsidRDefault="00AC3E78" w:rsidP="000E46E9">
            <w:pPr>
              <w:spacing w:after="0" w:line="259" w:lineRule="auto"/>
              <w:ind w:left="0" w:right="61" w:firstLine="0"/>
              <w:jc w:val="center"/>
              <w:rPr>
                <w:rFonts w:ascii="Arial" w:hAnsi="Arial" w:cs="Arial"/>
                <w:color w:val="auto"/>
                <w:sz w:val="20"/>
                <w:szCs w:val="20"/>
              </w:rPr>
            </w:pPr>
            <w:r w:rsidRPr="008A27B1">
              <w:rPr>
                <w:rFonts w:ascii="Arial" w:hAnsi="Arial" w:cs="Arial"/>
                <w:b/>
                <w:color w:val="auto"/>
                <w:sz w:val="20"/>
                <w:szCs w:val="20"/>
              </w:rPr>
              <w:t xml:space="preserve">Seniori </w:t>
            </w:r>
          </w:p>
        </w:tc>
        <w:tc>
          <w:tcPr>
            <w:tcW w:w="226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2AF421" w14:textId="77777777" w:rsidR="00AC3E78" w:rsidRPr="008A27B1" w:rsidRDefault="00AC3E78" w:rsidP="000E46E9">
            <w:pPr>
              <w:spacing w:after="0" w:line="259" w:lineRule="auto"/>
              <w:ind w:left="0" w:right="55" w:firstLine="0"/>
              <w:jc w:val="center"/>
              <w:rPr>
                <w:rFonts w:ascii="Arial" w:hAnsi="Arial" w:cs="Arial"/>
                <w:color w:val="auto"/>
                <w:sz w:val="20"/>
                <w:szCs w:val="20"/>
              </w:rPr>
            </w:pPr>
            <w:r w:rsidRPr="008A27B1">
              <w:rPr>
                <w:rFonts w:ascii="Arial" w:hAnsi="Arial" w:cs="Arial"/>
                <w:b/>
                <w:color w:val="auto"/>
                <w:sz w:val="20"/>
                <w:szCs w:val="20"/>
              </w:rPr>
              <w:t xml:space="preserve">Muži </w:t>
            </w:r>
          </w:p>
        </w:tc>
        <w:tc>
          <w:tcPr>
            <w:tcW w:w="22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E46BB4" w14:textId="77777777" w:rsidR="00AC3E78" w:rsidRPr="008A27B1" w:rsidRDefault="00AC3E78" w:rsidP="000E46E9">
            <w:pPr>
              <w:spacing w:after="0" w:line="259" w:lineRule="auto"/>
              <w:ind w:left="0" w:right="57" w:firstLine="0"/>
              <w:jc w:val="center"/>
              <w:rPr>
                <w:rFonts w:ascii="Arial" w:hAnsi="Arial" w:cs="Arial"/>
                <w:color w:val="auto"/>
                <w:sz w:val="20"/>
                <w:szCs w:val="20"/>
              </w:rPr>
            </w:pPr>
            <w:r w:rsidRPr="008A27B1">
              <w:rPr>
                <w:rFonts w:ascii="Arial" w:hAnsi="Arial" w:cs="Arial"/>
                <w:b/>
                <w:color w:val="auto"/>
                <w:sz w:val="20"/>
                <w:szCs w:val="20"/>
              </w:rPr>
              <w:t xml:space="preserve">Ženy </w:t>
            </w:r>
          </w:p>
        </w:tc>
        <w:tc>
          <w:tcPr>
            <w:tcW w:w="226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04D0CE" w14:textId="77777777" w:rsidR="00AC3E78" w:rsidRPr="008A27B1" w:rsidRDefault="00AC3E78" w:rsidP="000E46E9">
            <w:pPr>
              <w:spacing w:after="0" w:line="259" w:lineRule="auto"/>
              <w:ind w:left="0" w:right="55" w:firstLine="0"/>
              <w:jc w:val="center"/>
              <w:rPr>
                <w:rFonts w:ascii="Arial" w:hAnsi="Arial" w:cs="Arial"/>
                <w:color w:val="auto"/>
                <w:sz w:val="20"/>
                <w:szCs w:val="20"/>
              </w:rPr>
            </w:pPr>
            <w:r w:rsidRPr="008A27B1">
              <w:rPr>
                <w:rFonts w:ascii="Arial" w:hAnsi="Arial" w:cs="Arial"/>
                <w:b/>
                <w:color w:val="auto"/>
                <w:sz w:val="20"/>
                <w:szCs w:val="20"/>
              </w:rPr>
              <w:t xml:space="preserve">Spolu </w:t>
            </w:r>
          </w:p>
        </w:tc>
      </w:tr>
      <w:tr w:rsidR="00FF1580" w:rsidRPr="008A27B1" w14:paraId="6BD9E811" w14:textId="77777777" w:rsidTr="009C0256">
        <w:trPr>
          <w:trHeight w:val="278"/>
        </w:trPr>
        <w:tc>
          <w:tcPr>
            <w:tcW w:w="2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E35A2D" w14:textId="77777777" w:rsidR="00AC3E78" w:rsidRPr="008A27B1" w:rsidRDefault="00AC3E78" w:rsidP="000E46E9">
            <w:pPr>
              <w:spacing w:after="0" w:line="259" w:lineRule="auto"/>
              <w:ind w:left="0" w:right="60" w:firstLine="0"/>
              <w:jc w:val="center"/>
              <w:rPr>
                <w:rFonts w:ascii="Arial" w:hAnsi="Arial" w:cs="Arial"/>
                <w:color w:val="auto"/>
                <w:sz w:val="20"/>
                <w:szCs w:val="20"/>
              </w:rPr>
            </w:pPr>
            <w:r w:rsidRPr="008A27B1">
              <w:rPr>
                <w:rFonts w:ascii="Arial" w:hAnsi="Arial" w:cs="Arial"/>
                <w:color w:val="auto"/>
                <w:sz w:val="20"/>
                <w:szCs w:val="20"/>
              </w:rPr>
              <w:t>65-69</w:t>
            </w:r>
            <w:r w:rsidRPr="008A27B1">
              <w:rPr>
                <w:rFonts w:ascii="Arial" w:hAnsi="Arial" w:cs="Arial"/>
                <w:b/>
                <w:color w:val="auto"/>
                <w:sz w:val="20"/>
                <w:szCs w:val="20"/>
              </w:rPr>
              <w:t xml:space="preserve"> </w:t>
            </w:r>
          </w:p>
        </w:tc>
        <w:tc>
          <w:tcPr>
            <w:tcW w:w="2266" w:type="dxa"/>
            <w:tcBorders>
              <w:top w:val="single" w:sz="4" w:space="0" w:color="auto"/>
              <w:left w:val="single" w:sz="4" w:space="0" w:color="auto"/>
              <w:bottom w:val="single" w:sz="4" w:space="0" w:color="auto"/>
              <w:right w:val="single" w:sz="4" w:space="0" w:color="auto"/>
            </w:tcBorders>
          </w:tcPr>
          <w:p w14:paraId="47074DB5" w14:textId="2B82B87D" w:rsidR="00AC3E78" w:rsidRPr="008A27B1" w:rsidRDefault="00FF1580" w:rsidP="000E46E9">
            <w:pPr>
              <w:spacing w:after="0" w:line="259" w:lineRule="auto"/>
              <w:ind w:left="0" w:right="57" w:firstLine="0"/>
              <w:jc w:val="center"/>
              <w:rPr>
                <w:rFonts w:ascii="Arial" w:hAnsi="Arial" w:cs="Arial"/>
                <w:color w:val="auto"/>
                <w:sz w:val="20"/>
                <w:szCs w:val="20"/>
              </w:rPr>
            </w:pPr>
            <w:r w:rsidRPr="008A27B1">
              <w:rPr>
                <w:rFonts w:ascii="Arial" w:hAnsi="Arial" w:cs="Arial"/>
                <w:color w:val="auto"/>
                <w:sz w:val="20"/>
                <w:szCs w:val="20"/>
              </w:rPr>
              <w:t>5</w:t>
            </w:r>
          </w:p>
        </w:tc>
        <w:tc>
          <w:tcPr>
            <w:tcW w:w="2264" w:type="dxa"/>
            <w:tcBorders>
              <w:top w:val="single" w:sz="4" w:space="0" w:color="auto"/>
              <w:left w:val="single" w:sz="4" w:space="0" w:color="auto"/>
              <w:bottom w:val="single" w:sz="4" w:space="0" w:color="auto"/>
              <w:right w:val="single" w:sz="4" w:space="0" w:color="auto"/>
            </w:tcBorders>
          </w:tcPr>
          <w:p w14:paraId="7E3CFF07" w14:textId="27D17E1B"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3</w:t>
            </w:r>
          </w:p>
        </w:tc>
        <w:tc>
          <w:tcPr>
            <w:tcW w:w="2265" w:type="dxa"/>
            <w:tcBorders>
              <w:top w:val="single" w:sz="4" w:space="0" w:color="auto"/>
              <w:left w:val="single" w:sz="4" w:space="0" w:color="auto"/>
              <w:bottom w:val="single" w:sz="4" w:space="0" w:color="auto"/>
              <w:right w:val="single" w:sz="4" w:space="0" w:color="auto"/>
            </w:tcBorders>
          </w:tcPr>
          <w:p w14:paraId="0510AD6D" w14:textId="672CA4D2" w:rsidR="00AC3E78" w:rsidRPr="008A27B1" w:rsidRDefault="00FF1580" w:rsidP="000E46E9">
            <w:pPr>
              <w:spacing w:after="0" w:line="259" w:lineRule="auto"/>
              <w:ind w:left="0" w:right="56" w:firstLine="0"/>
              <w:jc w:val="center"/>
              <w:rPr>
                <w:rFonts w:ascii="Arial" w:hAnsi="Arial" w:cs="Arial"/>
                <w:color w:val="auto"/>
                <w:sz w:val="20"/>
                <w:szCs w:val="20"/>
              </w:rPr>
            </w:pPr>
            <w:r w:rsidRPr="008A27B1">
              <w:rPr>
                <w:rFonts w:ascii="Arial" w:hAnsi="Arial" w:cs="Arial"/>
                <w:color w:val="auto"/>
                <w:sz w:val="20"/>
                <w:szCs w:val="20"/>
              </w:rPr>
              <w:t>8</w:t>
            </w:r>
          </w:p>
        </w:tc>
      </w:tr>
      <w:tr w:rsidR="00FF1580" w:rsidRPr="008A27B1" w14:paraId="5A8FBD97" w14:textId="77777777" w:rsidTr="009C0256">
        <w:trPr>
          <w:trHeight w:val="278"/>
        </w:trPr>
        <w:tc>
          <w:tcPr>
            <w:tcW w:w="2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A8BA3B" w14:textId="77777777" w:rsidR="00AC3E78" w:rsidRPr="008A27B1" w:rsidRDefault="00AC3E78" w:rsidP="000E46E9">
            <w:pPr>
              <w:spacing w:after="0" w:line="259" w:lineRule="auto"/>
              <w:ind w:left="0" w:right="60" w:firstLine="0"/>
              <w:jc w:val="center"/>
              <w:rPr>
                <w:rFonts w:ascii="Arial" w:hAnsi="Arial" w:cs="Arial"/>
                <w:color w:val="auto"/>
                <w:sz w:val="20"/>
                <w:szCs w:val="20"/>
              </w:rPr>
            </w:pPr>
            <w:r w:rsidRPr="008A27B1">
              <w:rPr>
                <w:rFonts w:ascii="Arial" w:hAnsi="Arial" w:cs="Arial"/>
                <w:color w:val="auto"/>
                <w:sz w:val="20"/>
                <w:szCs w:val="20"/>
              </w:rPr>
              <w:t>70-74</w:t>
            </w:r>
            <w:r w:rsidRPr="008A27B1">
              <w:rPr>
                <w:rFonts w:ascii="Arial" w:hAnsi="Arial" w:cs="Arial"/>
                <w:b/>
                <w:color w:val="auto"/>
                <w:sz w:val="20"/>
                <w:szCs w:val="20"/>
              </w:rPr>
              <w:t xml:space="preserve"> </w:t>
            </w:r>
          </w:p>
        </w:tc>
        <w:tc>
          <w:tcPr>
            <w:tcW w:w="2266" w:type="dxa"/>
            <w:tcBorders>
              <w:top w:val="single" w:sz="4" w:space="0" w:color="auto"/>
              <w:left w:val="single" w:sz="4" w:space="0" w:color="auto"/>
              <w:bottom w:val="single" w:sz="4" w:space="0" w:color="auto"/>
              <w:right w:val="single" w:sz="4" w:space="0" w:color="auto"/>
            </w:tcBorders>
          </w:tcPr>
          <w:p w14:paraId="60FD2C31" w14:textId="50EC4AB5" w:rsidR="00AC3E78" w:rsidRPr="008A27B1" w:rsidRDefault="00FF1580" w:rsidP="000E46E9">
            <w:pPr>
              <w:spacing w:after="0" w:line="259" w:lineRule="auto"/>
              <w:ind w:left="0" w:right="57" w:firstLine="0"/>
              <w:jc w:val="center"/>
              <w:rPr>
                <w:rFonts w:ascii="Arial" w:hAnsi="Arial" w:cs="Arial"/>
                <w:color w:val="auto"/>
                <w:sz w:val="20"/>
                <w:szCs w:val="20"/>
              </w:rPr>
            </w:pPr>
            <w:r w:rsidRPr="008A27B1">
              <w:rPr>
                <w:rFonts w:ascii="Arial" w:hAnsi="Arial" w:cs="Arial"/>
                <w:color w:val="auto"/>
                <w:sz w:val="20"/>
                <w:szCs w:val="20"/>
              </w:rPr>
              <w:t>3</w:t>
            </w:r>
          </w:p>
        </w:tc>
        <w:tc>
          <w:tcPr>
            <w:tcW w:w="2264" w:type="dxa"/>
            <w:tcBorders>
              <w:top w:val="single" w:sz="4" w:space="0" w:color="auto"/>
              <w:left w:val="single" w:sz="4" w:space="0" w:color="auto"/>
              <w:bottom w:val="single" w:sz="4" w:space="0" w:color="auto"/>
              <w:right w:val="single" w:sz="4" w:space="0" w:color="auto"/>
            </w:tcBorders>
          </w:tcPr>
          <w:p w14:paraId="6B954DEE" w14:textId="2ADFA8E0"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4</w:t>
            </w:r>
          </w:p>
        </w:tc>
        <w:tc>
          <w:tcPr>
            <w:tcW w:w="2265" w:type="dxa"/>
            <w:tcBorders>
              <w:top w:val="single" w:sz="4" w:space="0" w:color="auto"/>
              <w:left w:val="single" w:sz="4" w:space="0" w:color="auto"/>
              <w:bottom w:val="single" w:sz="4" w:space="0" w:color="auto"/>
              <w:right w:val="single" w:sz="4" w:space="0" w:color="auto"/>
            </w:tcBorders>
          </w:tcPr>
          <w:p w14:paraId="59DBA682" w14:textId="36BBE860" w:rsidR="00AC3E78" w:rsidRPr="008A27B1" w:rsidRDefault="00FF1580" w:rsidP="000E46E9">
            <w:pPr>
              <w:spacing w:after="0" w:line="259" w:lineRule="auto"/>
              <w:ind w:left="0" w:right="56" w:firstLine="0"/>
              <w:jc w:val="center"/>
              <w:rPr>
                <w:rFonts w:ascii="Arial" w:hAnsi="Arial" w:cs="Arial"/>
                <w:color w:val="auto"/>
                <w:sz w:val="20"/>
                <w:szCs w:val="20"/>
              </w:rPr>
            </w:pPr>
            <w:r w:rsidRPr="008A27B1">
              <w:rPr>
                <w:rFonts w:ascii="Arial" w:hAnsi="Arial" w:cs="Arial"/>
                <w:color w:val="auto"/>
                <w:sz w:val="20"/>
                <w:szCs w:val="20"/>
              </w:rPr>
              <w:t>7</w:t>
            </w:r>
          </w:p>
        </w:tc>
      </w:tr>
      <w:tr w:rsidR="00FF1580" w:rsidRPr="008A27B1" w14:paraId="7412AC5D" w14:textId="77777777" w:rsidTr="009C0256">
        <w:trPr>
          <w:trHeight w:val="278"/>
        </w:trPr>
        <w:tc>
          <w:tcPr>
            <w:tcW w:w="2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692711" w14:textId="77777777" w:rsidR="00AC3E78" w:rsidRPr="008A27B1" w:rsidRDefault="00AC3E78" w:rsidP="000E46E9">
            <w:pPr>
              <w:spacing w:after="0" w:line="259" w:lineRule="auto"/>
              <w:ind w:left="0" w:right="60" w:firstLine="0"/>
              <w:jc w:val="center"/>
              <w:rPr>
                <w:rFonts w:ascii="Arial" w:hAnsi="Arial" w:cs="Arial"/>
                <w:color w:val="auto"/>
                <w:sz w:val="20"/>
                <w:szCs w:val="20"/>
              </w:rPr>
            </w:pPr>
            <w:r w:rsidRPr="008A27B1">
              <w:rPr>
                <w:rFonts w:ascii="Arial" w:hAnsi="Arial" w:cs="Arial"/>
                <w:color w:val="auto"/>
                <w:sz w:val="20"/>
                <w:szCs w:val="20"/>
              </w:rPr>
              <w:t>75-79</w:t>
            </w:r>
            <w:r w:rsidRPr="008A27B1">
              <w:rPr>
                <w:rFonts w:ascii="Arial" w:hAnsi="Arial" w:cs="Arial"/>
                <w:b/>
                <w:color w:val="auto"/>
                <w:sz w:val="20"/>
                <w:szCs w:val="20"/>
              </w:rPr>
              <w:t xml:space="preserve"> </w:t>
            </w:r>
          </w:p>
        </w:tc>
        <w:tc>
          <w:tcPr>
            <w:tcW w:w="2266" w:type="dxa"/>
            <w:tcBorders>
              <w:top w:val="single" w:sz="4" w:space="0" w:color="auto"/>
              <w:left w:val="single" w:sz="4" w:space="0" w:color="auto"/>
              <w:bottom w:val="single" w:sz="4" w:space="0" w:color="auto"/>
              <w:right w:val="single" w:sz="4" w:space="0" w:color="auto"/>
            </w:tcBorders>
          </w:tcPr>
          <w:p w14:paraId="780C8F83" w14:textId="13FADD8B"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3</w:t>
            </w:r>
          </w:p>
        </w:tc>
        <w:tc>
          <w:tcPr>
            <w:tcW w:w="2264" w:type="dxa"/>
            <w:tcBorders>
              <w:top w:val="single" w:sz="4" w:space="0" w:color="auto"/>
              <w:left w:val="single" w:sz="4" w:space="0" w:color="auto"/>
              <w:bottom w:val="single" w:sz="4" w:space="0" w:color="auto"/>
              <w:right w:val="single" w:sz="4" w:space="0" w:color="auto"/>
            </w:tcBorders>
          </w:tcPr>
          <w:p w14:paraId="14EA9AB7" w14:textId="615E75C3"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3</w:t>
            </w:r>
          </w:p>
        </w:tc>
        <w:tc>
          <w:tcPr>
            <w:tcW w:w="2265" w:type="dxa"/>
            <w:tcBorders>
              <w:top w:val="single" w:sz="4" w:space="0" w:color="auto"/>
              <w:left w:val="single" w:sz="4" w:space="0" w:color="auto"/>
              <w:bottom w:val="single" w:sz="4" w:space="0" w:color="auto"/>
              <w:right w:val="single" w:sz="4" w:space="0" w:color="auto"/>
            </w:tcBorders>
          </w:tcPr>
          <w:p w14:paraId="073E175B" w14:textId="61CE8DC7" w:rsidR="00AC3E78" w:rsidRPr="008A27B1" w:rsidRDefault="00FF1580" w:rsidP="000E46E9">
            <w:pPr>
              <w:spacing w:after="0" w:line="259" w:lineRule="auto"/>
              <w:ind w:left="0" w:right="56" w:firstLine="0"/>
              <w:jc w:val="center"/>
              <w:rPr>
                <w:rFonts w:ascii="Arial" w:hAnsi="Arial" w:cs="Arial"/>
                <w:color w:val="auto"/>
                <w:sz w:val="20"/>
                <w:szCs w:val="20"/>
              </w:rPr>
            </w:pPr>
            <w:r w:rsidRPr="008A27B1">
              <w:rPr>
                <w:rFonts w:ascii="Arial" w:hAnsi="Arial" w:cs="Arial"/>
                <w:color w:val="auto"/>
                <w:sz w:val="20"/>
                <w:szCs w:val="20"/>
              </w:rPr>
              <w:t>6</w:t>
            </w:r>
          </w:p>
        </w:tc>
      </w:tr>
      <w:tr w:rsidR="00FF1580" w:rsidRPr="008A27B1" w14:paraId="00E53480" w14:textId="77777777" w:rsidTr="009C0256">
        <w:trPr>
          <w:trHeight w:val="278"/>
        </w:trPr>
        <w:tc>
          <w:tcPr>
            <w:tcW w:w="2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6B4F5E" w14:textId="77777777" w:rsidR="00AC3E78" w:rsidRPr="008A27B1" w:rsidRDefault="00AC3E78" w:rsidP="000E46E9">
            <w:pPr>
              <w:spacing w:after="0" w:line="259" w:lineRule="auto"/>
              <w:ind w:left="0" w:right="60" w:firstLine="0"/>
              <w:jc w:val="center"/>
              <w:rPr>
                <w:rFonts w:ascii="Arial" w:hAnsi="Arial" w:cs="Arial"/>
                <w:color w:val="auto"/>
                <w:sz w:val="20"/>
                <w:szCs w:val="20"/>
              </w:rPr>
            </w:pPr>
            <w:r w:rsidRPr="008A27B1">
              <w:rPr>
                <w:rFonts w:ascii="Arial" w:hAnsi="Arial" w:cs="Arial"/>
                <w:color w:val="auto"/>
                <w:sz w:val="20"/>
                <w:szCs w:val="20"/>
              </w:rPr>
              <w:t>80-84</w:t>
            </w:r>
            <w:r w:rsidRPr="008A27B1">
              <w:rPr>
                <w:rFonts w:ascii="Arial" w:hAnsi="Arial" w:cs="Arial"/>
                <w:b/>
                <w:color w:val="auto"/>
                <w:sz w:val="20"/>
                <w:szCs w:val="20"/>
              </w:rPr>
              <w:t xml:space="preserve"> </w:t>
            </w:r>
          </w:p>
        </w:tc>
        <w:tc>
          <w:tcPr>
            <w:tcW w:w="2266" w:type="dxa"/>
            <w:tcBorders>
              <w:top w:val="single" w:sz="4" w:space="0" w:color="auto"/>
              <w:left w:val="single" w:sz="4" w:space="0" w:color="auto"/>
              <w:bottom w:val="single" w:sz="4" w:space="0" w:color="auto"/>
              <w:right w:val="single" w:sz="4" w:space="0" w:color="auto"/>
            </w:tcBorders>
          </w:tcPr>
          <w:p w14:paraId="2ED08C10" w14:textId="1A11E488"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1</w:t>
            </w:r>
          </w:p>
        </w:tc>
        <w:tc>
          <w:tcPr>
            <w:tcW w:w="2264" w:type="dxa"/>
            <w:tcBorders>
              <w:top w:val="single" w:sz="4" w:space="0" w:color="auto"/>
              <w:left w:val="single" w:sz="4" w:space="0" w:color="auto"/>
              <w:bottom w:val="single" w:sz="4" w:space="0" w:color="auto"/>
              <w:right w:val="single" w:sz="4" w:space="0" w:color="auto"/>
            </w:tcBorders>
          </w:tcPr>
          <w:p w14:paraId="1199FD29" w14:textId="7FD89240" w:rsidR="00AC3E78" w:rsidRPr="008A27B1" w:rsidRDefault="00FF1580" w:rsidP="000E46E9">
            <w:pPr>
              <w:spacing w:after="0" w:line="259" w:lineRule="auto"/>
              <w:ind w:left="0" w:right="57" w:firstLine="0"/>
              <w:jc w:val="center"/>
              <w:rPr>
                <w:rFonts w:ascii="Arial" w:hAnsi="Arial" w:cs="Arial"/>
                <w:color w:val="auto"/>
                <w:sz w:val="20"/>
                <w:szCs w:val="20"/>
              </w:rPr>
            </w:pPr>
            <w:r w:rsidRPr="008A27B1">
              <w:rPr>
                <w:rFonts w:ascii="Arial" w:hAnsi="Arial" w:cs="Arial"/>
                <w:color w:val="auto"/>
                <w:sz w:val="20"/>
                <w:szCs w:val="20"/>
              </w:rPr>
              <w:t>5</w:t>
            </w:r>
          </w:p>
        </w:tc>
        <w:tc>
          <w:tcPr>
            <w:tcW w:w="2265" w:type="dxa"/>
            <w:tcBorders>
              <w:top w:val="single" w:sz="4" w:space="0" w:color="auto"/>
              <w:left w:val="single" w:sz="4" w:space="0" w:color="auto"/>
              <w:bottom w:val="single" w:sz="4" w:space="0" w:color="auto"/>
              <w:right w:val="single" w:sz="4" w:space="0" w:color="auto"/>
            </w:tcBorders>
          </w:tcPr>
          <w:p w14:paraId="5B91BBF9" w14:textId="4C220281" w:rsidR="00AC3E78" w:rsidRPr="008A27B1" w:rsidRDefault="00FF1580" w:rsidP="000E46E9">
            <w:pPr>
              <w:spacing w:after="0" w:line="259" w:lineRule="auto"/>
              <w:ind w:left="0" w:right="54" w:firstLine="0"/>
              <w:jc w:val="center"/>
              <w:rPr>
                <w:rFonts w:ascii="Arial" w:hAnsi="Arial" w:cs="Arial"/>
                <w:color w:val="auto"/>
                <w:sz w:val="20"/>
                <w:szCs w:val="20"/>
              </w:rPr>
            </w:pPr>
            <w:r w:rsidRPr="008A27B1">
              <w:rPr>
                <w:rFonts w:ascii="Arial" w:hAnsi="Arial" w:cs="Arial"/>
                <w:color w:val="auto"/>
                <w:sz w:val="20"/>
                <w:szCs w:val="20"/>
              </w:rPr>
              <w:t>6</w:t>
            </w:r>
          </w:p>
        </w:tc>
      </w:tr>
      <w:tr w:rsidR="00FF1580" w:rsidRPr="008A27B1" w14:paraId="6D0CC290" w14:textId="77777777" w:rsidTr="009C0256">
        <w:trPr>
          <w:trHeight w:val="278"/>
        </w:trPr>
        <w:tc>
          <w:tcPr>
            <w:tcW w:w="2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1BBB55" w14:textId="77777777" w:rsidR="00AC3E78" w:rsidRPr="008A27B1" w:rsidRDefault="00AC3E78" w:rsidP="000E46E9">
            <w:pPr>
              <w:spacing w:after="0" w:line="259" w:lineRule="auto"/>
              <w:ind w:left="0" w:right="58" w:firstLine="0"/>
              <w:jc w:val="center"/>
              <w:rPr>
                <w:rFonts w:ascii="Arial" w:hAnsi="Arial" w:cs="Arial"/>
                <w:color w:val="auto"/>
                <w:sz w:val="20"/>
                <w:szCs w:val="20"/>
              </w:rPr>
            </w:pPr>
            <w:r w:rsidRPr="008A27B1">
              <w:rPr>
                <w:rFonts w:ascii="Arial" w:hAnsi="Arial" w:cs="Arial"/>
                <w:color w:val="auto"/>
                <w:sz w:val="20"/>
                <w:szCs w:val="20"/>
              </w:rPr>
              <w:t>85+</w:t>
            </w:r>
            <w:r w:rsidRPr="008A27B1">
              <w:rPr>
                <w:rFonts w:ascii="Arial" w:hAnsi="Arial" w:cs="Arial"/>
                <w:b/>
                <w:color w:val="auto"/>
                <w:sz w:val="20"/>
                <w:szCs w:val="20"/>
              </w:rPr>
              <w:t xml:space="preserve"> </w:t>
            </w:r>
          </w:p>
        </w:tc>
        <w:tc>
          <w:tcPr>
            <w:tcW w:w="2266" w:type="dxa"/>
            <w:tcBorders>
              <w:top w:val="single" w:sz="4" w:space="0" w:color="auto"/>
              <w:left w:val="single" w:sz="4" w:space="0" w:color="auto"/>
              <w:bottom w:val="single" w:sz="4" w:space="0" w:color="auto"/>
              <w:right w:val="single" w:sz="4" w:space="0" w:color="auto"/>
            </w:tcBorders>
          </w:tcPr>
          <w:p w14:paraId="66EEABDB" w14:textId="3B78F060"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1</w:t>
            </w:r>
          </w:p>
        </w:tc>
        <w:tc>
          <w:tcPr>
            <w:tcW w:w="2264" w:type="dxa"/>
            <w:tcBorders>
              <w:top w:val="single" w:sz="4" w:space="0" w:color="auto"/>
              <w:left w:val="single" w:sz="4" w:space="0" w:color="auto"/>
              <w:bottom w:val="single" w:sz="4" w:space="0" w:color="auto"/>
              <w:right w:val="single" w:sz="4" w:space="0" w:color="auto"/>
            </w:tcBorders>
          </w:tcPr>
          <w:p w14:paraId="6D43DF3A" w14:textId="326FAE57" w:rsidR="00AC3E78" w:rsidRPr="008A27B1" w:rsidRDefault="00FF1580" w:rsidP="000E46E9">
            <w:pPr>
              <w:spacing w:after="0" w:line="259" w:lineRule="auto"/>
              <w:ind w:left="0" w:right="57" w:firstLine="0"/>
              <w:jc w:val="center"/>
              <w:rPr>
                <w:rFonts w:ascii="Arial" w:hAnsi="Arial" w:cs="Arial"/>
                <w:color w:val="auto"/>
                <w:sz w:val="20"/>
                <w:szCs w:val="20"/>
              </w:rPr>
            </w:pPr>
            <w:r w:rsidRPr="008A27B1">
              <w:rPr>
                <w:rFonts w:ascii="Arial" w:hAnsi="Arial" w:cs="Arial"/>
                <w:color w:val="auto"/>
                <w:sz w:val="20"/>
                <w:szCs w:val="20"/>
              </w:rPr>
              <w:t>7</w:t>
            </w:r>
          </w:p>
        </w:tc>
        <w:tc>
          <w:tcPr>
            <w:tcW w:w="2265" w:type="dxa"/>
            <w:tcBorders>
              <w:top w:val="single" w:sz="4" w:space="0" w:color="auto"/>
              <w:left w:val="single" w:sz="4" w:space="0" w:color="auto"/>
              <w:bottom w:val="single" w:sz="4" w:space="0" w:color="auto"/>
              <w:right w:val="single" w:sz="4" w:space="0" w:color="auto"/>
            </w:tcBorders>
          </w:tcPr>
          <w:p w14:paraId="5FD798C6" w14:textId="4FC6E854" w:rsidR="00AC3E78" w:rsidRPr="008A27B1" w:rsidRDefault="00FF1580" w:rsidP="000E46E9">
            <w:pPr>
              <w:spacing w:after="0" w:line="259" w:lineRule="auto"/>
              <w:ind w:left="0" w:right="54" w:firstLine="0"/>
              <w:jc w:val="center"/>
              <w:rPr>
                <w:rFonts w:ascii="Arial" w:hAnsi="Arial" w:cs="Arial"/>
                <w:color w:val="auto"/>
                <w:sz w:val="20"/>
                <w:szCs w:val="20"/>
              </w:rPr>
            </w:pPr>
            <w:r w:rsidRPr="008A27B1">
              <w:rPr>
                <w:rFonts w:ascii="Arial" w:hAnsi="Arial" w:cs="Arial"/>
                <w:color w:val="auto"/>
                <w:sz w:val="20"/>
                <w:szCs w:val="20"/>
              </w:rPr>
              <w:t>8</w:t>
            </w:r>
          </w:p>
        </w:tc>
      </w:tr>
      <w:tr w:rsidR="00FF1580" w:rsidRPr="008A27B1" w14:paraId="4E93AACD" w14:textId="77777777" w:rsidTr="009C0256">
        <w:trPr>
          <w:trHeight w:val="278"/>
        </w:trPr>
        <w:tc>
          <w:tcPr>
            <w:tcW w:w="2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D90F7F7" w14:textId="77777777" w:rsidR="00AC3E78" w:rsidRPr="008A27B1" w:rsidRDefault="00AC3E78" w:rsidP="000E46E9">
            <w:pPr>
              <w:spacing w:after="0" w:line="259" w:lineRule="auto"/>
              <w:ind w:left="0" w:right="49" w:firstLine="0"/>
              <w:jc w:val="center"/>
              <w:rPr>
                <w:rFonts w:ascii="Arial" w:hAnsi="Arial" w:cs="Arial"/>
                <w:color w:val="auto"/>
                <w:sz w:val="20"/>
                <w:szCs w:val="20"/>
              </w:rPr>
            </w:pPr>
            <w:r w:rsidRPr="008A27B1">
              <w:rPr>
                <w:rFonts w:ascii="Arial" w:hAnsi="Arial" w:cs="Arial"/>
                <w:b/>
                <w:color w:val="auto"/>
                <w:sz w:val="20"/>
                <w:szCs w:val="20"/>
              </w:rPr>
              <w:t>Spolu:</w:t>
            </w:r>
          </w:p>
        </w:tc>
        <w:tc>
          <w:tcPr>
            <w:tcW w:w="2266" w:type="dxa"/>
            <w:tcBorders>
              <w:top w:val="single" w:sz="4" w:space="0" w:color="auto"/>
              <w:left w:val="single" w:sz="4" w:space="0" w:color="auto"/>
              <w:bottom w:val="single" w:sz="4" w:space="0" w:color="auto"/>
              <w:right w:val="single" w:sz="4" w:space="0" w:color="auto"/>
            </w:tcBorders>
          </w:tcPr>
          <w:p w14:paraId="5D8576B3" w14:textId="46EB5EC1" w:rsidR="00AC3E78" w:rsidRPr="008A27B1" w:rsidRDefault="00FF1580" w:rsidP="000E46E9">
            <w:pPr>
              <w:spacing w:after="0" w:line="259" w:lineRule="auto"/>
              <w:ind w:left="0" w:right="57" w:firstLine="0"/>
              <w:jc w:val="center"/>
              <w:rPr>
                <w:rFonts w:ascii="Arial" w:hAnsi="Arial" w:cs="Arial"/>
                <w:color w:val="auto"/>
                <w:sz w:val="20"/>
                <w:szCs w:val="20"/>
              </w:rPr>
            </w:pPr>
            <w:r w:rsidRPr="008A27B1">
              <w:rPr>
                <w:rFonts w:ascii="Arial" w:hAnsi="Arial" w:cs="Arial"/>
                <w:color w:val="auto"/>
                <w:sz w:val="20"/>
                <w:szCs w:val="20"/>
              </w:rPr>
              <w:t>1</w:t>
            </w:r>
            <w:r w:rsidR="00153DA7">
              <w:rPr>
                <w:rFonts w:ascii="Arial" w:hAnsi="Arial" w:cs="Arial"/>
                <w:color w:val="auto"/>
                <w:sz w:val="20"/>
                <w:szCs w:val="20"/>
              </w:rPr>
              <w:t>3</w:t>
            </w:r>
          </w:p>
        </w:tc>
        <w:tc>
          <w:tcPr>
            <w:tcW w:w="2264" w:type="dxa"/>
            <w:tcBorders>
              <w:top w:val="single" w:sz="4" w:space="0" w:color="auto"/>
              <w:left w:val="single" w:sz="4" w:space="0" w:color="auto"/>
              <w:bottom w:val="single" w:sz="4" w:space="0" w:color="auto"/>
              <w:right w:val="single" w:sz="4" w:space="0" w:color="auto"/>
            </w:tcBorders>
          </w:tcPr>
          <w:p w14:paraId="6427A52A" w14:textId="431392B3" w:rsidR="00AC3E78" w:rsidRPr="008A27B1" w:rsidRDefault="00FF1580" w:rsidP="000E46E9">
            <w:pPr>
              <w:spacing w:after="0" w:line="259" w:lineRule="auto"/>
              <w:ind w:left="0" w:right="55" w:firstLine="0"/>
              <w:jc w:val="center"/>
              <w:rPr>
                <w:rFonts w:ascii="Arial" w:hAnsi="Arial" w:cs="Arial"/>
                <w:color w:val="auto"/>
                <w:sz w:val="20"/>
                <w:szCs w:val="20"/>
              </w:rPr>
            </w:pPr>
            <w:r w:rsidRPr="008A27B1">
              <w:rPr>
                <w:rFonts w:ascii="Arial" w:hAnsi="Arial" w:cs="Arial"/>
                <w:color w:val="auto"/>
                <w:sz w:val="20"/>
                <w:szCs w:val="20"/>
              </w:rPr>
              <w:t>2</w:t>
            </w:r>
            <w:r w:rsidR="00153DA7">
              <w:rPr>
                <w:rFonts w:ascii="Arial" w:hAnsi="Arial" w:cs="Arial"/>
                <w:color w:val="auto"/>
                <w:sz w:val="20"/>
                <w:szCs w:val="20"/>
              </w:rPr>
              <w:t>2</w:t>
            </w:r>
          </w:p>
        </w:tc>
        <w:tc>
          <w:tcPr>
            <w:tcW w:w="2265" w:type="dxa"/>
            <w:tcBorders>
              <w:top w:val="single" w:sz="4" w:space="0" w:color="auto"/>
              <w:left w:val="single" w:sz="4" w:space="0" w:color="auto"/>
              <w:bottom w:val="single" w:sz="4" w:space="0" w:color="auto"/>
              <w:right w:val="single" w:sz="4" w:space="0" w:color="auto"/>
            </w:tcBorders>
          </w:tcPr>
          <w:p w14:paraId="5FF82AED" w14:textId="3ABF6EEF" w:rsidR="00AC3E78" w:rsidRPr="008A27B1" w:rsidRDefault="00153DA7" w:rsidP="000E46E9">
            <w:pPr>
              <w:spacing w:after="0" w:line="259" w:lineRule="auto"/>
              <w:ind w:left="0" w:right="56" w:firstLine="0"/>
              <w:jc w:val="center"/>
              <w:rPr>
                <w:rFonts w:ascii="Arial" w:hAnsi="Arial" w:cs="Arial"/>
                <w:color w:val="auto"/>
                <w:sz w:val="20"/>
                <w:szCs w:val="20"/>
              </w:rPr>
            </w:pPr>
            <w:r>
              <w:rPr>
                <w:rFonts w:ascii="Arial" w:hAnsi="Arial" w:cs="Arial"/>
                <w:color w:val="auto"/>
                <w:sz w:val="20"/>
                <w:szCs w:val="20"/>
              </w:rPr>
              <w:t>35</w:t>
            </w:r>
          </w:p>
        </w:tc>
      </w:tr>
    </w:tbl>
    <w:p w14:paraId="7860187E" w14:textId="497A83B9" w:rsidR="00AC3E78" w:rsidRPr="008A27B1" w:rsidRDefault="00DD1E17" w:rsidP="00AC3E78">
      <w:pPr>
        <w:ind w:left="-5"/>
        <w:rPr>
          <w:rFonts w:ascii="Arial" w:hAnsi="Arial" w:cs="Arial"/>
          <w:color w:val="auto"/>
          <w:sz w:val="20"/>
          <w:szCs w:val="20"/>
        </w:rPr>
      </w:pPr>
      <w:r w:rsidRPr="008A27B1">
        <w:rPr>
          <w:rFonts w:ascii="Arial" w:hAnsi="Arial" w:cs="Arial"/>
          <w:color w:val="auto"/>
          <w:sz w:val="20"/>
          <w:szCs w:val="20"/>
        </w:rPr>
        <w:t xml:space="preserve">                                                                                                                         </w:t>
      </w:r>
      <w:r w:rsidR="00AC3E78" w:rsidRPr="008A27B1">
        <w:rPr>
          <w:rFonts w:ascii="Arial" w:hAnsi="Arial" w:cs="Arial"/>
          <w:color w:val="auto"/>
          <w:sz w:val="20"/>
          <w:szCs w:val="20"/>
        </w:rPr>
        <w:t xml:space="preserve">Zdroj: Štatistický úrad SR </w:t>
      </w:r>
    </w:p>
    <w:p w14:paraId="6CD2F164" w14:textId="77777777" w:rsidR="00AC3E78" w:rsidRPr="00AC3E78" w:rsidRDefault="00AC3E78" w:rsidP="00AC3E78">
      <w:pPr>
        <w:ind w:left="-5"/>
        <w:rPr>
          <w:color w:val="auto"/>
          <w:sz w:val="20"/>
          <w:szCs w:val="20"/>
        </w:rPr>
      </w:pPr>
    </w:p>
    <w:p w14:paraId="73264478" w14:textId="77777777" w:rsidR="009C0256" w:rsidRDefault="00D20F3B" w:rsidP="009C0256">
      <w:pPr>
        <w:pStyle w:val="Zkladntext"/>
        <w:spacing w:after="0" w:line="276" w:lineRule="auto"/>
        <w:ind w:left="11" w:right="0" w:hanging="11"/>
        <w:jc w:val="left"/>
        <w:rPr>
          <w:rFonts w:ascii="Arial" w:hAnsi="Arial" w:cs="Arial"/>
          <w:color w:val="auto"/>
        </w:rPr>
      </w:pPr>
      <w:r w:rsidRPr="00BC6684">
        <w:rPr>
          <w:rFonts w:ascii="Arial" w:hAnsi="Arial" w:cs="Arial"/>
        </w:rPr>
        <w:t xml:space="preserve">     </w:t>
      </w:r>
      <w:r w:rsidR="007C439C" w:rsidRPr="008A27B1">
        <w:rPr>
          <w:rFonts w:ascii="Arial" w:hAnsi="Arial" w:cs="Arial"/>
          <w:color w:val="auto"/>
        </w:rPr>
        <w:t>Občania nad 6</w:t>
      </w:r>
      <w:r w:rsidR="00153DA7">
        <w:rPr>
          <w:rFonts w:ascii="Arial" w:hAnsi="Arial" w:cs="Arial"/>
          <w:color w:val="auto"/>
        </w:rPr>
        <w:t>5</w:t>
      </w:r>
      <w:r w:rsidR="007C439C" w:rsidRPr="008A27B1">
        <w:rPr>
          <w:rFonts w:ascii="Arial" w:hAnsi="Arial" w:cs="Arial"/>
          <w:color w:val="auto"/>
        </w:rPr>
        <w:t xml:space="preserve"> rokov </w:t>
      </w:r>
      <w:r w:rsidR="001C2F11">
        <w:rPr>
          <w:rFonts w:ascii="Arial" w:hAnsi="Arial" w:cs="Arial"/>
          <w:color w:val="auto"/>
        </w:rPr>
        <w:t xml:space="preserve">(poproduktívny vek) </w:t>
      </w:r>
      <w:r w:rsidRPr="008A27B1">
        <w:rPr>
          <w:rFonts w:ascii="Arial" w:hAnsi="Arial" w:cs="Arial"/>
          <w:color w:val="auto"/>
        </w:rPr>
        <w:t xml:space="preserve">majú </w:t>
      </w:r>
      <w:r w:rsidR="007C439C" w:rsidRPr="008A27B1">
        <w:rPr>
          <w:rFonts w:ascii="Arial" w:hAnsi="Arial" w:cs="Arial"/>
          <w:color w:val="auto"/>
        </w:rPr>
        <w:t xml:space="preserve"> </w:t>
      </w:r>
      <w:r w:rsidR="00153DA7">
        <w:rPr>
          <w:rFonts w:ascii="Arial" w:hAnsi="Arial" w:cs="Arial"/>
          <w:color w:val="auto"/>
        </w:rPr>
        <w:t>37,23</w:t>
      </w:r>
      <w:r w:rsidR="007C439C" w:rsidRPr="008A27B1">
        <w:rPr>
          <w:rFonts w:ascii="Arial" w:hAnsi="Arial" w:cs="Arial"/>
          <w:color w:val="auto"/>
        </w:rPr>
        <w:t xml:space="preserve"> % </w:t>
      </w:r>
      <w:r w:rsidRPr="008A27B1">
        <w:rPr>
          <w:rFonts w:ascii="Arial" w:hAnsi="Arial" w:cs="Arial"/>
          <w:color w:val="auto"/>
        </w:rPr>
        <w:t xml:space="preserve">zastúpenie </w:t>
      </w:r>
      <w:r w:rsidR="007C439C" w:rsidRPr="008A27B1">
        <w:rPr>
          <w:rFonts w:ascii="Arial" w:hAnsi="Arial" w:cs="Arial"/>
          <w:color w:val="auto"/>
        </w:rPr>
        <w:t>z celkového počtu obyvateľov</w:t>
      </w:r>
      <w:r w:rsidRPr="008A27B1">
        <w:rPr>
          <w:rFonts w:ascii="Arial" w:hAnsi="Arial" w:cs="Arial"/>
          <w:color w:val="auto"/>
        </w:rPr>
        <w:t xml:space="preserve"> </w:t>
      </w:r>
      <w:r w:rsidR="009C0256">
        <w:rPr>
          <w:rFonts w:ascii="Arial" w:hAnsi="Arial" w:cs="Arial"/>
          <w:color w:val="auto"/>
        </w:rPr>
        <w:t xml:space="preserve">a je to </w:t>
      </w:r>
      <w:r w:rsidR="009C0256" w:rsidRPr="00391E2F">
        <w:rPr>
          <w:rFonts w:ascii="Arial" w:hAnsi="Arial" w:cs="Arial"/>
          <w:color w:val="auto"/>
        </w:rPr>
        <w:t>n</w:t>
      </w:r>
      <w:r w:rsidR="009C0256">
        <w:rPr>
          <w:rFonts w:ascii="Arial" w:hAnsi="Arial" w:cs="Arial"/>
          <w:color w:val="auto"/>
        </w:rPr>
        <w:t>ajväčšia skupina občanov, ktorá je perspektívne odkázaná</w:t>
      </w:r>
      <w:r w:rsidR="009C0256" w:rsidRPr="00391E2F">
        <w:rPr>
          <w:rFonts w:ascii="Arial" w:hAnsi="Arial" w:cs="Arial"/>
          <w:color w:val="auto"/>
        </w:rPr>
        <w:t xml:space="preserve"> na sociálne služby. Keď porovnáme </w:t>
      </w:r>
      <w:r w:rsidR="009C0256">
        <w:rPr>
          <w:rFonts w:ascii="Arial" w:hAnsi="Arial" w:cs="Arial"/>
          <w:color w:val="auto"/>
        </w:rPr>
        <w:t>vývoj osôb v poproduktívnom veku od r. 1996</w:t>
      </w:r>
      <w:r w:rsidR="009C0256" w:rsidRPr="00391E2F">
        <w:rPr>
          <w:rFonts w:ascii="Arial" w:hAnsi="Arial" w:cs="Arial"/>
          <w:color w:val="auto"/>
        </w:rPr>
        <w:t xml:space="preserve">, tak vidíme, že počet ľudí poproduktívneho veku </w:t>
      </w:r>
      <w:r w:rsidR="009C0256">
        <w:rPr>
          <w:rFonts w:ascii="Arial" w:hAnsi="Arial" w:cs="Arial"/>
          <w:color w:val="auto"/>
        </w:rPr>
        <w:t xml:space="preserve">je trvale veľmi vysoký, pričom stúpajúcu tendenciu má starnutie </w:t>
      </w:r>
      <w:r w:rsidR="009C0256" w:rsidRPr="0060752A">
        <w:rPr>
          <w:rFonts w:ascii="Arial" w:hAnsi="Arial" w:cs="Arial"/>
          <w:color w:val="auto"/>
        </w:rPr>
        <w:t>v okrese Gelnica, Košickom kraji ale aj celej Slovenskej republike, pričom obec Henclová</w:t>
      </w:r>
      <w:r w:rsidR="009C0256">
        <w:rPr>
          <w:rFonts w:ascii="Arial" w:hAnsi="Arial" w:cs="Arial"/>
          <w:color w:val="auto"/>
        </w:rPr>
        <w:t xml:space="preserve"> v percentuálnom vyjadrení poproduktívnych občanov je nad celookresným priemerom, celokrajským priemerom a aj celoslovenským priemerom.</w:t>
      </w:r>
      <w:r w:rsidR="009C0256" w:rsidRPr="00391E2F">
        <w:rPr>
          <w:rFonts w:ascii="Arial" w:hAnsi="Arial" w:cs="Arial"/>
          <w:color w:val="auto"/>
        </w:rPr>
        <w:t xml:space="preserve"> </w:t>
      </w:r>
      <w:r w:rsidR="009C0256">
        <w:rPr>
          <w:rFonts w:ascii="Arial" w:hAnsi="Arial" w:cs="Arial"/>
          <w:color w:val="auto"/>
        </w:rPr>
        <w:t xml:space="preserve">   </w:t>
      </w:r>
    </w:p>
    <w:p w14:paraId="7316607A" w14:textId="302AEA95" w:rsidR="009C0256" w:rsidRDefault="009C0256" w:rsidP="009C0256">
      <w:pPr>
        <w:pStyle w:val="Zkladntext"/>
        <w:spacing w:after="0" w:line="276" w:lineRule="auto"/>
        <w:ind w:left="11" w:right="0" w:hanging="11"/>
        <w:jc w:val="left"/>
        <w:rPr>
          <w:rFonts w:ascii="Arial" w:hAnsi="Arial" w:cs="Arial"/>
          <w:color w:val="auto"/>
        </w:rPr>
      </w:pPr>
    </w:p>
    <w:p w14:paraId="797634C3" w14:textId="46D3067D" w:rsidR="00E60FD9" w:rsidRDefault="00E60FD9" w:rsidP="009C0256">
      <w:pPr>
        <w:pStyle w:val="Zkladntext"/>
        <w:spacing w:after="0" w:line="276" w:lineRule="auto"/>
        <w:ind w:left="11" w:right="0" w:hanging="11"/>
        <w:jc w:val="left"/>
        <w:rPr>
          <w:rFonts w:ascii="Arial" w:hAnsi="Arial" w:cs="Arial"/>
          <w:color w:val="auto"/>
        </w:rPr>
      </w:pPr>
    </w:p>
    <w:p w14:paraId="28ACC7BF" w14:textId="77777777" w:rsidR="00E60FD9" w:rsidRDefault="00E60FD9" w:rsidP="009C0256">
      <w:pPr>
        <w:pStyle w:val="Zkladntext"/>
        <w:spacing w:after="0" w:line="276" w:lineRule="auto"/>
        <w:ind w:left="11" w:right="0" w:hanging="11"/>
        <w:jc w:val="left"/>
        <w:rPr>
          <w:rFonts w:ascii="Arial" w:hAnsi="Arial" w:cs="Arial"/>
          <w:color w:val="auto"/>
        </w:rPr>
      </w:pPr>
    </w:p>
    <w:p w14:paraId="3C802A3F" w14:textId="045AC1F1" w:rsidR="009C0256" w:rsidRDefault="009C0256" w:rsidP="009C0256">
      <w:pPr>
        <w:pStyle w:val="Zkladntext"/>
        <w:jc w:val="left"/>
        <w:rPr>
          <w:rFonts w:ascii="Arial" w:hAnsi="Arial" w:cs="Arial"/>
          <w:color w:val="auto"/>
        </w:rPr>
      </w:pPr>
      <w:bookmarkStart w:id="28" w:name="_Hlk83104114"/>
      <w:r w:rsidRPr="00002434">
        <w:rPr>
          <w:rFonts w:ascii="Arial" w:hAnsi="Arial" w:cs="Arial"/>
          <w:b/>
          <w:bCs/>
          <w:color w:val="auto"/>
        </w:rPr>
        <w:lastRenderedPageBreak/>
        <w:t>Tab</w:t>
      </w:r>
      <w:r>
        <w:rPr>
          <w:rFonts w:ascii="Arial" w:hAnsi="Arial" w:cs="Arial"/>
          <w:b/>
          <w:bCs/>
          <w:color w:val="auto"/>
        </w:rPr>
        <w:t>uľka</w:t>
      </w:r>
      <w:r w:rsidRPr="00002434">
        <w:rPr>
          <w:rFonts w:ascii="Arial" w:hAnsi="Arial" w:cs="Arial"/>
          <w:b/>
          <w:bCs/>
          <w:color w:val="auto"/>
        </w:rPr>
        <w:t xml:space="preserve"> 1</w:t>
      </w:r>
      <w:r w:rsidR="00E1079F">
        <w:rPr>
          <w:rFonts w:ascii="Arial" w:hAnsi="Arial" w:cs="Arial"/>
          <w:b/>
          <w:bCs/>
          <w:color w:val="auto"/>
        </w:rPr>
        <w:t>8</w:t>
      </w:r>
      <w:r>
        <w:rPr>
          <w:rFonts w:ascii="Arial" w:hAnsi="Arial" w:cs="Arial"/>
          <w:color w:val="auto"/>
        </w:rPr>
        <w:t xml:space="preserve">  Vývoj osôb v poproduktívnom veku od r. 1996     </w:t>
      </w:r>
    </w:p>
    <w:tbl>
      <w:tblPr>
        <w:tblStyle w:val="Mriekatabuky"/>
        <w:tblW w:w="0" w:type="auto"/>
        <w:tblInd w:w="10" w:type="dxa"/>
        <w:tblLayout w:type="fixed"/>
        <w:tblLook w:val="04A0" w:firstRow="1" w:lastRow="0" w:firstColumn="1" w:lastColumn="0" w:noHBand="0" w:noVBand="1"/>
      </w:tblPr>
      <w:tblGrid>
        <w:gridCol w:w="1963"/>
        <w:gridCol w:w="821"/>
        <w:gridCol w:w="821"/>
        <w:gridCol w:w="821"/>
        <w:gridCol w:w="822"/>
        <w:gridCol w:w="822"/>
        <w:gridCol w:w="861"/>
        <w:gridCol w:w="851"/>
      </w:tblGrid>
      <w:tr w:rsidR="009C0256" w14:paraId="327CD8A3" w14:textId="77777777" w:rsidTr="00E534D1">
        <w:tc>
          <w:tcPr>
            <w:tcW w:w="1963" w:type="dxa"/>
            <w:shd w:val="clear" w:color="auto" w:fill="FBE4D5" w:themeFill="accent2" w:themeFillTint="33"/>
          </w:tcPr>
          <w:bookmarkEnd w:id="28"/>
          <w:p w14:paraId="1BE18B88" w14:textId="77777777" w:rsidR="009C0256" w:rsidRPr="00557904" w:rsidRDefault="009C0256" w:rsidP="00360F55">
            <w:pPr>
              <w:pStyle w:val="Zkladntext"/>
              <w:ind w:left="0" w:firstLine="0"/>
              <w:jc w:val="left"/>
              <w:rPr>
                <w:rFonts w:ascii="Arial" w:hAnsi="Arial" w:cs="Arial"/>
                <w:b/>
                <w:bCs/>
                <w:color w:val="auto"/>
                <w:sz w:val="20"/>
                <w:szCs w:val="20"/>
              </w:rPr>
            </w:pPr>
            <w:r>
              <w:rPr>
                <w:rFonts w:ascii="Arial" w:hAnsi="Arial" w:cs="Arial"/>
                <w:b/>
                <w:bCs/>
                <w:color w:val="auto"/>
                <w:sz w:val="20"/>
                <w:szCs w:val="20"/>
              </w:rPr>
              <w:t>Vývoj</w:t>
            </w:r>
            <w:r w:rsidRPr="00557904">
              <w:rPr>
                <w:rFonts w:ascii="Arial" w:hAnsi="Arial" w:cs="Arial"/>
                <w:b/>
                <w:bCs/>
                <w:color w:val="auto"/>
                <w:sz w:val="20"/>
                <w:szCs w:val="20"/>
              </w:rPr>
              <w:t xml:space="preserve"> osôb v poproduktívnom veku </w:t>
            </w:r>
            <w:r>
              <w:rPr>
                <w:rFonts w:ascii="Arial" w:hAnsi="Arial" w:cs="Arial"/>
                <w:b/>
                <w:bCs/>
                <w:color w:val="auto"/>
                <w:sz w:val="20"/>
                <w:szCs w:val="20"/>
              </w:rPr>
              <w:t xml:space="preserve">(65+, </w:t>
            </w:r>
            <w:r w:rsidRPr="00557904">
              <w:rPr>
                <w:rFonts w:ascii="Arial" w:hAnsi="Arial" w:cs="Arial"/>
                <w:b/>
                <w:bCs/>
                <w:color w:val="auto"/>
                <w:sz w:val="20"/>
                <w:szCs w:val="20"/>
              </w:rPr>
              <w:t>%)        /ROK</w:t>
            </w:r>
          </w:p>
        </w:tc>
        <w:tc>
          <w:tcPr>
            <w:tcW w:w="821" w:type="dxa"/>
            <w:shd w:val="clear" w:color="auto" w:fill="FBE4D5" w:themeFill="accent2" w:themeFillTint="33"/>
          </w:tcPr>
          <w:p w14:paraId="36B28F50" w14:textId="77777777" w:rsidR="009C0256" w:rsidRPr="00557904" w:rsidRDefault="009C0256" w:rsidP="00360F55">
            <w:pPr>
              <w:pStyle w:val="Zkladntext"/>
              <w:ind w:left="0" w:firstLine="0"/>
              <w:jc w:val="left"/>
              <w:rPr>
                <w:rFonts w:ascii="Arial" w:hAnsi="Arial" w:cs="Arial"/>
                <w:b/>
                <w:bCs/>
                <w:color w:val="auto"/>
                <w:sz w:val="20"/>
                <w:szCs w:val="20"/>
              </w:rPr>
            </w:pPr>
            <w:r>
              <w:rPr>
                <w:rFonts w:ascii="Arial" w:hAnsi="Arial" w:cs="Arial"/>
                <w:b/>
                <w:bCs/>
                <w:color w:val="auto"/>
                <w:sz w:val="20"/>
                <w:szCs w:val="20"/>
              </w:rPr>
              <w:t>1996</w:t>
            </w:r>
          </w:p>
        </w:tc>
        <w:tc>
          <w:tcPr>
            <w:tcW w:w="821" w:type="dxa"/>
            <w:shd w:val="clear" w:color="auto" w:fill="FBE4D5" w:themeFill="accent2" w:themeFillTint="33"/>
          </w:tcPr>
          <w:p w14:paraId="7B30BEA9" w14:textId="777777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200</w:t>
            </w:r>
            <w:r>
              <w:rPr>
                <w:rFonts w:ascii="Arial" w:hAnsi="Arial" w:cs="Arial"/>
                <w:b/>
                <w:bCs/>
                <w:color w:val="auto"/>
                <w:sz w:val="20"/>
                <w:szCs w:val="20"/>
              </w:rPr>
              <w:t>0</w:t>
            </w:r>
          </w:p>
        </w:tc>
        <w:tc>
          <w:tcPr>
            <w:tcW w:w="821" w:type="dxa"/>
            <w:shd w:val="clear" w:color="auto" w:fill="FBE4D5" w:themeFill="accent2" w:themeFillTint="33"/>
          </w:tcPr>
          <w:p w14:paraId="180F47FE" w14:textId="777777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2005</w:t>
            </w:r>
          </w:p>
        </w:tc>
        <w:tc>
          <w:tcPr>
            <w:tcW w:w="822" w:type="dxa"/>
            <w:shd w:val="clear" w:color="auto" w:fill="FBE4D5" w:themeFill="accent2" w:themeFillTint="33"/>
          </w:tcPr>
          <w:p w14:paraId="1D4992A6" w14:textId="777777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2010</w:t>
            </w:r>
          </w:p>
        </w:tc>
        <w:tc>
          <w:tcPr>
            <w:tcW w:w="822" w:type="dxa"/>
            <w:shd w:val="clear" w:color="auto" w:fill="FBE4D5" w:themeFill="accent2" w:themeFillTint="33"/>
          </w:tcPr>
          <w:p w14:paraId="2A8BA6B3" w14:textId="777777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2015</w:t>
            </w:r>
          </w:p>
        </w:tc>
        <w:tc>
          <w:tcPr>
            <w:tcW w:w="861" w:type="dxa"/>
            <w:shd w:val="clear" w:color="auto" w:fill="FBE4D5" w:themeFill="accent2" w:themeFillTint="33"/>
          </w:tcPr>
          <w:p w14:paraId="4A86E3F0" w14:textId="777777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2018</w:t>
            </w:r>
          </w:p>
        </w:tc>
        <w:tc>
          <w:tcPr>
            <w:tcW w:w="851" w:type="dxa"/>
            <w:shd w:val="clear" w:color="auto" w:fill="FBE4D5" w:themeFill="accent2" w:themeFillTint="33"/>
          </w:tcPr>
          <w:p w14:paraId="33E34FE5" w14:textId="777777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2020</w:t>
            </w:r>
          </w:p>
        </w:tc>
      </w:tr>
      <w:tr w:rsidR="009C0256" w14:paraId="7EECFF69" w14:textId="77777777" w:rsidTr="00360F55">
        <w:tc>
          <w:tcPr>
            <w:tcW w:w="1963" w:type="dxa"/>
            <w:shd w:val="clear" w:color="auto" w:fill="E2EFD9" w:themeFill="accent6" w:themeFillTint="33"/>
          </w:tcPr>
          <w:p w14:paraId="7A8FB3E3" w14:textId="5D3A88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H</w:t>
            </w:r>
            <w:r>
              <w:rPr>
                <w:rFonts w:ascii="Arial" w:hAnsi="Arial" w:cs="Arial"/>
                <w:b/>
                <w:bCs/>
                <w:color w:val="auto"/>
                <w:sz w:val="20"/>
                <w:szCs w:val="20"/>
              </w:rPr>
              <w:t>ENCLOVÁ</w:t>
            </w:r>
          </w:p>
        </w:tc>
        <w:tc>
          <w:tcPr>
            <w:tcW w:w="821" w:type="dxa"/>
            <w:shd w:val="clear" w:color="auto" w:fill="E2EFD9" w:themeFill="accent6" w:themeFillTint="33"/>
          </w:tcPr>
          <w:p w14:paraId="75F50106" w14:textId="116CD64F" w:rsidR="009C0256" w:rsidRPr="00806209" w:rsidRDefault="00A46032" w:rsidP="00360F55">
            <w:pPr>
              <w:pStyle w:val="Zkladntext"/>
              <w:ind w:left="0" w:firstLine="0"/>
              <w:jc w:val="left"/>
              <w:rPr>
                <w:rFonts w:ascii="Arial" w:hAnsi="Arial" w:cs="Arial"/>
                <w:b/>
                <w:bCs/>
                <w:color w:val="auto"/>
                <w:sz w:val="20"/>
                <w:szCs w:val="20"/>
              </w:rPr>
            </w:pPr>
            <w:r w:rsidRPr="00806209">
              <w:rPr>
                <w:rFonts w:ascii="Arial" w:hAnsi="Arial" w:cs="Arial"/>
                <w:b/>
                <w:bCs/>
                <w:color w:val="auto"/>
                <w:sz w:val="20"/>
                <w:szCs w:val="20"/>
              </w:rPr>
              <w:t>34,56</w:t>
            </w:r>
          </w:p>
        </w:tc>
        <w:tc>
          <w:tcPr>
            <w:tcW w:w="821" w:type="dxa"/>
            <w:shd w:val="clear" w:color="auto" w:fill="E2EFD9" w:themeFill="accent6" w:themeFillTint="33"/>
          </w:tcPr>
          <w:p w14:paraId="5335433B" w14:textId="46F041E6" w:rsidR="009C0256" w:rsidRPr="00806209" w:rsidRDefault="00A46032" w:rsidP="00360F55">
            <w:pPr>
              <w:pStyle w:val="Zkladntext"/>
              <w:ind w:left="0" w:firstLine="0"/>
              <w:jc w:val="left"/>
              <w:rPr>
                <w:rFonts w:ascii="Arial" w:hAnsi="Arial" w:cs="Arial"/>
                <w:b/>
                <w:bCs/>
                <w:color w:val="auto"/>
                <w:sz w:val="20"/>
                <w:szCs w:val="20"/>
              </w:rPr>
            </w:pPr>
            <w:r w:rsidRPr="00806209">
              <w:rPr>
                <w:rFonts w:ascii="Arial" w:hAnsi="Arial" w:cs="Arial"/>
                <w:b/>
                <w:bCs/>
                <w:color w:val="auto"/>
                <w:sz w:val="20"/>
                <w:szCs w:val="20"/>
              </w:rPr>
              <w:t>34,43</w:t>
            </w:r>
          </w:p>
        </w:tc>
        <w:tc>
          <w:tcPr>
            <w:tcW w:w="821" w:type="dxa"/>
            <w:shd w:val="clear" w:color="auto" w:fill="E2EFD9" w:themeFill="accent6" w:themeFillTint="33"/>
          </w:tcPr>
          <w:p w14:paraId="3D61189C" w14:textId="13C25243" w:rsidR="00A46032" w:rsidRPr="00806209" w:rsidRDefault="00A46032" w:rsidP="00360F55">
            <w:pPr>
              <w:pStyle w:val="Zkladntext"/>
              <w:ind w:left="0" w:firstLine="0"/>
              <w:jc w:val="left"/>
              <w:rPr>
                <w:rFonts w:ascii="Arial" w:hAnsi="Arial" w:cs="Arial"/>
                <w:b/>
                <w:bCs/>
                <w:color w:val="auto"/>
                <w:sz w:val="20"/>
                <w:szCs w:val="20"/>
              </w:rPr>
            </w:pPr>
            <w:r w:rsidRPr="00806209">
              <w:rPr>
                <w:rFonts w:ascii="Arial" w:hAnsi="Arial" w:cs="Arial"/>
                <w:b/>
                <w:bCs/>
                <w:color w:val="auto"/>
                <w:sz w:val="20"/>
                <w:szCs w:val="20"/>
              </w:rPr>
              <w:t>37,61</w:t>
            </w:r>
          </w:p>
        </w:tc>
        <w:tc>
          <w:tcPr>
            <w:tcW w:w="822" w:type="dxa"/>
            <w:shd w:val="clear" w:color="auto" w:fill="E2EFD9" w:themeFill="accent6" w:themeFillTint="33"/>
          </w:tcPr>
          <w:p w14:paraId="50F9DAE8" w14:textId="46B76183" w:rsidR="009C0256" w:rsidRPr="00806209" w:rsidRDefault="00A46032" w:rsidP="00360F55">
            <w:pPr>
              <w:pStyle w:val="Zkladntext"/>
              <w:ind w:left="0" w:firstLine="0"/>
              <w:jc w:val="left"/>
              <w:rPr>
                <w:rFonts w:ascii="Arial" w:hAnsi="Arial" w:cs="Arial"/>
                <w:b/>
                <w:bCs/>
                <w:color w:val="auto"/>
                <w:sz w:val="20"/>
                <w:szCs w:val="20"/>
              </w:rPr>
            </w:pPr>
            <w:r w:rsidRPr="00806209">
              <w:rPr>
                <w:rFonts w:ascii="Arial" w:hAnsi="Arial" w:cs="Arial"/>
                <w:b/>
                <w:bCs/>
                <w:color w:val="auto"/>
                <w:sz w:val="20"/>
                <w:szCs w:val="20"/>
              </w:rPr>
              <w:t>35,35</w:t>
            </w:r>
          </w:p>
        </w:tc>
        <w:tc>
          <w:tcPr>
            <w:tcW w:w="822" w:type="dxa"/>
            <w:shd w:val="clear" w:color="auto" w:fill="E2EFD9" w:themeFill="accent6" w:themeFillTint="33"/>
          </w:tcPr>
          <w:p w14:paraId="1C4FE600" w14:textId="2CCD3AEF" w:rsidR="009C0256" w:rsidRPr="00806209" w:rsidRDefault="00A46032" w:rsidP="00360F55">
            <w:pPr>
              <w:pStyle w:val="Zkladntext"/>
              <w:ind w:left="0" w:firstLine="0"/>
              <w:jc w:val="left"/>
              <w:rPr>
                <w:rFonts w:ascii="Arial" w:hAnsi="Arial" w:cs="Arial"/>
                <w:b/>
                <w:bCs/>
                <w:color w:val="auto"/>
                <w:sz w:val="20"/>
                <w:szCs w:val="20"/>
              </w:rPr>
            </w:pPr>
            <w:r w:rsidRPr="00806209">
              <w:rPr>
                <w:rFonts w:ascii="Arial" w:hAnsi="Arial" w:cs="Arial"/>
                <w:b/>
                <w:bCs/>
                <w:color w:val="auto"/>
                <w:sz w:val="20"/>
                <w:szCs w:val="20"/>
              </w:rPr>
              <w:t>33,03</w:t>
            </w:r>
          </w:p>
        </w:tc>
        <w:tc>
          <w:tcPr>
            <w:tcW w:w="861" w:type="dxa"/>
            <w:shd w:val="clear" w:color="auto" w:fill="E2EFD9" w:themeFill="accent6" w:themeFillTint="33"/>
          </w:tcPr>
          <w:p w14:paraId="4037612C" w14:textId="73B61F75" w:rsidR="009C0256" w:rsidRPr="00806209" w:rsidRDefault="00A46032" w:rsidP="00360F55">
            <w:pPr>
              <w:pStyle w:val="Zkladntext"/>
              <w:ind w:left="0" w:firstLine="0"/>
              <w:jc w:val="left"/>
              <w:rPr>
                <w:rFonts w:ascii="Arial" w:hAnsi="Arial" w:cs="Arial"/>
                <w:b/>
                <w:bCs/>
                <w:color w:val="auto"/>
                <w:sz w:val="20"/>
                <w:szCs w:val="20"/>
              </w:rPr>
            </w:pPr>
            <w:r w:rsidRPr="00806209">
              <w:rPr>
                <w:rFonts w:ascii="Arial" w:hAnsi="Arial" w:cs="Arial"/>
                <w:b/>
                <w:bCs/>
                <w:color w:val="auto"/>
                <w:sz w:val="20"/>
                <w:szCs w:val="20"/>
              </w:rPr>
              <w:t>33,68</w:t>
            </w:r>
          </w:p>
        </w:tc>
        <w:tc>
          <w:tcPr>
            <w:tcW w:w="851" w:type="dxa"/>
            <w:shd w:val="clear" w:color="auto" w:fill="E2EFD9" w:themeFill="accent6" w:themeFillTint="33"/>
          </w:tcPr>
          <w:p w14:paraId="2797A04A" w14:textId="7820AFF5" w:rsidR="009C0256" w:rsidRPr="00806209" w:rsidRDefault="00A46032" w:rsidP="00360F55">
            <w:pPr>
              <w:pStyle w:val="Zkladntext"/>
              <w:ind w:left="0" w:firstLine="0"/>
              <w:jc w:val="left"/>
              <w:rPr>
                <w:rFonts w:ascii="Arial" w:hAnsi="Arial" w:cs="Arial"/>
                <w:b/>
                <w:bCs/>
                <w:color w:val="auto"/>
                <w:sz w:val="20"/>
                <w:szCs w:val="20"/>
              </w:rPr>
            </w:pPr>
            <w:r w:rsidRPr="00806209">
              <w:rPr>
                <w:rFonts w:ascii="Arial" w:hAnsi="Arial" w:cs="Arial"/>
                <w:b/>
                <w:bCs/>
                <w:color w:val="auto"/>
                <w:sz w:val="20"/>
                <w:szCs w:val="20"/>
              </w:rPr>
              <w:t>37,23</w:t>
            </w:r>
          </w:p>
        </w:tc>
      </w:tr>
      <w:tr w:rsidR="00EB2998" w14:paraId="45D67149" w14:textId="77777777" w:rsidTr="00E534D1">
        <w:tc>
          <w:tcPr>
            <w:tcW w:w="1963" w:type="dxa"/>
            <w:shd w:val="clear" w:color="auto" w:fill="FBE4D5" w:themeFill="accent2" w:themeFillTint="33"/>
          </w:tcPr>
          <w:p w14:paraId="650F58C0" w14:textId="77777777" w:rsidR="00EB2998" w:rsidRPr="00557904" w:rsidRDefault="00EB2998" w:rsidP="00EB2998">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okres Gelnica</w:t>
            </w:r>
          </w:p>
        </w:tc>
        <w:tc>
          <w:tcPr>
            <w:tcW w:w="821" w:type="dxa"/>
          </w:tcPr>
          <w:p w14:paraId="18CCB676" w14:textId="7769DBBD" w:rsidR="00EB2998" w:rsidRPr="00EB2998" w:rsidRDefault="00EB2998" w:rsidP="00EB2998">
            <w:pPr>
              <w:pStyle w:val="Zkladntext"/>
              <w:ind w:left="0" w:firstLine="0"/>
              <w:jc w:val="left"/>
              <w:rPr>
                <w:rFonts w:ascii="Arial" w:hAnsi="Arial" w:cs="Arial"/>
                <w:color w:val="auto"/>
                <w:sz w:val="20"/>
                <w:szCs w:val="20"/>
              </w:rPr>
            </w:pPr>
            <w:r w:rsidRPr="00EB2998">
              <w:rPr>
                <w:rFonts w:ascii="Arial" w:hAnsi="Arial" w:cs="Arial"/>
                <w:color w:val="auto"/>
                <w:sz w:val="20"/>
                <w:szCs w:val="20"/>
              </w:rPr>
              <w:t>11,41</w:t>
            </w:r>
          </w:p>
        </w:tc>
        <w:tc>
          <w:tcPr>
            <w:tcW w:w="821" w:type="dxa"/>
          </w:tcPr>
          <w:p w14:paraId="00809840" w14:textId="67D57C4A" w:rsidR="00EB2998" w:rsidRPr="00EB2998" w:rsidRDefault="00EB2998" w:rsidP="00EB2998">
            <w:pPr>
              <w:pStyle w:val="Zkladntext"/>
              <w:ind w:left="0" w:firstLine="0"/>
              <w:jc w:val="left"/>
              <w:rPr>
                <w:rFonts w:ascii="Arial" w:hAnsi="Arial" w:cs="Arial"/>
                <w:color w:val="auto"/>
                <w:sz w:val="20"/>
                <w:szCs w:val="20"/>
              </w:rPr>
            </w:pPr>
            <w:r w:rsidRPr="00EB2998">
              <w:rPr>
                <w:rFonts w:ascii="Arial" w:hAnsi="Arial" w:cs="Arial"/>
                <w:color w:val="auto"/>
                <w:sz w:val="20"/>
                <w:szCs w:val="20"/>
              </w:rPr>
              <w:t>11,63</w:t>
            </w:r>
          </w:p>
        </w:tc>
        <w:tc>
          <w:tcPr>
            <w:tcW w:w="821" w:type="dxa"/>
          </w:tcPr>
          <w:p w14:paraId="605D7862" w14:textId="2C81BEE2" w:rsidR="00EB2998" w:rsidRPr="00EB2998" w:rsidRDefault="00EB2998" w:rsidP="00EB2998">
            <w:pPr>
              <w:pStyle w:val="Zkladntext"/>
              <w:ind w:left="0" w:firstLine="0"/>
              <w:jc w:val="left"/>
              <w:rPr>
                <w:rFonts w:ascii="Arial" w:hAnsi="Arial" w:cs="Arial"/>
                <w:color w:val="auto"/>
                <w:sz w:val="20"/>
                <w:szCs w:val="20"/>
              </w:rPr>
            </w:pPr>
            <w:r w:rsidRPr="00EB2998">
              <w:rPr>
                <w:rFonts w:ascii="Arial" w:hAnsi="Arial" w:cs="Arial"/>
                <w:color w:val="auto"/>
                <w:sz w:val="20"/>
                <w:szCs w:val="20"/>
              </w:rPr>
              <w:t>11,95</w:t>
            </w:r>
          </w:p>
        </w:tc>
        <w:tc>
          <w:tcPr>
            <w:tcW w:w="822" w:type="dxa"/>
          </w:tcPr>
          <w:p w14:paraId="7CE03D16" w14:textId="64725B02" w:rsidR="00EB2998" w:rsidRPr="00EB2998" w:rsidRDefault="00EB2998" w:rsidP="00EB2998">
            <w:pPr>
              <w:pStyle w:val="Zkladntext"/>
              <w:ind w:left="0" w:firstLine="0"/>
              <w:jc w:val="left"/>
              <w:rPr>
                <w:rFonts w:ascii="Arial" w:hAnsi="Arial" w:cs="Arial"/>
                <w:color w:val="auto"/>
                <w:sz w:val="20"/>
                <w:szCs w:val="20"/>
              </w:rPr>
            </w:pPr>
            <w:r w:rsidRPr="00EB2998">
              <w:rPr>
                <w:rFonts w:ascii="Arial" w:hAnsi="Arial" w:cs="Arial"/>
                <w:color w:val="auto"/>
                <w:sz w:val="20"/>
                <w:szCs w:val="20"/>
              </w:rPr>
              <w:t>11,93</w:t>
            </w:r>
          </w:p>
        </w:tc>
        <w:tc>
          <w:tcPr>
            <w:tcW w:w="822" w:type="dxa"/>
          </w:tcPr>
          <w:p w14:paraId="41947977" w14:textId="179BF2C4" w:rsidR="00EB2998" w:rsidRPr="00EB2998" w:rsidRDefault="00EB2998" w:rsidP="00EB2998">
            <w:pPr>
              <w:pStyle w:val="Zkladntext"/>
              <w:ind w:left="0" w:firstLine="0"/>
              <w:jc w:val="left"/>
              <w:rPr>
                <w:rFonts w:ascii="Arial" w:hAnsi="Arial" w:cs="Arial"/>
                <w:color w:val="auto"/>
                <w:sz w:val="20"/>
                <w:szCs w:val="20"/>
              </w:rPr>
            </w:pPr>
            <w:r w:rsidRPr="00EB2998">
              <w:rPr>
                <w:rFonts w:ascii="Arial" w:hAnsi="Arial" w:cs="Arial"/>
                <w:color w:val="auto"/>
                <w:sz w:val="20"/>
                <w:szCs w:val="20"/>
              </w:rPr>
              <w:t>13,0</w:t>
            </w:r>
          </w:p>
        </w:tc>
        <w:tc>
          <w:tcPr>
            <w:tcW w:w="861" w:type="dxa"/>
          </w:tcPr>
          <w:p w14:paraId="7804A976" w14:textId="73167B48" w:rsidR="00EB2998" w:rsidRPr="00EB2998" w:rsidRDefault="00EB2998" w:rsidP="00EB2998">
            <w:pPr>
              <w:pStyle w:val="Zkladntext"/>
              <w:ind w:left="0" w:firstLine="0"/>
              <w:jc w:val="left"/>
              <w:rPr>
                <w:rFonts w:ascii="Arial" w:hAnsi="Arial" w:cs="Arial"/>
                <w:color w:val="auto"/>
                <w:sz w:val="20"/>
                <w:szCs w:val="20"/>
              </w:rPr>
            </w:pPr>
            <w:r w:rsidRPr="00EB2998">
              <w:rPr>
                <w:rFonts w:ascii="Arial" w:hAnsi="Arial" w:cs="Arial"/>
                <w:color w:val="auto"/>
                <w:sz w:val="20"/>
                <w:szCs w:val="20"/>
              </w:rPr>
              <w:t>14,03</w:t>
            </w:r>
          </w:p>
        </w:tc>
        <w:tc>
          <w:tcPr>
            <w:tcW w:w="851" w:type="dxa"/>
          </w:tcPr>
          <w:p w14:paraId="65E60EE6" w14:textId="35786CDD" w:rsidR="00EB2998" w:rsidRPr="00EB2998" w:rsidRDefault="00EB2998" w:rsidP="00EB2998">
            <w:pPr>
              <w:pStyle w:val="Zkladntext"/>
              <w:ind w:left="0" w:firstLine="0"/>
              <w:jc w:val="left"/>
              <w:rPr>
                <w:rFonts w:ascii="Arial" w:hAnsi="Arial" w:cs="Arial"/>
                <w:color w:val="auto"/>
                <w:sz w:val="20"/>
                <w:szCs w:val="20"/>
              </w:rPr>
            </w:pPr>
            <w:r w:rsidRPr="00EB2998">
              <w:rPr>
                <w:rFonts w:ascii="Arial" w:hAnsi="Arial" w:cs="Arial"/>
                <w:color w:val="auto"/>
                <w:sz w:val="20"/>
                <w:szCs w:val="20"/>
              </w:rPr>
              <w:t>14,67</w:t>
            </w:r>
          </w:p>
        </w:tc>
      </w:tr>
      <w:tr w:rsidR="009C0256" w14:paraId="0C9F37C0" w14:textId="77777777" w:rsidTr="00E534D1">
        <w:tc>
          <w:tcPr>
            <w:tcW w:w="1963" w:type="dxa"/>
            <w:shd w:val="clear" w:color="auto" w:fill="FBE4D5" w:themeFill="accent2" w:themeFillTint="33"/>
          </w:tcPr>
          <w:p w14:paraId="4EC4CE4B" w14:textId="77777777" w:rsidR="009C0256" w:rsidRPr="00557904" w:rsidRDefault="009C0256" w:rsidP="00360F55">
            <w:pPr>
              <w:pStyle w:val="Zkladntext"/>
              <w:ind w:left="0" w:firstLine="0"/>
              <w:jc w:val="left"/>
              <w:rPr>
                <w:rFonts w:ascii="Arial" w:hAnsi="Arial" w:cs="Arial"/>
                <w:b/>
                <w:bCs/>
                <w:color w:val="auto"/>
                <w:sz w:val="20"/>
                <w:szCs w:val="20"/>
              </w:rPr>
            </w:pPr>
            <w:r>
              <w:rPr>
                <w:rFonts w:ascii="Arial" w:hAnsi="Arial" w:cs="Arial"/>
                <w:b/>
                <w:bCs/>
                <w:color w:val="auto"/>
                <w:sz w:val="20"/>
                <w:szCs w:val="20"/>
              </w:rPr>
              <w:t>k</w:t>
            </w:r>
            <w:r w:rsidRPr="00557904">
              <w:rPr>
                <w:rFonts w:ascii="Arial" w:hAnsi="Arial" w:cs="Arial"/>
                <w:b/>
                <w:bCs/>
                <w:color w:val="auto"/>
                <w:sz w:val="20"/>
                <w:szCs w:val="20"/>
              </w:rPr>
              <w:t>raj Košice</w:t>
            </w:r>
          </w:p>
        </w:tc>
        <w:tc>
          <w:tcPr>
            <w:tcW w:w="821" w:type="dxa"/>
          </w:tcPr>
          <w:p w14:paraId="6F2AE5BD"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10,31</w:t>
            </w:r>
          </w:p>
        </w:tc>
        <w:tc>
          <w:tcPr>
            <w:tcW w:w="821" w:type="dxa"/>
          </w:tcPr>
          <w:p w14:paraId="5BBC8356"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10,71</w:t>
            </w:r>
          </w:p>
        </w:tc>
        <w:tc>
          <w:tcPr>
            <w:tcW w:w="821" w:type="dxa"/>
          </w:tcPr>
          <w:p w14:paraId="6A0767DC"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10,95</w:t>
            </w:r>
          </w:p>
        </w:tc>
        <w:tc>
          <w:tcPr>
            <w:tcW w:w="822" w:type="dxa"/>
          </w:tcPr>
          <w:p w14:paraId="39285929"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11,42</w:t>
            </w:r>
          </w:p>
        </w:tc>
        <w:tc>
          <w:tcPr>
            <w:tcW w:w="822" w:type="dxa"/>
          </w:tcPr>
          <w:p w14:paraId="5BF1457F"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13,26</w:t>
            </w:r>
          </w:p>
        </w:tc>
        <w:tc>
          <w:tcPr>
            <w:tcW w:w="861" w:type="dxa"/>
          </w:tcPr>
          <w:p w14:paraId="5203FD8A"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14,82</w:t>
            </w:r>
          </w:p>
        </w:tc>
        <w:tc>
          <w:tcPr>
            <w:tcW w:w="851" w:type="dxa"/>
          </w:tcPr>
          <w:p w14:paraId="7E228041"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15,78</w:t>
            </w:r>
          </w:p>
        </w:tc>
      </w:tr>
      <w:tr w:rsidR="009C0256" w14:paraId="4A7CB4D0" w14:textId="77777777" w:rsidTr="00E534D1">
        <w:tc>
          <w:tcPr>
            <w:tcW w:w="1963" w:type="dxa"/>
            <w:shd w:val="clear" w:color="auto" w:fill="FBE4D5" w:themeFill="accent2" w:themeFillTint="33"/>
          </w:tcPr>
          <w:p w14:paraId="532A7739" w14:textId="77777777" w:rsidR="009C0256" w:rsidRPr="00557904" w:rsidRDefault="009C0256" w:rsidP="00360F55">
            <w:pPr>
              <w:pStyle w:val="Zkladntext"/>
              <w:ind w:left="0" w:firstLine="0"/>
              <w:jc w:val="left"/>
              <w:rPr>
                <w:rFonts w:ascii="Arial" w:hAnsi="Arial" w:cs="Arial"/>
                <w:b/>
                <w:bCs/>
                <w:color w:val="auto"/>
                <w:sz w:val="20"/>
                <w:szCs w:val="20"/>
              </w:rPr>
            </w:pPr>
            <w:r w:rsidRPr="00557904">
              <w:rPr>
                <w:rFonts w:ascii="Arial" w:hAnsi="Arial" w:cs="Arial"/>
                <w:b/>
                <w:bCs/>
                <w:color w:val="auto"/>
                <w:sz w:val="20"/>
                <w:szCs w:val="20"/>
              </w:rPr>
              <w:t>SR</w:t>
            </w:r>
          </w:p>
        </w:tc>
        <w:tc>
          <w:tcPr>
            <w:tcW w:w="821" w:type="dxa"/>
          </w:tcPr>
          <w:p w14:paraId="1F2CA192"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11,09</w:t>
            </w:r>
          </w:p>
        </w:tc>
        <w:tc>
          <w:tcPr>
            <w:tcW w:w="821" w:type="dxa"/>
          </w:tcPr>
          <w:p w14:paraId="0E3F2C0B"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11,47</w:t>
            </w:r>
          </w:p>
        </w:tc>
        <w:tc>
          <w:tcPr>
            <w:tcW w:w="821" w:type="dxa"/>
          </w:tcPr>
          <w:p w14:paraId="288958D8"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11,74</w:t>
            </w:r>
          </w:p>
        </w:tc>
        <w:tc>
          <w:tcPr>
            <w:tcW w:w="822" w:type="dxa"/>
          </w:tcPr>
          <w:p w14:paraId="38222ECF"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12,38</w:t>
            </w:r>
          </w:p>
        </w:tc>
        <w:tc>
          <w:tcPr>
            <w:tcW w:w="822" w:type="dxa"/>
          </w:tcPr>
          <w:p w14:paraId="126A9AF6"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14,45</w:t>
            </w:r>
          </w:p>
        </w:tc>
        <w:tc>
          <w:tcPr>
            <w:tcW w:w="861" w:type="dxa"/>
          </w:tcPr>
          <w:p w14:paraId="1EC78817"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16,04</w:t>
            </w:r>
          </w:p>
        </w:tc>
        <w:tc>
          <w:tcPr>
            <w:tcW w:w="851" w:type="dxa"/>
          </w:tcPr>
          <w:p w14:paraId="67BCA116" w14:textId="77777777" w:rsidR="009C0256" w:rsidRPr="00806209" w:rsidRDefault="009C0256" w:rsidP="00360F55">
            <w:pPr>
              <w:pStyle w:val="Zkladntext"/>
              <w:ind w:left="0" w:firstLine="0"/>
              <w:jc w:val="left"/>
              <w:rPr>
                <w:rFonts w:ascii="Arial" w:hAnsi="Arial" w:cs="Arial"/>
                <w:color w:val="auto"/>
                <w:sz w:val="20"/>
                <w:szCs w:val="20"/>
              </w:rPr>
            </w:pPr>
            <w:r w:rsidRPr="00806209">
              <w:rPr>
                <w:rFonts w:ascii="Arial" w:hAnsi="Arial" w:cs="Arial"/>
                <w:color w:val="auto"/>
                <w:sz w:val="20"/>
                <w:szCs w:val="20"/>
              </w:rPr>
              <w:t>17,07</w:t>
            </w:r>
          </w:p>
        </w:tc>
      </w:tr>
    </w:tbl>
    <w:p w14:paraId="2D317804" w14:textId="36119862" w:rsidR="009C0256" w:rsidRPr="0060752A" w:rsidRDefault="009C0256" w:rsidP="009C0256">
      <w:pPr>
        <w:rPr>
          <w:rFonts w:ascii="Arial" w:hAnsi="Arial" w:cs="Arial"/>
          <w:sz w:val="20"/>
          <w:szCs w:val="20"/>
        </w:rPr>
      </w:pPr>
      <w:r w:rsidRPr="0060752A">
        <w:rPr>
          <w:rFonts w:ascii="Arial" w:hAnsi="Arial" w:cs="Arial"/>
          <w:color w:val="auto"/>
        </w:rPr>
        <w:t xml:space="preserve">                                                             </w:t>
      </w:r>
      <w:r w:rsidR="0060752A">
        <w:rPr>
          <w:rFonts w:ascii="Arial" w:hAnsi="Arial" w:cs="Arial"/>
          <w:color w:val="auto"/>
        </w:rPr>
        <w:t xml:space="preserve">    </w:t>
      </w:r>
      <w:r w:rsidRPr="0060752A">
        <w:rPr>
          <w:rFonts w:ascii="Arial" w:hAnsi="Arial" w:cs="Arial"/>
          <w:color w:val="auto"/>
        </w:rPr>
        <w:t xml:space="preserve">         </w:t>
      </w:r>
      <w:r w:rsidRPr="0060752A">
        <w:rPr>
          <w:rFonts w:ascii="Arial" w:hAnsi="Arial" w:cs="Arial"/>
          <w:color w:val="auto"/>
          <w:sz w:val="20"/>
          <w:szCs w:val="20"/>
        </w:rPr>
        <w:t xml:space="preserve">   Zdroj : </w:t>
      </w:r>
      <w:hyperlink r:id="rId31" w:history="1">
        <w:r w:rsidRPr="0060752A">
          <w:rPr>
            <w:rStyle w:val="Hypertextovprepojenie"/>
            <w:rFonts w:ascii="Arial" w:hAnsi="Arial" w:cs="Arial"/>
            <w:sz w:val="20"/>
            <w:szCs w:val="20"/>
          </w:rPr>
          <w:t>http://datacube.statistics.sk/</w:t>
        </w:r>
      </w:hyperlink>
    </w:p>
    <w:p w14:paraId="4359C3DC" w14:textId="1E1DAA2E" w:rsidR="009C0256" w:rsidRPr="0060752A" w:rsidRDefault="009C0256" w:rsidP="00825532">
      <w:pPr>
        <w:pStyle w:val="Zkladntext"/>
        <w:spacing w:after="0" w:line="276" w:lineRule="auto"/>
        <w:ind w:left="11" w:right="0" w:hanging="11"/>
        <w:rPr>
          <w:rFonts w:ascii="Arial" w:hAnsi="Arial" w:cs="Arial"/>
          <w:color w:val="auto"/>
        </w:rPr>
      </w:pPr>
      <w:r w:rsidRPr="0060752A">
        <w:rPr>
          <w:rFonts w:ascii="Arial" w:hAnsi="Arial" w:cs="Arial"/>
          <w:color w:val="auto"/>
        </w:rPr>
        <w:t xml:space="preserve">           </w:t>
      </w:r>
    </w:p>
    <w:p w14:paraId="011EE2E6" w14:textId="28F99C11" w:rsidR="009C0256" w:rsidRDefault="00825532" w:rsidP="00825532">
      <w:pPr>
        <w:pStyle w:val="Zkladntext"/>
        <w:spacing w:after="0" w:line="276" w:lineRule="auto"/>
        <w:ind w:right="0"/>
        <w:rPr>
          <w:rFonts w:ascii="Arial" w:hAnsi="Arial" w:cs="Arial"/>
          <w:color w:val="auto"/>
        </w:rPr>
      </w:pPr>
      <w:r>
        <w:rPr>
          <w:rFonts w:ascii="Arial" w:hAnsi="Arial" w:cs="Arial"/>
          <w:color w:val="auto"/>
        </w:rPr>
        <w:t xml:space="preserve">     </w:t>
      </w:r>
      <w:r w:rsidR="009C0256">
        <w:rPr>
          <w:rFonts w:ascii="Arial" w:hAnsi="Arial" w:cs="Arial"/>
          <w:color w:val="auto"/>
        </w:rPr>
        <w:t>V</w:t>
      </w:r>
      <w:r w:rsidR="009C0256" w:rsidRPr="00391E2F">
        <w:rPr>
          <w:rFonts w:ascii="Arial" w:hAnsi="Arial" w:cs="Arial"/>
          <w:color w:val="auto"/>
        </w:rPr>
        <w:t> obci H</w:t>
      </w:r>
      <w:r w:rsidR="009C0256">
        <w:rPr>
          <w:rFonts w:ascii="Arial" w:hAnsi="Arial" w:cs="Arial"/>
          <w:color w:val="auto"/>
        </w:rPr>
        <w:t>enclová</w:t>
      </w:r>
      <w:r w:rsidR="009C0256" w:rsidRPr="00391E2F">
        <w:rPr>
          <w:rFonts w:ascii="Arial" w:hAnsi="Arial" w:cs="Arial"/>
          <w:color w:val="auto"/>
        </w:rPr>
        <w:t xml:space="preserve"> </w:t>
      </w:r>
      <w:r w:rsidR="009C0256">
        <w:rPr>
          <w:rFonts w:ascii="Arial" w:hAnsi="Arial" w:cs="Arial"/>
          <w:color w:val="auto"/>
        </w:rPr>
        <w:t xml:space="preserve">nie je zriadená </w:t>
      </w:r>
      <w:r w:rsidR="009C0256" w:rsidRPr="00391E2F">
        <w:rPr>
          <w:rFonts w:ascii="Arial" w:hAnsi="Arial" w:cs="Arial"/>
          <w:color w:val="auto"/>
        </w:rPr>
        <w:t>Základná organizácia Jednoty dôchodcov Slovenska</w:t>
      </w:r>
      <w:r w:rsidR="009C0256">
        <w:rPr>
          <w:rFonts w:ascii="Arial" w:hAnsi="Arial" w:cs="Arial"/>
          <w:color w:val="auto"/>
        </w:rPr>
        <w:t>, ale v prípade záujmu, obec bude nápomocná pri</w:t>
      </w:r>
      <w:r w:rsidR="009C0256" w:rsidRPr="00391E2F">
        <w:rPr>
          <w:rFonts w:ascii="Arial" w:hAnsi="Arial" w:cs="Arial"/>
          <w:color w:val="auto"/>
        </w:rPr>
        <w:t xml:space="preserve"> vytvára</w:t>
      </w:r>
      <w:r w:rsidR="009C0256">
        <w:rPr>
          <w:rFonts w:ascii="Arial" w:hAnsi="Arial" w:cs="Arial"/>
          <w:color w:val="auto"/>
        </w:rPr>
        <w:t xml:space="preserve">ní </w:t>
      </w:r>
      <w:r w:rsidR="009C0256" w:rsidRPr="00391E2F">
        <w:rPr>
          <w:rFonts w:ascii="Arial" w:hAnsi="Arial" w:cs="Arial"/>
          <w:color w:val="auto"/>
        </w:rPr>
        <w:t>podmien</w:t>
      </w:r>
      <w:r w:rsidR="009C0256">
        <w:rPr>
          <w:rFonts w:ascii="Arial" w:hAnsi="Arial" w:cs="Arial"/>
          <w:color w:val="auto"/>
        </w:rPr>
        <w:t>ok</w:t>
      </w:r>
      <w:r w:rsidR="009C0256" w:rsidRPr="00391E2F">
        <w:rPr>
          <w:rFonts w:ascii="Arial" w:hAnsi="Arial" w:cs="Arial"/>
          <w:color w:val="auto"/>
        </w:rPr>
        <w:t xml:space="preserve"> na</w:t>
      </w:r>
      <w:r w:rsidR="009C0256">
        <w:rPr>
          <w:rFonts w:ascii="Arial" w:hAnsi="Arial" w:cs="Arial"/>
          <w:color w:val="auto"/>
        </w:rPr>
        <w:t xml:space="preserve"> jej činnosť.                                                                                        </w:t>
      </w:r>
    </w:p>
    <w:p w14:paraId="18F34602" w14:textId="77777777" w:rsidR="009C0256" w:rsidRDefault="009C0256" w:rsidP="00825532">
      <w:pPr>
        <w:pStyle w:val="Zkladntext"/>
        <w:spacing w:after="0" w:line="276" w:lineRule="auto"/>
        <w:ind w:right="0"/>
        <w:rPr>
          <w:rFonts w:ascii="Arial" w:hAnsi="Arial" w:cs="Arial"/>
          <w:color w:val="auto"/>
        </w:rPr>
      </w:pPr>
      <w:r>
        <w:rPr>
          <w:rFonts w:ascii="Arial" w:hAnsi="Arial" w:cs="Arial"/>
          <w:color w:val="auto"/>
        </w:rPr>
        <w:t xml:space="preserve">     </w:t>
      </w:r>
      <w:r w:rsidRPr="00391E2F">
        <w:rPr>
          <w:rFonts w:ascii="Arial" w:hAnsi="Arial" w:cs="Arial"/>
          <w:color w:val="auto"/>
        </w:rPr>
        <w:t xml:space="preserve">Jedáleň pre dôchodcov v obci nie je zriadená, ale stravovanie obecný úrad vie zabezpečiť </w:t>
      </w:r>
      <w:r>
        <w:rPr>
          <w:rFonts w:ascii="Arial" w:hAnsi="Arial" w:cs="Arial"/>
          <w:color w:val="auto"/>
        </w:rPr>
        <w:t xml:space="preserve">cestou </w:t>
      </w:r>
      <w:r w:rsidRPr="00391E2F">
        <w:rPr>
          <w:rFonts w:ascii="Arial" w:hAnsi="Arial" w:cs="Arial"/>
          <w:color w:val="auto"/>
        </w:rPr>
        <w:t>registrovaného subjektu z oblasti stravovania. Postup a podmienky pri poskytovaní stravovania dôchodcom, deťom a zdravotne postihnutým občanom v obci nie upravené VZN a ani iným spôsobom.</w:t>
      </w:r>
      <w:r>
        <w:rPr>
          <w:rFonts w:ascii="Arial" w:hAnsi="Arial" w:cs="Arial"/>
          <w:color w:val="auto"/>
        </w:rPr>
        <w:t xml:space="preserve">                                                                                                        </w:t>
      </w:r>
    </w:p>
    <w:p w14:paraId="47D18AE5" w14:textId="77777777" w:rsidR="009C0256" w:rsidRDefault="009C0256" w:rsidP="00825532">
      <w:pPr>
        <w:pStyle w:val="Zkladntext"/>
        <w:spacing w:after="0" w:line="276" w:lineRule="auto"/>
        <w:ind w:right="0"/>
        <w:rPr>
          <w:rFonts w:ascii="Arial" w:hAnsi="Arial" w:cs="Arial"/>
          <w:color w:val="auto"/>
        </w:rPr>
      </w:pPr>
      <w:r>
        <w:rPr>
          <w:rFonts w:ascii="Arial" w:hAnsi="Arial" w:cs="Arial"/>
          <w:color w:val="auto"/>
        </w:rPr>
        <w:t xml:space="preserve">     O</w:t>
      </w:r>
      <w:r w:rsidRPr="00391E2F">
        <w:rPr>
          <w:rFonts w:ascii="Arial" w:hAnsi="Arial" w:cs="Arial"/>
          <w:color w:val="auto"/>
        </w:rPr>
        <w:t xml:space="preserve">bec </w:t>
      </w:r>
      <w:r>
        <w:rPr>
          <w:rFonts w:ascii="Arial" w:hAnsi="Arial" w:cs="Arial"/>
          <w:color w:val="auto"/>
        </w:rPr>
        <w:t xml:space="preserve">taktiež </w:t>
      </w:r>
      <w:r w:rsidRPr="00391E2F">
        <w:rPr>
          <w:rFonts w:ascii="Arial" w:hAnsi="Arial" w:cs="Arial"/>
          <w:color w:val="auto"/>
        </w:rPr>
        <w:t>ekonomicky nevypomáha pri oprávnených nákladoch za sociálne služby</w:t>
      </w:r>
      <w:r>
        <w:rPr>
          <w:rFonts w:ascii="Arial" w:hAnsi="Arial" w:cs="Arial"/>
          <w:color w:val="auto"/>
        </w:rPr>
        <w:t>.</w:t>
      </w:r>
      <w:r w:rsidRPr="00391E2F">
        <w:rPr>
          <w:rFonts w:ascii="Arial" w:hAnsi="Arial" w:cs="Arial"/>
          <w:color w:val="auto"/>
        </w:rPr>
        <w:t xml:space="preserve"> obyvateľom obce umiestnený</w:t>
      </w:r>
      <w:r>
        <w:rPr>
          <w:rFonts w:ascii="Arial" w:hAnsi="Arial" w:cs="Arial"/>
          <w:color w:val="auto"/>
        </w:rPr>
        <w:t>ch</w:t>
      </w:r>
      <w:r w:rsidRPr="00391E2F">
        <w:rPr>
          <w:rFonts w:ascii="Arial" w:hAnsi="Arial" w:cs="Arial"/>
          <w:color w:val="auto"/>
        </w:rPr>
        <w:t xml:space="preserve"> v sociálnom zariadení. </w:t>
      </w:r>
    </w:p>
    <w:p w14:paraId="4CCA478B" w14:textId="77777777" w:rsidR="009C0256" w:rsidRPr="00D81F40" w:rsidRDefault="009C0256" w:rsidP="00825532">
      <w:pPr>
        <w:pStyle w:val="Zkladntext"/>
        <w:spacing w:after="0" w:line="276" w:lineRule="auto"/>
        <w:ind w:left="0" w:right="0" w:firstLine="0"/>
        <w:rPr>
          <w:rFonts w:ascii="Arial" w:hAnsi="Arial" w:cs="Arial"/>
          <w:bCs/>
          <w:color w:val="FF0000"/>
        </w:rPr>
      </w:pPr>
      <w:r>
        <w:rPr>
          <w:rFonts w:ascii="Arial" w:hAnsi="Arial" w:cs="Arial"/>
          <w:color w:val="auto"/>
        </w:rPr>
        <w:t xml:space="preserve">     </w:t>
      </w:r>
      <w:r w:rsidRPr="00F95A1F">
        <w:rPr>
          <w:rFonts w:ascii="Arial" w:hAnsi="Arial" w:cs="Arial"/>
        </w:rPr>
        <w:t xml:space="preserve">Bezbariérovosť v obci </w:t>
      </w:r>
      <w:r>
        <w:rPr>
          <w:rFonts w:ascii="Arial" w:hAnsi="Arial" w:cs="Arial"/>
        </w:rPr>
        <w:t xml:space="preserve">nie je riešená, legislatívne upravené vo </w:t>
      </w:r>
      <w:r w:rsidRPr="00D81F40">
        <w:rPr>
          <w:rFonts w:ascii="Arial" w:hAnsi="Arial" w:cs="Arial"/>
          <w:color w:val="auto"/>
        </w:rPr>
        <w:t>vyhlášk</w:t>
      </w:r>
      <w:r>
        <w:rPr>
          <w:rFonts w:ascii="Arial" w:hAnsi="Arial" w:cs="Arial"/>
          <w:color w:val="auto"/>
        </w:rPr>
        <w:t>e</w:t>
      </w:r>
      <w:r w:rsidRPr="00D81F40">
        <w:rPr>
          <w:rFonts w:ascii="Arial" w:hAnsi="Arial" w:cs="Arial"/>
          <w:color w:val="auto"/>
        </w:rPr>
        <w:t xml:space="preserve">  Ministerstva životného prostredia SR č. 532/2002, </w:t>
      </w:r>
      <w:r w:rsidRPr="00D81F40">
        <w:rPr>
          <w:rFonts w:ascii="Arial" w:hAnsi="Arial" w:cs="Arial"/>
          <w:bCs/>
          <w:color w:val="auto"/>
        </w:rPr>
        <w:t>ktorou sa ustanovujú podrobnosti o všeobecných technických požiadavkách na výstavbu a o všeobecných technických požiadavkách na stavby užívané osobami s obmedzenou schopnosťou pohybu a orientácie</w:t>
      </w:r>
      <w:r>
        <w:rPr>
          <w:rFonts w:ascii="Arial" w:hAnsi="Arial" w:cs="Arial"/>
          <w:bCs/>
          <w:color w:val="FF0000"/>
        </w:rPr>
        <w:t>.</w:t>
      </w:r>
    </w:p>
    <w:p w14:paraId="07276F13" w14:textId="77777777" w:rsidR="009C0256" w:rsidRDefault="009C0256" w:rsidP="00825532">
      <w:pPr>
        <w:pStyle w:val="Zkladntext"/>
        <w:spacing w:after="0" w:line="276" w:lineRule="auto"/>
        <w:ind w:right="0"/>
        <w:rPr>
          <w:rFonts w:ascii="Arial" w:hAnsi="Arial" w:cs="Arial"/>
        </w:rPr>
      </w:pPr>
      <w:r>
        <w:rPr>
          <w:rFonts w:ascii="Arial" w:hAnsi="Arial" w:cs="Arial"/>
        </w:rPr>
        <w:t xml:space="preserve">     Priebežným</w:t>
      </w:r>
      <w:r w:rsidRPr="007F297B">
        <w:rPr>
          <w:rFonts w:ascii="Arial" w:hAnsi="Arial" w:cs="Arial"/>
        </w:rPr>
        <w:t xml:space="preserve"> </w:t>
      </w:r>
      <w:r>
        <w:rPr>
          <w:rFonts w:ascii="Arial" w:hAnsi="Arial" w:cs="Arial"/>
        </w:rPr>
        <w:t>prieskumom, aspoň raz ročne k </w:t>
      </w:r>
      <w:r w:rsidRPr="00924F6A">
        <w:rPr>
          <w:rFonts w:ascii="Arial" w:hAnsi="Arial" w:cs="Arial"/>
          <w:color w:val="auto"/>
        </w:rPr>
        <w:t xml:space="preserve">30.04., </w:t>
      </w:r>
      <w:r>
        <w:rPr>
          <w:rFonts w:ascii="Arial" w:hAnsi="Arial" w:cs="Arial"/>
        </w:rPr>
        <w:t>je potrebné povereným zamestnancom alebo voleným občanom obce monitorovať skupinu seniorov v obci a ich potreby sociálnych služieb.</w:t>
      </w:r>
    </w:p>
    <w:p w14:paraId="0D156010" w14:textId="77777777" w:rsidR="009C0256" w:rsidRDefault="009C0256" w:rsidP="00DD1E17">
      <w:pPr>
        <w:pStyle w:val="Nadpis2"/>
        <w:ind w:left="-5"/>
        <w:rPr>
          <w:rFonts w:ascii="Arial" w:hAnsi="Arial" w:cs="Arial"/>
          <w:color w:val="auto"/>
          <w:sz w:val="28"/>
          <w:szCs w:val="28"/>
        </w:rPr>
      </w:pPr>
    </w:p>
    <w:p w14:paraId="3034A7C2" w14:textId="36151296" w:rsidR="00DD1E17" w:rsidRPr="001C52C5" w:rsidRDefault="00DD1E17" w:rsidP="00DD1E17">
      <w:pPr>
        <w:pStyle w:val="Nadpis2"/>
        <w:ind w:left="-5"/>
        <w:rPr>
          <w:rFonts w:ascii="Arial" w:hAnsi="Arial" w:cs="Arial"/>
          <w:color w:val="auto"/>
          <w:sz w:val="28"/>
          <w:szCs w:val="28"/>
        </w:rPr>
      </w:pPr>
      <w:r w:rsidRPr="001C52C5">
        <w:rPr>
          <w:rFonts w:ascii="Arial" w:hAnsi="Arial" w:cs="Arial"/>
          <w:color w:val="auto"/>
          <w:sz w:val="28"/>
          <w:szCs w:val="28"/>
        </w:rPr>
        <w:t>2.3.2    Zdravotne postihnutí</w:t>
      </w:r>
    </w:p>
    <w:p w14:paraId="5DBCD498" w14:textId="77777777" w:rsidR="00DD1E17" w:rsidRPr="00A21875" w:rsidRDefault="00DD1E17" w:rsidP="005D4BC1">
      <w:pPr>
        <w:pStyle w:val="Zkladntext"/>
        <w:spacing w:after="0"/>
        <w:ind w:left="360" w:firstLine="0"/>
        <w:rPr>
          <w:rFonts w:ascii="Arial" w:hAnsi="Arial" w:cs="Arial"/>
          <w:bCs/>
          <w:color w:val="FF0000"/>
        </w:rPr>
      </w:pPr>
    </w:p>
    <w:p w14:paraId="7E75F8D7" w14:textId="26C1EFA6" w:rsidR="001C52C5" w:rsidRDefault="001C52C5" w:rsidP="001C52C5">
      <w:pPr>
        <w:pStyle w:val="Zkladntext"/>
        <w:spacing w:after="0" w:line="276" w:lineRule="auto"/>
        <w:rPr>
          <w:rFonts w:ascii="Arial" w:hAnsi="Arial" w:cs="Arial"/>
        </w:rPr>
      </w:pPr>
      <w:r>
        <w:rPr>
          <w:rFonts w:ascii="Arial" w:hAnsi="Arial" w:cs="Arial"/>
        </w:rPr>
        <w:t xml:space="preserve">     Zdravotné postihnutie môžeme nazvať akúkoľvek duševnú, telesnú,  dočasnú, dlhodobú alebo trvalú</w:t>
      </w:r>
      <w:r w:rsidR="00FD3261">
        <w:rPr>
          <w:rFonts w:ascii="Arial" w:hAnsi="Arial" w:cs="Arial"/>
        </w:rPr>
        <w:t xml:space="preserve"> poruchu</w:t>
      </w:r>
      <w:r>
        <w:rPr>
          <w:rFonts w:ascii="Arial" w:hAnsi="Arial" w:cs="Arial"/>
        </w:rPr>
        <w:t xml:space="preserve"> alebo handicap, ktorý osobám so zdravotným postihnutím bráni prispôsobovať sa bežným životným situáciám. Zdravotné postihnutie zahŕňa mnoho funkčných obmedzení a môže byť telesné, psychické alebo kombinované.</w:t>
      </w:r>
    </w:p>
    <w:p w14:paraId="0ED85E8C" w14:textId="71E99617" w:rsidR="001C52C5" w:rsidRPr="00F5063F" w:rsidRDefault="001C52C5" w:rsidP="001C52C5">
      <w:pPr>
        <w:pStyle w:val="Zkladntext"/>
        <w:spacing w:after="0" w:line="276" w:lineRule="auto"/>
        <w:ind w:right="0"/>
        <w:rPr>
          <w:rFonts w:ascii="Arial" w:hAnsi="Arial" w:cs="Arial"/>
        </w:rPr>
      </w:pPr>
      <w:r>
        <w:rPr>
          <w:rFonts w:ascii="Arial" w:hAnsi="Arial" w:cs="Arial"/>
        </w:rPr>
        <w:t xml:space="preserve">     Osoby so zdravotným postihnutím sú osoby s telesnými, mentálnymi, psychickými, intelektuálnymi, zmyslovými postihnutiami, postihnutiami pohybového aparátu, ostatnými postihnutiami (môžu mať charakter civilizačných ochorení) alebo kombinované postihnutia, ktoré spolu s rôznymi prekážkami môžu brániť osobe účinnému zapojeniu do spoločnosti na rovnakom základe s ostatnými. Vznik a existencia zdravotného postihnutia je sociálna udalosť v živote človeka, ktorá ovplyvňuje zásadným spôsobom jeho život, ale aj jeho rodiny a podľa kategórií postihnutia má rozdielne dopady na sociálne následky a tým aj na špecifické potreby a formy pomoci.</w:t>
      </w:r>
      <w:r w:rsidR="00B13B37">
        <w:rPr>
          <w:rFonts w:ascii="Arial" w:hAnsi="Arial" w:cs="Arial"/>
          <w:vertAlign w:val="superscript"/>
        </w:rPr>
        <w:t>10</w:t>
      </w:r>
    </w:p>
    <w:p w14:paraId="1DAFDFE0" w14:textId="27EFD25F" w:rsidR="001C52C5" w:rsidRDefault="001C52C5" w:rsidP="001C52C5">
      <w:pPr>
        <w:pStyle w:val="Zkladntext"/>
        <w:spacing w:after="0" w:line="276" w:lineRule="auto"/>
        <w:ind w:right="0"/>
        <w:rPr>
          <w:rFonts w:ascii="Arial" w:hAnsi="Arial" w:cs="Arial"/>
        </w:rPr>
      </w:pPr>
      <w:r>
        <w:rPr>
          <w:rFonts w:ascii="Arial" w:hAnsi="Arial" w:cs="Arial"/>
        </w:rPr>
        <w:t xml:space="preserve"> </w:t>
      </w:r>
      <w:r w:rsidRPr="009770E9">
        <w:rPr>
          <w:rFonts w:ascii="Arial" w:hAnsi="Arial" w:cs="Arial"/>
        </w:rPr>
        <w:t xml:space="preserve"> </w:t>
      </w:r>
      <w:r>
        <w:rPr>
          <w:rFonts w:ascii="Arial" w:hAnsi="Arial" w:cs="Arial"/>
          <w:color w:val="auto"/>
        </w:rPr>
        <w:t xml:space="preserve">   </w:t>
      </w:r>
      <w:r w:rsidRPr="004D54B5">
        <w:rPr>
          <w:rFonts w:ascii="Arial" w:hAnsi="Arial" w:cs="Arial"/>
          <w:color w:val="auto"/>
        </w:rPr>
        <w:t xml:space="preserve">V obci </w:t>
      </w:r>
      <w:r w:rsidR="00FD3261">
        <w:rPr>
          <w:rFonts w:ascii="Arial" w:hAnsi="Arial" w:cs="Arial"/>
          <w:color w:val="auto"/>
        </w:rPr>
        <w:t>Henclová</w:t>
      </w:r>
      <w:r w:rsidRPr="004D54B5">
        <w:rPr>
          <w:rFonts w:ascii="Arial" w:hAnsi="Arial" w:cs="Arial"/>
          <w:color w:val="auto"/>
        </w:rPr>
        <w:t xml:space="preserve"> </w:t>
      </w:r>
      <w:r w:rsidR="00FD3261">
        <w:rPr>
          <w:rFonts w:ascii="Arial" w:hAnsi="Arial" w:cs="Arial"/>
          <w:color w:val="auto"/>
        </w:rPr>
        <w:t xml:space="preserve">k </w:t>
      </w:r>
      <w:r>
        <w:rPr>
          <w:rFonts w:ascii="Arial" w:hAnsi="Arial" w:cs="Arial"/>
          <w:color w:val="auto"/>
        </w:rPr>
        <w:t>ťažko zdravotne postihnutý</w:t>
      </w:r>
      <w:r w:rsidR="00FD3261">
        <w:rPr>
          <w:rFonts w:ascii="Arial" w:hAnsi="Arial" w:cs="Arial"/>
          <w:color w:val="auto"/>
        </w:rPr>
        <w:t>m</w:t>
      </w:r>
      <w:r>
        <w:rPr>
          <w:rFonts w:ascii="Arial" w:hAnsi="Arial" w:cs="Arial"/>
          <w:color w:val="auto"/>
        </w:rPr>
        <w:t xml:space="preserve"> ( ŤZP)</w:t>
      </w:r>
      <w:r w:rsidRPr="004D54B5">
        <w:rPr>
          <w:rFonts w:ascii="Arial" w:hAnsi="Arial" w:cs="Arial"/>
          <w:color w:val="auto"/>
        </w:rPr>
        <w:t xml:space="preserve">  </w:t>
      </w:r>
      <w:r w:rsidR="00FD3261">
        <w:rPr>
          <w:rFonts w:ascii="Arial" w:hAnsi="Arial" w:cs="Arial"/>
          <w:color w:val="auto"/>
        </w:rPr>
        <w:t xml:space="preserve">občanom </w:t>
      </w:r>
      <w:r w:rsidRPr="004D54B5">
        <w:rPr>
          <w:rFonts w:ascii="Arial" w:hAnsi="Arial" w:cs="Arial"/>
          <w:color w:val="auto"/>
        </w:rPr>
        <w:t xml:space="preserve">nie je </w:t>
      </w:r>
      <w:r>
        <w:rPr>
          <w:rFonts w:ascii="Arial" w:hAnsi="Arial" w:cs="Arial"/>
          <w:color w:val="auto"/>
        </w:rPr>
        <w:t>zabezpečené vyhľadávanie</w:t>
      </w:r>
      <w:r w:rsidRPr="004D54B5">
        <w:rPr>
          <w:rFonts w:ascii="Arial" w:hAnsi="Arial" w:cs="Arial"/>
          <w:color w:val="auto"/>
        </w:rPr>
        <w:t xml:space="preserve"> </w:t>
      </w:r>
      <w:r>
        <w:rPr>
          <w:rFonts w:ascii="Arial" w:hAnsi="Arial" w:cs="Arial"/>
          <w:color w:val="auto"/>
        </w:rPr>
        <w:t xml:space="preserve">a evidencia takýchto osôb, absentujú informácie </w:t>
      </w:r>
      <w:r w:rsidRPr="004D54B5">
        <w:rPr>
          <w:rFonts w:ascii="Arial" w:hAnsi="Arial" w:cs="Arial"/>
          <w:color w:val="auto"/>
        </w:rPr>
        <w:t>k poskytovateľom sociálnych služieb</w:t>
      </w:r>
      <w:r>
        <w:rPr>
          <w:rFonts w:ascii="Arial" w:hAnsi="Arial" w:cs="Arial"/>
          <w:color w:val="auto"/>
        </w:rPr>
        <w:t>, ale aj k špecializovaným sociálnym poradenstvám (ŠSP), nie je vybudovaná bezbariérovosť v obci, ťažko títo občania hľadajú uplatnenie na trhu práce a chýba aj miestna legislatíva k zabezpečeniu pomoci tejto skupine obyvateľov.</w:t>
      </w:r>
    </w:p>
    <w:p w14:paraId="652B758F" w14:textId="2BFE0473" w:rsidR="001C52C5" w:rsidRDefault="001C52C5" w:rsidP="001B7F3D">
      <w:pPr>
        <w:pStyle w:val="Zkladntext"/>
        <w:spacing w:after="0" w:line="276" w:lineRule="auto"/>
        <w:ind w:right="0"/>
        <w:rPr>
          <w:rFonts w:ascii="Arial" w:hAnsi="Arial" w:cs="Arial"/>
        </w:rPr>
      </w:pPr>
      <w:r w:rsidRPr="001E3FD0">
        <w:rPr>
          <w:rFonts w:ascii="Arial" w:hAnsi="Arial" w:cs="Arial"/>
          <w:color w:val="FF0000"/>
        </w:rPr>
        <w:lastRenderedPageBreak/>
        <w:t xml:space="preserve">     </w:t>
      </w:r>
      <w:r w:rsidRPr="00B10EE3">
        <w:rPr>
          <w:rFonts w:ascii="Arial" w:hAnsi="Arial" w:cs="Arial"/>
          <w:color w:val="auto"/>
        </w:rPr>
        <w:t>Zákon o sociálnych službách vymedzuje poskytovaniu sociálnych služieb k cieľovej skupine zdravotne postihnutých osôb dostatočný priestor a poskytovanie sociálnych služieb je podľa druhu sociálnej služby, poskytovateľa a cieľovej skupin</w:t>
      </w:r>
      <w:r w:rsidR="0046413B">
        <w:rPr>
          <w:rFonts w:ascii="Arial" w:hAnsi="Arial" w:cs="Arial"/>
          <w:color w:val="auto"/>
        </w:rPr>
        <w:t>e</w:t>
      </w:r>
      <w:r w:rsidRPr="00B10EE3">
        <w:rPr>
          <w:rFonts w:ascii="Arial" w:hAnsi="Arial" w:cs="Arial"/>
          <w:color w:val="auto"/>
        </w:rPr>
        <w:t xml:space="preserve"> zdravotne postihnutej osoby  </w:t>
      </w:r>
      <w:r w:rsidR="00D90B0E">
        <w:rPr>
          <w:rFonts w:ascii="Arial" w:hAnsi="Arial" w:cs="Arial"/>
          <w:color w:val="auto"/>
        </w:rPr>
        <w:t xml:space="preserve">uvedený </w:t>
      </w:r>
      <w:r w:rsidRPr="00B10EE3">
        <w:rPr>
          <w:rFonts w:ascii="Arial" w:hAnsi="Arial" w:cs="Arial"/>
          <w:color w:val="auto"/>
        </w:rPr>
        <w:t xml:space="preserve">aj na internetovej stránke </w:t>
      </w:r>
      <w:r w:rsidR="00D90B0E">
        <w:rPr>
          <w:rFonts w:ascii="Arial" w:hAnsi="Arial" w:cs="Arial"/>
          <w:color w:val="auto"/>
        </w:rPr>
        <w:t>K</w:t>
      </w:r>
      <w:r w:rsidR="001B7F3D">
        <w:rPr>
          <w:rFonts w:ascii="Arial" w:hAnsi="Arial" w:cs="Arial"/>
          <w:color w:val="auto"/>
        </w:rPr>
        <w:t>ošického samosprávneho kraja</w:t>
      </w:r>
      <w:r w:rsidRPr="0060752A">
        <w:rPr>
          <w:rFonts w:ascii="Arial" w:hAnsi="Arial" w:cs="Arial"/>
          <w:color w:val="auto"/>
        </w:rPr>
        <w:t xml:space="preserve"> </w:t>
      </w:r>
      <w:hyperlink r:id="rId32" w:history="1">
        <w:r w:rsidR="001B7F3D" w:rsidRPr="008030B2">
          <w:rPr>
            <w:rStyle w:val="Hypertextovprepojenie"/>
            <w:rFonts w:ascii="Arial" w:hAnsi="Arial" w:cs="Arial"/>
          </w:rPr>
          <w:t>https://web.vucke.sk/sk</w:t>
        </w:r>
      </w:hyperlink>
      <w:r w:rsidR="000A6E85">
        <w:rPr>
          <w:rFonts w:ascii="Arial" w:hAnsi="Arial" w:cs="Arial"/>
        </w:rPr>
        <w:t>.</w:t>
      </w:r>
    </w:p>
    <w:p w14:paraId="323AC65A" w14:textId="77777777" w:rsidR="001B7F3D" w:rsidRPr="009770E9" w:rsidRDefault="001B7F3D" w:rsidP="001B7F3D">
      <w:pPr>
        <w:pStyle w:val="Zkladntext"/>
        <w:spacing w:after="0" w:line="276" w:lineRule="auto"/>
        <w:ind w:right="0"/>
        <w:rPr>
          <w:rFonts w:ascii="Arial" w:hAnsi="Arial" w:cs="Arial"/>
        </w:rPr>
      </w:pPr>
    </w:p>
    <w:p w14:paraId="4F49D095" w14:textId="58A42CDD" w:rsidR="001C52C5" w:rsidRDefault="001C52C5" w:rsidP="001C52C5">
      <w:pPr>
        <w:pStyle w:val="Zkladntext"/>
        <w:spacing w:after="0" w:line="276" w:lineRule="auto"/>
        <w:ind w:right="0"/>
        <w:rPr>
          <w:rFonts w:ascii="Arial" w:hAnsi="Arial" w:cs="Arial"/>
          <w:color w:val="auto"/>
        </w:rPr>
      </w:pPr>
      <w:r>
        <w:rPr>
          <w:rFonts w:ascii="Arial" w:hAnsi="Arial" w:cs="Arial"/>
        </w:rPr>
        <w:t xml:space="preserve">     </w:t>
      </w:r>
      <w:r w:rsidRPr="000341C3">
        <w:rPr>
          <w:rFonts w:ascii="Arial" w:hAnsi="Arial" w:cs="Arial"/>
          <w:b/>
          <w:bCs/>
        </w:rPr>
        <w:t>Opatrovateľská služba</w:t>
      </w:r>
      <w:r w:rsidRPr="00BC6684">
        <w:rPr>
          <w:rFonts w:ascii="Arial" w:hAnsi="Arial" w:cs="Arial"/>
        </w:rPr>
        <w:t xml:space="preserve"> </w:t>
      </w:r>
      <w:r>
        <w:rPr>
          <w:rFonts w:ascii="Arial" w:hAnsi="Arial" w:cs="Arial"/>
        </w:rPr>
        <w:t>sa</w:t>
      </w:r>
      <w:r w:rsidRPr="00BC6684">
        <w:rPr>
          <w:rFonts w:ascii="Arial" w:hAnsi="Arial" w:cs="Arial"/>
        </w:rPr>
        <w:t xml:space="preserve"> </w:t>
      </w:r>
      <w:r>
        <w:rPr>
          <w:rFonts w:ascii="Arial" w:hAnsi="Arial" w:cs="Arial"/>
        </w:rPr>
        <w:t>poskytuje osobe, ktorá je odkázaná na dohľad alebo na pomoc inej osoby, na základe stupňa odkázanosti. S</w:t>
      </w:r>
      <w:r w:rsidRPr="00BC6684">
        <w:rPr>
          <w:rFonts w:ascii="Arial" w:hAnsi="Arial" w:cs="Arial"/>
        </w:rPr>
        <w:t>tarostlivosť v domácom</w:t>
      </w:r>
      <w:r>
        <w:rPr>
          <w:rFonts w:ascii="Arial" w:hAnsi="Arial" w:cs="Arial"/>
        </w:rPr>
        <w:t xml:space="preserve"> prostredí je </w:t>
      </w:r>
      <w:r w:rsidRPr="00BC6684">
        <w:rPr>
          <w:rFonts w:ascii="Arial" w:hAnsi="Arial" w:cs="Arial"/>
        </w:rPr>
        <w:t xml:space="preserve">forma terénnych sociálnych služieb v komunite obce pre kategóriu </w:t>
      </w:r>
      <w:r>
        <w:rPr>
          <w:rFonts w:ascii="Arial" w:hAnsi="Arial" w:cs="Arial"/>
        </w:rPr>
        <w:t>ťažko zdravotne postihnutých občanov</w:t>
      </w:r>
      <w:r>
        <w:rPr>
          <w:rFonts w:ascii="Arial" w:hAnsi="Arial" w:cs="Arial"/>
          <w:color w:val="auto"/>
        </w:rPr>
        <w:t xml:space="preserve">. </w:t>
      </w:r>
      <w:r w:rsidRPr="0031724F">
        <w:rPr>
          <w:rFonts w:ascii="Arial" w:hAnsi="Arial" w:cs="Arial"/>
          <w:color w:val="auto"/>
        </w:rPr>
        <w:t>Celodenné poskytovanie opatrovateľskej služby v</w:t>
      </w:r>
      <w:r>
        <w:rPr>
          <w:rFonts w:ascii="Arial" w:hAnsi="Arial" w:cs="Arial"/>
          <w:color w:val="auto"/>
        </w:rPr>
        <w:t> </w:t>
      </w:r>
      <w:r w:rsidRPr="0031724F">
        <w:rPr>
          <w:rFonts w:ascii="Arial" w:hAnsi="Arial" w:cs="Arial"/>
          <w:color w:val="auto"/>
        </w:rPr>
        <w:t>súčasnosti</w:t>
      </w:r>
      <w:r>
        <w:rPr>
          <w:rFonts w:ascii="Arial" w:hAnsi="Arial" w:cs="Arial"/>
          <w:color w:val="auto"/>
        </w:rPr>
        <w:t xml:space="preserve"> k 31.12.2020</w:t>
      </w:r>
      <w:r w:rsidRPr="0031724F">
        <w:rPr>
          <w:rFonts w:ascii="Arial" w:hAnsi="Arial" w:cs="Arial"/>
          <w:color w:val="auto"/>
        </w:rPr>
        <w:t xml:space="preserve"> je v obci </w:t>
      </w:r>
      <w:r>
        <w:rPr>
          <w:rFonts w:ascii="Arial" w:hAnsi="Arial" w:cs="Arial"/>
          <w:color w:val="auto"/>
        </w:rPr>
        <w:t xml:space="preserve">zabezpečované pre </w:t>
      </w:r>
      <w:r w:rsidR="00FD3261" w:rsidRPr="00FD3261">
        <w:rPr>
          <w:rFonts w:ascii="Arial" w:hAnsi="Arial" w:cs="Arial"/>
          <w:color w:val="auto"/>
        </w:rPr>
        <w:t>4</w:t>
      </w:r>
      <w:r w:rsidRPr="00FD3261">
        <w:rPr>
          <w:rFonts w:ascii="Arial" w:hAnsi="Arial" w:cs="Arial"/>
          <w:color w:val="auto"/>
        </w:rPr>
        <w:t xml:space="preserve"> občanov </w:t>
      </w:r>
      <w:r>
        <w:rPr>
          <w:rFonts w:ascii="Arial" w:hAnsi="Arial" w:cs="Arial"/>
          <w:color w:val="auto"/>
        </w:rPr>
        <w:t xml:space="preserve">peňažným príspevkom na opatrovanie cestou Úradu práce sociálnych vecí a rodiny (ÚPSVaR). </w:t>
      </w:r>
    </w:p>
    <w:p w14:paraId="5DD3B19A" w14:textId="00156D53" w:rsidR="001C52C5" w:rsidRDefault="001C52C5" w:rsidP="001C52C5">
      <w:pPr>
        <w:pStyle w:val="Zkladntext"/>
        <w:spacing w:after="0" w:line="276" w:lineRule="auto"/>
        <w:ind w:left="0" w:right="0" w:firstLine="0"/>
        <w:rPr>
          <w:rFonts w:ascii="Arial" w:hAnsi="Arial" w:cs="Arial"/>
        </w:rPr>
      </w:pPr>
      <w:r>
        <w:rPr>
          <w:rFonts w:ascii="Arial" w:hAnsi="Arial" w:cs="Arial"/>
          <w:color w:val="auto"/>
        </w:rPr>
        <w:t xml:space="preserve">      Obec H</w:t>
      </w:r>
      <w:r w:rsidR="00FD3261">
        <w:rPr>
          <w:rFonts w:ascii="Arial" w:hAnsi="Arial" w:cs="Arial"/>
          <w:color w:val="auto"/>
        </w:rPr>
        <w:t>enclová</w:t>
      </w:r>
      <w:r>
        <w:rPr>
          <w:rFonts w:ascii="Arial" w:hAnsi="Arial" w:cs="Arial"/>
          <w:color w:val="auto"/>
        </w:rPr>
        <w:t xml:space="preserve"> neprevádzkuje a ani nemá zapísanú o</w:t>
      </w:r>
      <w:r>
        <w:rPr>
          <w:rFonts w:ascii="Arial" w:hAnsi="Arial" w:cs="Arial"/>
        </w:rPr>
        <w:t>patrovateľskú sociálnu službu</w:t>
      </w:r>
      <w:r w:rsidRPr="00BC6684">
        <w:rPr>
          <w:rFonts w:ascii="Arial" w:hAnsi="Arial" w:cs="Arial"/>
        </w:rPr>
        <w:t xml:space="preserve"> do Registra poskytovateľov sociálnych služieb Košického samosprávneho kraja </w:t>
      </w:r>
      <w:r>
        <w:rPr>
          <w:rFonts w:ascii="Arial" w:hAnsi="Arial" w:cs="Arial"/>
        </w:rPr>
        <w:t>a ani nemá k tomu  vypracovanú</w:t>
      </w:r>
      <w:r w:rsidRPr="00BC6684">
        <w:rPr>
          <w:rFonts w:ascii="Arial" w:hAnsi="Arial" w:cs="Arial"/>
        </w:rPr>
        <w:t xml:space="preserve"> </w:t>
      </w:r>
      <w:r>
        <w:rPr>
          <w:rFonts w:ascii="Arial" w:hAnsi="Arial" w:cs="Arial"/>
        </w:rPr>
        <w:t>a schválenú</w:t>
      </w:r>
      <w:r w:rsidRPr="00BC6684">
        <w:rPr>
          <w:rFonts w:ascii="Arial" w:hAnsi="Arial" w:cs="Arial"/>
        </w:rPr>
        <w:t xml:space="preserve"> obecným zastupiteľstvom</w:t>
      </w:r>
      <w:r>
        <w:rPr>
          <w:rFonts w:ascii="Arial" w:hAnsi="Arial" w:cs="Arial"/>
        </w:rPr>
        <w:t xml:space="preserve"> legislatívu, taktiež tohto času na území obce neprevádzkuje činnosť v poskytovaní sociálnych služieb žiadny neverejný poskytovateľ sociálnych služieb.</w:t>
      </w:r>
      <w:r w:rsidRPr="00BC6684">
        <w:rPr>
          <w:rFonts w:ascii="Arial" w:hAnsi="Arial" w:cs="Arial"/>
        </w:rPr>
        <w:t xml:space="preserve">  </w:t>
      </w:r>
    </w:p>
    <w:p w14:paraId="1D515A1B" w14:textId="77777777" w:rsidR="001C52C5" w:rsidRPr="00BC6684" w:rsidRDefault="001C52C5" w:rsidP="001C52C5">
      <w:pPr>
        <w:pStyle w:val="Zkladntext"/>
        <w:spacing w:after="0" w:line="276" w:lineRule="auto"/>
        <w:ind w:left="0" w:right="0" w:firstLine="0"/>
        <w:rPr>
          <w:rFonts w:ascii="Arial" w:hAnsi="Arial" w:cs="Arial"/>
        </w:rPr>
      </w:pPr>
    </w:p>
    <w:p w14:paraId="54FA8CA2" w14:textId="579366ED" w:rsidR="001C52C5" w:rsidRDefault="001C52C5" w:rsidP="001C52C5">
      <w:pPr>
        <w:spacing w:after="0" w:line="276" w:lineRule="auto"/>
        <w:ind w:left="0" w:right="0" w:firstLine="0"/>
        <w:jc w:val="left"/>
        <w:rPr>
          <w:rFonts w:ascii="Arial" w:hAnsi="Arial" w:cs="Arial"/>
          <w:color w:val="auto"/>
        </w:rPr>
      </w:pPr>
      <w:r w:rsidRPr="00571ACA">
        <w:rPr>
          <w:rFonts w:ascii="Arial" w:hAnsi="Arial" w:cs="Arial"/>
          <w:b/>
          <w:color w:val="auto"/>
        </w:rPr>
        <w:t>Denné centrum</w:t>
      </w:r>
      <w:r>
        <w:rPr>
          <w:rFonts w:ascii="Arial" w:hAnsi="Arial" w:cs="Arial"/>
          <w:color w:val="auto"/>
        </w:rPr>
        <w:t xml:space="preserve"> poskytuje sociálnu službu </w:t>
      </w:r>
      <w:r w:rsidRPr="00571ACA">
        <w:rPr>
          <w:rFonts w:ascii="Arial" w:hAnsi="Arial" w:cs="Arial"/>
          <w:b/>
          <w:color w:val="auto"/>
        </w:rPr>
        <w:t>ambulantnou formou</w:t>
      </w:r>
      <w:r w:rsidRPr="00BC6684">
        <w:rPr>
          <w:rFonts w:ascii="Arial" w:hAnsi="Arial" w:cs="Arial"/>
          <w:color w:val="auto"/>
        </w:rPr>
        <w:t xml:space="preserve"> počas dňa fyzickej osobe, ktorá dovŕšila dôchodkový vek, fyzickej osobe s ťažkým zdravotným postihnutím alebo nepriaznivým zdravotným stavom, rodičovi s dieťaťom alebo starému r</w:t>
      </w:r>
      <w:r>
        <w:rPr>
          <w:rFonts w:ascii="Arial" w:hAnsi="Arial" w:cs="Arial"/>
          <w:color w:val="auto"/>
        </w:rPr>
        <w:t>odičovi s vnukom alebo vnučkou</w:t>
      </w:r>
      <w:r w:rsidRPr="00BC6684">
        <w:rPr>
          <w:rFonts w:ascii="Arial" w:hAnsi="Arial" w:cs="Arial"/>
          <w:color w:val="auto"/>
        </w:rPr>
        <w:t xml:space="preserve"> </w:t>
      </w:r>
      <w:r>
        <w:rPr>
          <w:rFonts w:ascii="Arial" w:hAnsi="Arial" w:cs="Arial"/>
          <w:color w:val="auto"/>
        </w:rPr>
        <w:t>nasledovne :</w:t>
      </w:r>
      <w:r w:rsidRPr="00BC6684">
        <w:rPr>
          <w:rFonts w:ascii="Arial" w:hAnsi="Arial" w:cs="Arial"/>
          <w:color w:val="auto"/>
        </w:rPr>
        <w:t xml:space="preserve">                                                                                               </w:t>
      </w:r>
      <w:r>
        <w:rPr>
          <w:rFonts w:ascii="Arial" w:hAnsi="Arial" w:cs="Arial"/>
          <w:color w:val="auto"/>
        </w:rPr>
        <w:t xml:space="preserve">                         </w:t>
      </w:r>
      <w:r w:rsidRPr="00BC6684">
        <w:rPr>
          <w:rFonts w:ascii="Arial" w:hAnsi="Arial" w:cs="Arial"/>
          <w:color w:val="auto"/>
        </w:rPr>
        <w:t xml:space="preserve">   a/ poskytuje sociálne poradenstvo,                                                                                  </w:t>
      </w:r>
      <w:r>
        <w:rPr>
          <w:rFonts w:ascii="Arial" w:hAnsi="Arial" w:cs="Arial"/>
          <w:color w:val="auto"/>
        </w:rPr>
        <w:t xml:space="preserve">         b/ zabezpečuje záujmovú</w:t>
      </w:r>
      <w:r w:rsidRPr="00BC6684">
        <w:rPr>
          <w:rFonts w:ascii="Arial" w:hAnsi="Arial" w:cs="Arial"/>
          <w:color w:val="auto"/>
        </w:rPr>
        <w:t xml:space="preserve"> činnosť.</w:t>
      </w:r>
      <w:r w:rsidRPr="00581063">
        <w:rPr>
          <w:rFonts w:ascii="Arial" w:hAnsi="Arial" w:cs="Arial"/>
          <w:color w:val="auto"/>
          <w:vertAlign w:val="superscript"/>
        </w:rPr>
        <w:t xml:space="preserve">4 </w:t>
      </w:r>
      <w:r w:rsidRPr="00BC6684">
        <w:rPr>
          <w:rFonts w:ascii="Arial" w:hAnsi="Arial" w:cs="Arial"/>
          <w:color w:val="auto"/>
        </w:rPr>
        <w:t xml:space="preserve">                                                                                                                       V obci nie je</w:t>
      </w:r>
      <w:r>
        <w:rPr>
          <w:rFonts w:ascii="Arial" w:hAnsi="Arial" w:cs="Arial"/>
          <w:color w:val="auto"/>
        </w:rPr>
        <w:t xml:space="preserve"> zriadené </w:t>
      </w:r>
      <w:r w:rsidRPr="00BC6684">
        <w:rPr>
          <w:rFonts w:ascii="Arial" w:hAnsi="Arial" w:cs="Arial"/>
          <w:color w:val="auto"/>
        </w:rPr>
        <w:t xml:space="preserve">denné centrum, zoznam vybratých </w:t>
      </w:r>
      <w:r>
        <w:rPr>
          <w:rFonts w:ascii="Arial" w:hAnsi="Arial" w:cs="Arial"/>
          <w:color w:val="auto"/>
        </w:rPr>
        <w:t xml:space="preserve">najbližších </w:t>
      </w:r>
      <w:r w:rsidRPr="00BC6684">
        <w:rPr>
          <w:rFonts w:ascii="Arial" w:hAnsi="Arial" w:cs="Arial"/>
          <w:color w:val="auto"/>
        </w:rPr>
        <w:t xml:space="preserve">denných centier </w:t>
      </w:r>
      <w:r>
        <w:rPr>
          <w:rFonts w:ascii="Arial" w:hAnsi="Arial" w:cs="Arial"/>
          <w:color w:val="auto"/>
        </w:rPr>
        <w:t>je uvedený v tabuľke.</w:t>
      </w:r>
    </w:p>
    <w:p w14:paraId="4CE06F75" w14:textId="3B9BF222" w:rsidR="00FD3261" w:rsidRDefault="00FD3261" w:rsidP="001C52C5">
      <w:pPr>
        <w:spacing w:after="0" w:line="276" w:lineRule="auto"/>
        <w:ind w:left="0" w:right="0" w:firstLine="0"/>
        <w:jc w:val="left"/>
        <w:rPr>
          <w:rFonts w:ascii="Arial" w:hAnsi="Arial" w:cs="Arial"/>
          <w:color w:val="auto"/>
        </w:rPr>
      </w:pPr>
    </w:p>
    <w:p w14:paraId="15BA4B55" w14:textId="418ACFB9" w:rsidR="00FD3261" w:rsidRPr="006F6587" w:rsidRDefault="00FD3261" w:rsidP="00FD3261">
      <w:pPr>
        <w:ind w:left="-5"/>
        <w:rPr>
          <w:rFonts w:ascii="Arial" w:hAnsi="Arial" w:cs="Arial"/>
          <w:color w:val="auto"/>
        </w:rPr>
      </w:pPr>
      <w:r w:rsidRPr="006F6587">
        <w:rPr>
          <w:rFonts w:ascii="Arial" w:hAnsi="Arial" w:cs="Arial"/>
          <w:b/>
          <w:bCs/>
          <w:color w:val="auto"/>
        </w:rPr>
        <w:t>Tab</w:t>
      </w:r>
      <w:r>
        <w:rPr>
          <w:rFonts w:ascii="Arial" w:hAnsi="Arial" w:cs="Arial"/>
          <w:b/>
          <w:bCs/>
          <w:color w:val="auto"/>
        </w:rPr>
        <w:t xml:space="preserve">uľka 19  </w:t>
      </w:r>
      <w:r w:rsidRPr="006F6587">
        <w:rPr>
          <w:rFonts w:ascii="Arial" w:hAnsi="Arial" w:cs="Arial"/>
          <w:color w:val="auto"/>
        </w:rPr>
        <w:t>Vybraté denné centrá pre seniorov a osoby so zdravotným postihnutím v okolí</w:t>
      </w:r>
    </w:p>
    <w:tbl>
      <w:tblPr>
        <w:tblStyle w:val="TableGrid"/>
        <w:tblW w:w="8916" w:type="dxa"/>
        <w:tblInd w:w="2" w:type="dxa"/>
        <w:tblCellMar>
          <w:top w:w="46" w:type="dxa"/>
          <w:left w:w="115" w:type="dxa"/>
          <w:right w:w="64" w:type="dxa"/>
        </w:tblCellMar>
        <w:tblLook w:val="04A0" w:firstRow="1" w:lastRow="0" w:firstColumn="1" w:lastColumn="0" w:noHBand="0" w:noVBand="1"/>
      </w:tblPr>
      <w:tblGrid>
        <w:gridCol w:w="3040"/>
        <w:gridCol w:w="2672"/>
        <w:gridCol w:w="3204"/>
      </w:tblGrid>
      <w:tr w:rsidR="00FD3261" w:rsidRPr="00820796" w14:paraId="1E7B9F2F" w14:textId="77777777" w:rsidTr="00422B16">
        <w:trPr>
          <w:trHeight w:val="282"/>
        </w:trPr>
        <w:tc>
          <w:tcPr>
            <w:tcW w:w="3040"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26E8B4D4" w14:textId="77777777" w:rsidR="00FD3261" w:rsidRPr="002768CB" w:rsidRDefault="00FD3261" w:rsidP="00422B16">
            <w:pPr>
              <w:spacing w:after="0" w:line="259" w:lineRule="auto"/>
              <w:ind w:left="0" w:right="57" w:firstLine="0"/>
              <w:jc w:val="center"/>
              <w:rPr>
                <w:rFonts w:ascii="Arial" w:hAnsi="Arial" w:cs="Arial"/>
                <w:color w:val="auto"/>
                <w:sz w:val="20"/>
                <w:szCs w:val="20"/>
              </w:rPr>
            </w:pPr>
            <w:r w:rsidRPr="002768CB">
              <w:rPr>
                <w:rFonts w:ascii="Arial" w:hAnsi="Arial" w:cs="Arial"/>
                <w:b/>
                <w:color w:val="auto"/>
                <w:sz w:val="20"/>
                <w:szCs w:val="20"/>
              </w:rPr>
              <w:t xml:space="preserve">Názov poskytovateľa </w:t>
            </w:r>
          </w:p>
        </w:tc>
        <w:tc>
          <w:tcPr>
            <w:tcW w:w="2672"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486DDE4A" w14:textId="77777777" w:rsidR="00FD3261" w:rsidRPr="002768CB" w:rsidRDefault="00FD3261" w:rsidP="00422B16">
            <w:pPr>
              <w:spacing w:after="0" w:line="259" w:lineRule="auto"/>
              <w:ind w:left="0" w:right="54" w:firstLine="0"/>
              <w:jc w:val="center"/>
              <w:rPr>
                <w:rFonts w:ascii="Arial" w:hAnsi="Arial" w:cs="Arial"/>
                <w:color w:val="auto"/>
                <w:sz w:val="20"/>
                <w:szCs w:val="20"/>
              </w:rPr>
            </w:pPr>
            <w:r w:rsidRPr="002768CB">
              <w:rPr>
                <w:rFonts w:ascii="Arial" w:hAnsi="Arial" w:cs="Arial"/>
                <w:b/>
                <w:color w:val="auto"/>
                <w:sz w:val="20"/>
                <w:szCs w:val="20"/>
              </w:rPr>
              <w:t xml:space="preserve">Forma </w:t>
            </w:r>
          </w:p>
        </w:tc>
        <w:tc>
          <w:tcPr>
            <w:tcW w:w="3204"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39F59C58" w14:textId="77777777" w:rsidR="00FD3261" w:rsidRPr="002768CB" w:rsidRDefault="00FD3261" w:rsidP="00422B16">
            <w:pPr>
              <w:spacing w:after="0" w:line="259" w:lineRule="auto"/>
              <w:ind w:left="0" w:right="51" w:firstLine="0"/>
              <w:jc w:val="center"/>
              <w:rPr>
                <w:rFonts w:ascii="Arial" w:hAnsi="Arial" w:cs="Arial"/>
                <w:color w:val="auto"/>
                <w:sz w:val="20"/>
                <w:szCs w:val="20"/>
              </w:rPr>
            </w:pPr>
            <w:r w:rsidRPr="002768CB">
              <w:rPr>
                <w:rFonts w:ascii="Arial" w:hAnsi="Arial" w:cs="Arial"/>
                <w:b/>
                <w:color w:val="auto"/>
                <w:sz w:val="20"/>
                <w:szCs w:val="20"/>
              </w:rPr>
              <w:t xml:space="preserve">Miesto poskytovania </w:t>
            </w:r>
          </w:p>
        </w:tc>
      </w:tr>
      <w:tr w:rsidR="00FD3261" w:rsidRPr="00820796" w14:paraId="5FB04AD0" w14:textId="77777777" w:rsidTr="00422B16">
        <w:trPr>
          <w:trHeight w:val="837"/>
        </w:trPr>
        <w:tc>
          <w:tcPr>
            <w:tcW w:w="3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967EEE" w14:textId="77777777" w:rsidR="00FD3261" w:rsidRDefault="00FD3261" w:rsidP="00422B16">
            <w:pPr>
              <w:spacing w:after="0" w:line="259" w:lineRule="auto"/>
              <w:ind w:left="0" w:right="53" w:firstLine="0"/>
              <w:jc w:val="left"/>
              <w:rPr>
                <w:rFonts w:ascii="Arial" w:hAnsi="Arial" w:cs="Arial"/>
                <w:color w:val="auto"/>
                <w:sz w:val="20"/>
                <w:szCs w:val="20"/>
              </w:rPr>
            </w:pPr>
            <w:r>
              <w:rPr>
                <w:rFonts w:ascii="Arial" w:hAnsi="Arial" w:cs="Arial"/>
                <w:color w:val="auto"/>
                <w:sz w:val="20"/>
                <w:szCs w:val="20"/>
              </w:rPr>
              <w:t>CHARITA Gelnica</w:t>
            </w:r>
          </w:p>
          <w:p w14:paraId="3390346C" w14:textId="77777777" w:rsidR="00FD3261" w:rsidRPr="00C86FAB" w:rsidRDefault="00FD3261" w:rsidP="00422B16">
            <w:pPr>
              <w:spacing w:after="0" w:line="259" w:lineRule="auto"/>
              <w:ind w:left="0" w:firstLine="0"/>
              <w:jc w:val="left"/>
              <w:rPr>
                <w:rFonts w:ascii="Arial" w:hAnsi="Arial" w:cs="Arial"/>
                <w:color w:val="auto"/>
                <w:sz w:val="20"/>
                <w:szCs w:val="20"/>
              </w:rPr>
            </w:pPr>
          </w:p>
        </w:tc>
        <w:tc>
          <w:tcPr>
            <w:tcW w:w="2672" w:type="dxa"/>
            <w:tcBorders>
              <w:top w:val="single" w:sz="4" w:space="0" w:color="auto"/>
              <w:left w:val="single" w:sz="4" w:space="0" w:color="auto"/>
              <w:bottom w:val="single" w:sz="4" w:space="0" w:color="auto"/>
              <w:right w:val="single" w:sz="4" w:space="0" w:color="auto"/>
            </w:tcBorders>
            <w:vAlign w:val="center"/>
          </w:tcPr>
          <w:p w14:paraId="3E37E368" w14:textId="77777777" w:rsidR="00FD3261" w:rsidRPr="00C86FAB" w:rsidRDefault="00FD3261" w:rsidP="00422B16">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ambulantná</w:t>
            </w:r>
          </w:p>
        </w:tc>
        <w:tc>
          <w:tcPr>
            <w:tcW w:w="3204" w:type="dxa"/>
            <w:tcBorders>
              <w:top w:val="single" w:sz="4" w:space="0" w:color="auto"/>
              <w:left w:val="single" w:sz="4" w:space="0" w:color="auto"/>
              <w:bottom w:val="single" w:sz="4" w:space="0" w:color="auto"/>
              <w:right w:val="single" w:sz="4" w:space="0" w:color="auto"/>
            </w:tcBorders>
          </w:tcPr>
          <w:p w14:paraId="011BF443" w14:textId="77777777" w:rsidR="00FD3261" w:rsidRDefault="00FD3261" w:rsidP="00422B16">
            <w:pPr>
              <w:spacing w:after="0" w:line="259" w:lineRule="auto"/>
              <w:ind w:left="0" w:firstLine="0"/>
              <w:jc w:val="left"/>
              <w:rPr>
                <w:rFonts w:ascii="Arial" w:hAnsi="Arial" w:cs="Arial"/>
                <w:color w:val="auto"/>
                <w:sz w:val="20"/>
                <w:szCs w:val="20"/>
              </w:rPr>
            </w:pPr>
            <w:r>
              <w:rPr>
                <w:rFonts w:ascii="Arial" w:hAnsi="Arial" w:cs="Arial"/>
                <w:color w:val="auto"/>
                <w:sz w:val="20"/>
                <w:szCs w:val="20"/>
              </w:rPr>
              <w:t>Gelnica, ul. Slovenská č. 66</w:t>
            </w:r>
          </w:p>
          <w:p w14:paraId="28765BE6" w14:textId="77777777" w:rsidR="00FD3261" w:rsidRPr="00C86FAB" w:rsidRDefault="00FD3261" w:rsidP="00422B16">
            <w:pPr>
              <w:spacing w:after="0" w:line="259" w:lineRule="auto"/>
              <w:ind w:left="0" w:firstLine="0"/>
              <w:jc w:val="left"/>
              <w:rPr>
                <w:rFonts w:ascii="Arial" w:hAnsi="Arial" w:cs="Arial"/>
                <w:color w:val="auto"/>
                <w:sz w:val="20"/>
                <w:szCs w:val="20"/>
              </w:rPr>
            </w:pPr>
            <w:r w:rsidRPr="00397847">
              <w:rPr>
                <w:rFonts w:ascii="Arial" w:hAnsi="Arial" w:cs="Arial"/>
                <w:color w:val="auto"/>
                <w:sz w:val="20"/>
                <w:szCs w:val="20"/>
              </w:rPr>
              <w:t>Tel. 0534821408</w:t>
            </w:r>
          </w:p>
        </w:tc>
      </w:tr>
      <w:tr w:rsidR="00FD3261" w:rsidRPr="00820796" w14:paraId="37C5ACF7" w14:textId="77777777" w:rsidTr="00422B16">
        <w:trPr>
          <w:trHeight w:val="837"/>
        </w:trPr>
        <w:tc>
          <w:tcPr>
            <w:tcW w:w="3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33051D" w14:textId="77777777" w:rsidR="00FD3261" w:rsidRDefault="00FD3261" w:rsidP="00422B16">
            <w:pPr>
              <w:spacing w:after="0" w:line="259" w:lineRule="auto"/>
              <w:ind w:left="0" w:firstLine="0"/>
              <w:jc w:val="left"/>
              <w:rPr>
                <w:rFonts w:ascii="Arial" w:hAnsi="Arial" w:cs="Arial"/>
                <w:color w:val="auto"/>
                <w:sz w:val="20"/>
                <w:szCs w:val="20"/>
              </w:rPr>
            </w:pPr>
            <w:r>
              <w:rPr>
                <w:rFonts w:ascii="Arial" w:hAnsi="Arial" w:cs="Arial"/>
                <w:color w:val="auto"/>
                <w:sz w:val="20"/>
                <w:szCs w:val="20"/>
              </w:rPr>
              <w:t>Spišská katolícka charita</w:t>
            </w:r>
          </w:p>
          <w:p w14:paraId="0557E8C7" w14:textId="77777777" w:rsidR="00FD3261" w:rsidRPr="00C86FAB" w:rsidRDefault="00FD3261" w:rsidP="00422B16">
            <w:pPr>
              <w:spacing w:after="0" w:line="259" w:lineRule="auto"/>
              <w:ind w:left="0" w:firstLine="0"/>
              <w:jc w:val="left"/>
              <w:rPr>
                <w:rFonts w:ascii="Arial" w:hAnsi="Arial" w:cs="Arial"/>
                <w:color w:val="auto"/>
                <w:sz w:val="20"/>
                <w:szCs w:val="20"/>
              </w:rPr>
            </w:pPr>
            <w:r>
              <w:rPr>
                <w:rFonts w:ascii="Arial" w:hAnsi="Arial" w:cs="Arial"/>
                <w:color w:val="auto"/>
                <w:sz w:val="20"/>
                <w:szCs w:val="20"/>
              </w:rPr>
              <w:t>Spišská Nová Ves</w:t>
            </w:r>
          </w:p>
        </w:tc>
        <w:tc>
          <w:tcPr>
            <w:tcW w:w="2672" w:type="dxa"/>
            <w:tcBorders>
              <w:top w:val="single" w:sz="4" w:space="0" w:color="auto"/>
              <w:left w:val="single" w:sz="4" w:space="0" w:color="auto"/>
              <w:bottom w:val="single" w:sz="4" w:space="0" w:color="auto"/>
              <w:right w:val="single" w:sz="4" w:space="0" w:color="auto"/>
            </w:tcBorders>
            <w:vAlign w:val="center"/>
          </w:tcPr>
          <w:p w14:paraId="1889D976" w14:textId="77777777" w:rsidR="00FD3261" w:rsidRPr="00C86FAB" w:rsidRDefault="00FD3261" w:rsidP="00422B16">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ambulantná</w:t>
            </w:r>
          </w:p>
        </w:tc>
        <w:tc>
          <w:tcPr>
            <w:tcW w:w="3204" w:type="dxa"/>
            <w:tcBorders>
              <w:top w:val="single" w:sz="4" w:space="0" w:color="auto"/>
              <w:left w:val="single" w:sz="4" w:space="0" w:color="auto"/>
              <w:bottom w:val="single" w:sz="4" w:space="0" w:color="auto"/>
              <w:right w:val="single" w:sz="4" w:space="0" w:color="auto"/>
            </w:tcBorders>
          </w:tcPr>
          <w:p w14:paraId="7B683C0F" w14:textId="77777777" w:rsidR="00FD3261" w:rsidRDefault="00FD3261" w:rsidP="00422B16">
            <w:pPr>
              <w:spacing w:after="0" w:line="259" w:lineRule="auto"/>
              <w:ind w:left="0" w:firstLine="0"/>
              <w:jc w:val="left"/>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Spišská Nová Ves, </w:t>
            </w:r>
          </w:p>
          <w:p w14:paraId="68D5147E" w14:textId="77777777" w:rsidR="00FD3261" w:rsidRDefault="00FD3261" w:rsidP="00422B16">
            <w:pPr>
              <w:spacing w:after="0" w:line="259" w:lineRule="auto"/>
              <w:ind w:left="0" w:firstLine="0"/>
              <w:jc w:val="left"/>
              <w:rPr>
                <w:rFonts w:ascii="Arial" w:hAnsi="Arial" w:cs="Arial"/>
                <w:color w:val="auto"/>
                <w:sz w:val="20"/>
                <w:szCs w:val="20"/>
                <w:shd w:val="clear" w:color="auto" w:fill="FFFFFF"/>
              </w:rPr>
            </w:pPr>
            <w:r>
              <w:rPr>
                <w:rFonts w:ascii="Arial" w:hAnsi="Arial" w:cs="Arial"/>
                <w:color w:val="auto"/>
                <w:sz w:val="20"/>
                <w:szCs w:val="20"/>
                <w:shd w:val="clear" w:color="auto" w:fill="FFFFFF"/>
              </w:rPr>
              <w:t>ul. Slovenská č. 1765/30</w:t>
            </w:r>
          </w:p>
          <w:p w14:paraId="51800827" w14:textId="77777777" w:rsidR="00FD3261" w:rsidRPr="00C86FAB" w:rsidRDefault="00FD3261" w:rsidP="00422B16">
            <w:pPr>
              <w:spacing w:after="0" w:line="259" w:lineRule="auto"/>
              <w:ind w:left="0" w:firstLine="0"/>
              <w:jc w:val="left"/>
              <w:rPr>
                <w:rFonts w:ascii="Arial" w:hAnsi="Arial" w:cs="Arial"/>
                <w:color w:val="auto"/>
                <w:sz w:val="20"/>
                <w:szCs w:val="20"/>
                <w:shd w:val="clear" w:color="auto" w:fill="FFFFFF"/>
              </w:rPr>
            </w:pPr>
            <w:r>
              <w:rPr>
                <w:rFonts w:ascii="Arial" w:hAnsi="Arial" w:cs="Arial"/>
                <w:color w:val="auto"/>
                <w:sz w:val="20"/>
                <w:szCs w:val="20"/>
                <w:shd w:val="clear" w:color="auto" w:fill="FFFFFF"/>
              </w:rPr>
              <w:t>Tel. 0902095817</w:t>
            </w:r>
          </w:p>
        </w:tc>
      </w:tr>
      <w:tr w:rsidR="00FD3261" w:rsidRPr="00820796" w14:paraId="6C76A351" w14:textId="77777777" w:rsidTr="00422B16">
        <w:trPr>
          <w:trHeight w:val="837"/>
        </w:trPr>
        <w:tc>
          <w:tcPr>
            <w:tcW w:w="3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894FAE" w14:textId="382A3316" w:rsidR="00FD3261" w:rsidRPr="00C86FAB" w:rsidRDefault="00FD3261" w:rsidP="00422B16">
            <w:pPr>
              <w:spacing w:after="0" w:line="259" w:lineRule="auto"/>
              <w:ind w:left="0" w:firstLine="0"/>
              <w:jc w:val="left"/>
              <w:rPr>
                <w:rFonts w:ascii="Arial" w:hAnsi="Arial" w:cs="Arial"/>
                <w:color w:val="auto"/>
                <w:sz w:val="20"/>
                <w:szCs w:val="20"/>
              </w:rPr>
            </w:pPr>
            <w:r w:rsidRPr="00C86FAB">
              <w:rPr>
                <w:rFonts w:ascii="Arial" w:hAnsi="Arial" w:cs="Arial"/>
                <w:color w:val="auto"/>
                <w:sz w:val="20"/>
                <w:szCs w:val="20"/>
              </w:rPr>
              <w:t>DEDUŠKO n.</w:t>
            </w:r>
            <w:r w:rsidR="003806BE">
              <w:rPr>
                <w:rFonts w:ascii="Arial" w:hAnsi="Arial" w:cs="Arial"/>
                <w:color w:val="auto"/>
                <w:sz w:val="20"/>
                <w:szCs w:val="20"/>
              </w:rPr>
              <w:t xml:space="preserve"> </w:t>
            </w:r>
            <w:r w:rsidRPr="00C86FAB">
              <w:rPr>
                <w:rFonts w:ascii="Arial" w:hAnsi="Arial" w:cs="Arial"/>
                <w:color w:val="auto"/>
                <w:sz w:val="20"/>
                <w:szCs w:val="20"/>
              </w:rPr>
              <w:t>o. Margecany</w:t>
            </w:r>
          </w:p>
          <w:p w14:paraId="6FC298C8" w14:textId="77777777" w:rsidR="00FD3261" w:rsidRPr="00C86FAB" w:rsidRDefault="00FD3261" w:rsidP="00422B16">
            <w:pPr>
              <w:spacing w:after="0" w:line="259" w:lineRule="auto"/>
              <w:ind w:left="0" w:firstLine="0"/>
              <w:jc w:val="left"/>
              <w:rPr>
                <w:rFonts w:ascii="Arial" w:hAnsi="Arial" w:cs="Arial"/>
                <w:color w:val="auto"/>
                <w:sz w:val="20"/>
                <w:szCs w:val="20"/>
              </w:rPr>
            </w:pPr>
            <w:r w:rsidRPr="00C86FAB">
              <w:rPr>
                <w:rFonts w:ascii="Arial" w:hAnsi="Arial" w:cs="Arial"/>
                <w:color w:val="auto"/>
                <w:sz w:val="20"/>
                <w:szCs w:val="20"/>
              </w:rPr>
              <w:t>sídlo Košice, Vojenská 2</w:t>
            </w:r>
          </w:p>
        </w:tc>
        <w:tc>
          <w:tcPr>
            <w:tcW w:w="2672" w:type="dxa"/>
            <w:tcBorders>
              <w:top w:val="single" w:sz="4" w:space="0" w:color="auto"/>
              <w:left w:val="single" w:sz="4" w:space="0" w:color="auto"/>
              <w:bottom w:val="single" w:sz="4" w:space="0" w:color="auto"/>
              <w:right w:val="single" w:sz="4" w:space="0" w:color="auto"/>
            </w:tcBorders>
            <w:vAlign w:val="center"/>
          </w:tcPr>
          <w:p w14:paraId="176C10F1" w14:textId="77777777" w:rsidR="00FD3261" w:rsidRPr="00C86FAB" w:rsidRDefault="00FD3261" w:rsidP="00422B16">
            <w:pPr>
              <w:spacing w:after="0" w:line="259" w:lineRule="auto"/>
              <w:ind w:left="0" w:right="49" w:firstLine="0"/>
              <w:jc w:val="center"/>
              <w:rPr>
                <w:rFonts w:ascii="Arial" w:hAnsi="Arial" w:cs="Arial"/>
                <w:color w:val="auto"/>
                <w:sz w:val="20"/>
                <w:szCs w:val="20"/>
              </w:rPr>
            </w:pPr>
            <w:r w:rsidRPr="00C86FAB">
              <w:rPr>
                <w:rFonts w:ascii="Arial" w:hAnsi="Arial" w:cs="Arial"/>
                <w:color w:val="auto"/>
                <w:sz w:val="20"/>
                <w:szCs w:val="20"/>
              </w:rPr>
              <w:t>ambulantná</w:t>
            </w:r>
          </w:p>
        </w:tc>
        <w:tc>
          <w:tcPr>
            <w:tcW w:w="3204" w:type="dxa"/>
            <w:tcBorders>
              <w:top w:val="single" w:sz="4" w:space="0" w:color="auto"/>
              <w:left w:val="single" w:sz="4" w:space="0" w:color="auto"/>
              <w:bottom w:val="single" w:sz="4" w:space="0" w:color="auto"/>
              <w:right w:val="single" w:sz="4" w:space="0" w:color="auto"/>
            </w:tcBorders>
          </w:tcPr>
          <w:p w14:paraId="27D2B0C3" w14:textId="77777777" w:rsidR="00FD3261" w:rsidRPr="00C86FAB" w:rsidRDefault="00FD3261" w:rsidP="00422B16">
            <w:pPr>
              <w:spacing w:after="0" w:line="259" w:lineRule="auto"/>
              <w:ind w:left="0" w:firstLine="0"/>
              <w:jc w:val="left"/>
              <w:rPr>
                <w:rFonts w:ascii="Arial" w:hAnsi="Arial" w:cs="Arial"/>
                <w:color w:val="auto"/>
                <w:sz w:val="20"/>
                <w:szCs w:val="20"/>
                <w:shd w:val="clear" w:color="auto" w:fill="FFFFFF"/>
              </w:rPr>
            </w:pPr>
            <w:r w:rsidRPr="00C86FAB">
              <w:rPr>
                <w:rFonts w:ascii="Arial" w:hAnsi="Arial" w:cs="Arial"/>
                <w:color w:val="auto"/>
                <w:sz w:val="20"/>
                <w:szCs w:val="20"/>
                <w:shd w:val="clear" w:color="auto" w:fill="FFFFFF"/>
              </w:rPr>
              <w:t>Margecany, školská 2</w:t>
            </w:r>
          </w:p>
          <w:p w14:paraId="58D4000E" w14:textId="77777777" w:rsidR="00FD3261" w:rsidRPr="00C86FAB" w:rsidRDefault="00FD3261" w:rsidP="00422B16">
            <w:pPr>
              <w:spacing w:after="0" w:line="259" w:lineRule="auto"/>
              <w:ind w:left="0" w:firstLine="0"/>
              <w:jc w:val="left"/>
              <w:rPr>
                <w:rFonts w:ascii="Arial" w:hAnsi="Arial" w:cs="Arial"/>
                <w:color w:val="auto"/>
                <w:sz w:val="20"/>
                <w:szCs w:val="20"/>
                <w:shd w:val="clear" w:color="auto" w:fill="FFFFFF"/>
              </w:rPr>
            </w:pPr>
            <w:r w:rsidRPr="00C86FAB">
              <w:rPr>
                <w:rFonts w:ascii="Arial" w:hAnsi="Arial" w:cs="Arial"/>
                <w:color w:val="auto"/>
                <w:sz w:val="20"/>
                <w:szCs w:val="20"/>
                <w:shd w:val="clear" w:color="auto" w:fill="FFFFFF"/>
              </w:rPr>
              <w:t>055 01 Margecany</w:t>
            </w:r>
          </w:p>
          <w:p w14:paraId="58130368" w14:textId="77777777" w:rsidR="00FD3261" w:rsidRPr="00C86FAB" w:rsidRDefault="00FD3261" w:rsidP="00422B16">
            <w:pPr>
              <w:spacing w:after="0" w:line="259" w:lineRule="auto"/>
              <w:ind w:left="0" w:firstLine="0"/>
              <w:jc w:val="left"/>
              <w:rPr>
                <w:rFonts w:ascii="Arial" w:hAnsi="Arial" w:cs="Arial"/>
                <w:color w:val="auto"/>
                <w:sz w:val="20"/>
                <w:szCs w:val="20"/>
                <w:shd w:val="clear" w:color="auto" w:fill="FFFFFF"/>
              </w:rPr>
            </w:pPr>
            <w:r>
              <w:rPr>
                <w:rFonts w:ascii="Arial" w:hAnsi="Arial" w:cs="Arial"/>
                <w:color w:val="auto"/>
                <w:sz w:val="20"/>
                <w:szCs w:val="20"/>
                <w:shd w:val="clear" w:color="auto" w:fill="FFFFFF"/>
              </w:rPr>
              <w:t>T</w:t>
            </w:r>
            <w:r w:rsidRPr="00C86FAB">
              <w:rPr>
                <w:rFonts w:ascii="Arial" w:hAnsi="Arial" w:cs="Arial"/>
                <w:color w:val="auto"/>
                <w:sz w:val="20"/>
                <w:szCs w:val="20"/>
                <w:shd w:val="clear" w:color="auto" w:fill="FFFFFF"/>
              </w:rPr>
              <w:t>el. 0948922447</w:t>
            </w:r>
          </w:p>
        </w:tc>
      </w:tr>
    </w:tbl>
    <w:p w14:paraId="68A4CF87" w14:textId="658937C8" w:rsidR="00FD3261" w:rsidRDefault="00DA79A5" w:rsidP="001C52C5">
      <w:pPr>
        <w:spacing w:after="0" w:line="276" w:lineRule="auto"/>
        <w:ind w:left="0" w:right="0" w:firstLine="0"/>
        <w:jc w:val="left"/>
        <w:rPr>
          <w:rFonts w:ascii="Arial" w:hAnsi="Arial" w:cs="Arial"/>
          <w:color w:val="auto"/>
        </w:rPr>
      </w:pPr>
      <w:r>
        <w:rPr>
          <w:rFonts w:ascii="Arial" w:hAnsi="Arial" w:cs="Arial"/>
          <w:color w:val="auto"/>
          <w:sz w:val="20"/>
          <w:szCs w:val="20"/>
        </w:rPr>
        <w:t xml:space="preserve">                                                                                                                   </w:t>
      </w:r>
      <w:r w:rsidRPr="002913DD">
        <w:rPr>
          <w:rFonts w:ascii="Arial" w:hAnsi="Arial" w:cs="Arial"/>
          <w:color w:val="auto"/>
          <w:sz w:val="20"/>
          <w:szCs w:val="20"/>
        </w:rPr>
        <w:t>Zdroj : vlastné spracovanie</w:t>
      </w:r>
    </w:p>
    <w:p w14:paraId="71F599AE" w14:textId="77777777" w:rsidR="00FD3261" w:rsidRDefault="00FD3261" w:rsidP="001C52C5">
      <w:pPr>
        <w:spacing w:after="0" w:line="276" w:lineRule="auto"/>
        <w:ind w:left="0" w:right="0" w:firstLine="0"/>
        <w:jc w:val="left"/>
        <w:rPr>
          <w:rFonts w:ascii="Arial" w:hAnsi="Arial" w:cs="Arial"/>
          <w:color w:val="auto"/>
        </w:rPr>
      </w:pPr>
    </w:p>
    <w:p w14:paraId="45A76D4B" w14:textId="77777777" w:rsidR="00FD3261" w:rsidRPr="00256B7B" w:rsidRDefault="00FD3261" w:rsidP="00FD3261">
      <w:pPr>
        <w:spacing w:line="276" w:lineRule="auto"/>
        <w:ind w:left="-5"/>
        <w:rPr>
          <w:rFonts w:ascii="Arial" w:hAnsi="Arial" w:cs="Arial"/>
          <w:bCs/>
          <w:color w:val="auto"/>
        </w:rPr>
      </w:pPr>
      <w:r>
        <w:rPr>
          <w:rFonts w:ascii="Arial" w:hAnsi="Arial" w:cs="Arial"/>
          <w:bCs/>
          <w:color w:val="auto"/>
        </w:rPr>
        <w:t xml:space="preserve">     </w:t>
      </w:r>
      <w:r w:rsidRPr="00256B7B">
        <w:rPr>
          <w:rFonts w:ascii="Arial" w:hAnsi="Arial" w:cs="Arial"/>
          <w:bCs/>
          <w:color w:val="auto"/>
        </w:rPr>
        <w:t xml:space="preserve">Ak terénna sociálna služba alebo ambulantná sociálna služba nie je vhodná, účelná alebo dostatočne nerieši nepriaznivú situáciu osoby, poskytuje sa </w:t>
      </w:r>
      <w:r w:rsidRPr="00256B7B">
        <w:rPr>
          <w:rFonts w:ascii="Arial" w:hAnsi="Arial" w:cs="Arial"/>
          <w:b/>
          <w:bCs/>
          <w:color w:val="auto"/>
        </w:rPr>
        <w:t>pobytová sociálna služba</w:t>
      </w:r>
      <w:r w:rsidRPr="00256B7B">
        <w:rPr>
          <w:rFonts w:ascii="Arial" w:hAnsi="Arial" w:cs="Arial"/>
          <w:bCs/>
          <w:color w:val="auto"/>
        </w:rPr>
        <w:t>, kde súčasťou sociálnej služby je ubytovanie týždenné</w:t>
      </w:r>
      <w:r>
        <w:rPr>
          <w:rFonts w:ascii="Arial" w:hAnsi="Arial" w:cs="Arial"/>
          <w:bCs/>
          <w:color w:val="auto"/>
        </w:rPr>
        <w:t xml:space="preserve"> alebo celoročné</w:t>
      </w:r>
      <w:r w:rsidRPr="00256B7B">
        <w:rPr>
          <w:rFonts w:ascii="Arial" w:hAnsi="Arial" w:cs="Arial"/>
          <w:bCs/>
          <w:color w:val="auto"/>
        </w:rPr>
        <w:t>.</w:t>
      </w:r>
    </w:p>
    <w:p w14:paraId="60E17DE4" w14:textId="5C2DE685" w:rsidR="00FD3261" w:rsidRDefault="00FD3261" w:rsidP="00F72CE0">
      <w:pPr>
        <w:ind w:left="-5"/>
        <w:rPr>
          <w:rFonts w:ascii="Arial" w:hAnsi="Arial" w:cs="Arial"/>
          <w:b/>
          <w:bCs/>
          <w:color w:val="auto"/>
        </w:rPr>
      </w:pPr>
    </w:p>
    <w:p w14:paraId="67F1679D" w14:textId="3320D012" w:rsidR="00DA79A5" w:rsidRDefault="00DA79A5" w:rsidP="00F72CE0">
      <w:pPr>
        <w:ind w:left="-5"/>
        <w:rPr>
          <w:rFonts w:ascii="Arial" w:hAnsi="Arial" w:cs="Arial"/>
          <w:b/>
          <w:bCs/>
          <w:color w:val="auto"/>
        </w:rPr>
      </w:pPr>
    </w:p>
    <w:p w14:paraId="0CDB1ACF" w14:textId="4CA029A0" w:rsidR="00DA79A5" w:rsidRDefault="00DA79A5" w:rsidP="00F72CE0">
      <w:pPr>
        <w:ind w:left="-5"/>
        <w:rPr>
          <w:rFonts w:ascii="Arial" w:hAnsi="Arial" w:cs="Arial"/>
          <w:b/>
          <w:bCs/>
          <w:color w:val="auto"/>
        </w:rPr>
      </w:pPr>
    </w:p>
    <w:p w14:paraId="3769C255" w14:textId="6F50FD3C" w:rsidR="00DA79A5" w:rsidRDefault="00DA79A5" w:rsidP="00F72CE0">
      <w:pPr>
        <w:ind w:left="-5"/>
        <w:rPr>
          <w:rFonts w:ascii="Arial" w:hAnsi="Arial" w:cs="Arial"/>
          <w:b/>
          <w:bCs/>
          <w:color w:val="auto"/>
        </w:rPr>
      </w:pPr>
    </w:p>
    <w:p w14:paraId="110FD625" w14:textId="77777777" w:rsidR="00DA79A5" w:rsidRDefault="00DA79A5" w:rsidP="00F72CE0">
      <w:pPr>
        <w:ind w:left="-5"/>
        <w:rPr>
          <w:rFonts w:ascii="Arial" w:hAnsi="Arial" w:cs="Arial"/>
          <w:b/>
          <w:bCs/>
          <w:color w:val="auto"/>
        </w:rPr>
      </w:pPr>
    </w:p>
    <w:p w14:paraId="7FCFABBB" w14:textId="22832325" w:rsidR="00F72CE0" w:rsidRPr="00BC6684" w:rsidRDefault="00F72CE0" w:rsidP="00F72CE0">
      <w:pPr>
        <w:ind w:left="-5"/>
        <w:rPr>
          <w:rFonts w:ascii="Arial" w:hAnsi="Arial" w:cs="Arial"/>
          <w:color w:val="auto"/>
        </w:rPr>
      </w:pPr>
      <w:r w:rsidRPr="00AE1D78">
        <w:rPr>
          <w:rFonts w:ascii="Arial" w:hAnsi="Arial" w:cs="Arial"/>
          <w:b/>
          <w:bCs/>
          <w:color w:val="auto"/>
        </w:rPr>
        <w:lastRenderedPageBreak/>
        <w:t>Tab</w:t>
      </w:r>
      <w:r w:rsidR="00E1079F">
        <w:rPr>
          <w:rFonts w:ascii="Arial" w:hAnsi="Arial" w:cs="Arial"/>
          <w:b/>
          <w:bCs/>
          <w:color w:val="auto"/>
        </w:rPr>
        <w:t xml:space="preserve">uľka </w:t>
      </w:r>
      <w:r w:rsidR="00FD3261">
        <w:rPr>
          <w:rFonts w:ascii="Arial" w:hAnsi="Arial" w:cs="Arial"/>
          <w:b/>
          <w:bCs/>
          <w:color w:val="auto"/>
        </w:rPr>
        <w:t>20</w:t>
      </w:r>
      <w:r w:rsidR="00E1079F">
        <w:rPr>
          <w:rFonts w:ascii="Arial" w:hAnsi="Arial" w:cs="Arial"/>
          <w:b/>
          <w:bCs/>
          <w:color w:val="auto"/>
        </w:rPr>
        <w:t xml:space="preserve">  </w:t>
      </w:r>
      <w:r w:rsidRPr="00BC6684">
        <w:rPr>
          <w:rFonts w:ascii="Arial" w:hAnsi="Arial" w:cs="Arial"/>
          <w:color w:val="auto"/>
        </w:rPr>
        <w:t xml:space="preserve">Vybraté </w:t>
      </w:r>
      <w:r>
        <w:rPr>
          <w:rFonts w:ascii="Arial" w:hAnsi="Arial" w:cs="Arial"/>
          <w:color w:val="auto"/>
        </w:rPr>
        <w:t xml:space="preserve">zariadenia sociálnych služieb </w:t>
      </w:r>
      <w:r w:rsidRPr="00BC6684">
        <w:rPr>
          <w:rFonts w:ascii="Arial" w:hAnsi="Arial" w:cs="Arial"/>
          <w:color w:val="auto"/>
        </w:rPr>
        <w:t>v okolí</w:t>
      </w:r>
    </w:p>
    <w:tbl>
      <w:tblPr>
        <w:tblStyle w:val="TableGrid"/>
        <w:tblW w:w="9070" w:type="dxa"/>
        <w:tblInd w:w="2" w:type="dxa"/>
        <w:tblCellMar>
          <w:top w:w="46" w:type="dxa"/>
          <w:left w:w="115" w:type="dxa"/>
          <w:right w:w="64" w:type="dxa"/>
        </w:tblCellMar>
        <w:tblLook w:val="04A0" w:firstRow="1" w:lastRow="0" w:firstColumn="1" w:lastColumn="0" w:noHBand="0" w:noVBand="1"/>
      </w:tblPr>
      <w:tblGrid>
        <w:gridCol w:w="2897"/>
        <w:gridCol w:w="2547"/>
        <w:gridCol w:w="3626"/>
      </w:tblGrid>
      <w:tr w:rsidR="00F72CE0" w:rsidRPr="00820796" w14:paraId="400E21D2" w14:textId="77777777" w:rsidTr="00E1079F">
        <w:trPr>
          <w:trHeight w:val="275"/>
        </w:trPr>
        <w:tc>
          <w:tcPr>
            <w:tcW w:w="2897"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5CFC13AD" w14:textId="77777777" w:rsidR="00F72CE0" w:rsidRPr="002768CB" w:rsidRDefault="00F72CE0" w:rsidP="00F72CE0">
            <w:pPr>
              <w:spacing w:after="0" w:line="259" w:lineRule="auto"/>
              <w:ind w:left="0" w:right="57" w:firstLine="0"/>
              <w:jc w:val="center"/>
              <w:rPr>
                <w:rFonts w:ascii="Arial" w:hAnsi="Arial" w:cs="Arial"/>
                <w:color w:val="auto"/>
                <w:sz w:val="20"/>
                <w:szCs w:val="20"/>
              </w:rPr>
            </w:pPr>
            <w:r w:rsidRPr="002768CB">
              <w:rPr>
                <w:rFonts w:ascii="Arial" w:hAnsi="Arial" w:cs="Arial"/>
                <w:b/>
                <w:color w:val="auto"/>
                <w:sz w:val="20"/>
                <w:szCs w:val="20"/>
              </w:rPr>
              <w:t xml:space="preserve">Názov poskytovateľa </w:t>
            </w:r>
          </w:p>
        </w:tc>
        <w:tc>
          <w:tcPr>
            <w:tcW w:w="2547"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4D8BBFAB" w14:textId="77777777" w:rsidR="00F72CE0" w:rsidRPr="002768CB" w:rsidRDefault="00F72CE0" w:rsidP="00F72CE0">
            <w:pPr>
              <w:spacing w:after="0" w:line="259" w:lineRule="auto"/>
              <w:ind w:left="0" w:right="54" w:firstLine="0"/>
              <w:jc w:val="center"/>
              <w:rPr>
                <w:rFonts w:ascii="Arial" w:hAnsi="Arial" w:cs="Arial"/>
                <w:color w:val="auto"/>
                <w:sz w:val="20"/>
                <w:szCs w:val="20"/>
              </w:rPr>
            </w:pPr>
            <w:r w:rsidRPr="002768CB">
              <w:rPr>
                <w:rFonts w:ascii="Arial" w:hAnsi="Arial" w:cs="Arial"/>
                <w:b/>
                <w:color w:val="auto"/>
                <w:sz w:val="20"/>
                <w:szCs w:val="20"/>
              </w:rPr>
              <w:t xml:space="preserve">Forma </w:t>
            </w:r>
          </w:p>
        </w:tc>
        <w:tc>
          <w:tcPr>
            <w:tcW w:w="362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0544EB93" w14:textId="77777777" w:rsidR="00F72CE0" w:rsidRPr="002768CB" w:rsidRDefault="00F72CE0" w:rsidP="00F72CE0">
            <w:pPr>
              <w:spacing w:after="0" w:line="259" w:lineRule="auto"/>
              <w:ind w:left="0" w:right="51" w:firstLine="0"/>
              <w:jc w:val="center"/>
              <w:rPr>
                <w:rFonts w:ascii="Arial" w:hAnsi="Arial" w:cs="Arial"/>
                <w:color w:val="auto"/>
                <w:sz w:val="20"/>
                <w:szCs w:val="20"/>
              </w:rPr>
            </w:pPr>
            <w:r w:rsidRPr="002768CB">
              <w:rPr>
                <w:rFonts w:ascii="Arial" w:hAnsi="Arial" w:cs="Arial"/>
                <w:b/>
                <w:color w:val="auto"/>
                <w:sz w:val="20"/>
                <w:szCs w:val="20"/>
              </w:rPr>
              <w:t xml:space="preserve">Miesto poskytovania </w:t>
            </w:r>
          </w:p>
        </w:tc>
      </w:tr>
      <w:tr w:rsidR="00F72CE0" w:rsidRPr="00820796" w14:paraId="1A033FCC" w14:textId="77777777" w:rsidTr="00E1079F">
        <w:trPr>
          <w:trHeight w:val="624"/>
        </w:trPr>
        <w:tc>
          <w:tcPr>
            <w:tcW w:w="2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3450B3" w14:textId="45F6A989"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PRO VITAE n.</w:t>
            </w:r>
            <w:r w:rsidR="003806BE">
              <w:rPr>
                <w:rFonts w:ascii="Arial" w:hAnsi="Arial" w:cs="Arial"/>
                <w:color w:val="auto"/>
                <w:sz w:val="20"/>
                <w:szCs w:val="20"/>
              </w:rPr>
              <w:t xml:space="preserve"> </w:t>
            </w:r>
            <w:r>
              <w:rPr>
                <w:rFonts w:ascii="Arial" w:hAnsi="Arial" w:cs="Arial"/>
                <w:color w:val="auto"/>
                <w:sz w:val="20"/>
                <w:szCs w:val="20"/>
              </w:rPr>
              <w:t>o.</w:t>
            </w:r>
          </w:p>
          <w:p w14:paraId="6708D3F1" w14:textId="77777777" w:rsidR="00F72CE0" w:rsidRPr="00C86FAB"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GELNICA</w:t>
            </w:r>
          </w:p>
        </w:tc>
        <w:tc>
          <w:tcPr>
            <w:tcW w:w="2547" w:type="dxa"/>
            <w:tcBorders>
              <w:top w:val="single" w:sz="4" w:space="0" w:color="auto"/>
              <w:left w:val="single" w:sz="4" w:space="0" w:color="auto"/>
              <w:bottom w:val="single" w:sz="4" w:space="0" w:color="auto"/>
              <w:right w:val="single" w:sz="4" w:space="0" w:color="auto"/>
            </w:tcBorders>
            <w:vAlign w:val="center"/>
          </w:tcPr>
          <w:p w14:paraId="58B7BA90" w14:textId="77777777" w:rsidR="00F72CE0" w:rsidRPr="00C86FAB" w:rsidRDefault="00F72CE0" w:rsidP="00F72CE0">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pobytová</w:t>
            </w:r>
            <w:r w:rsidRPr="00C86FAB">
              <w:rPr>
                <w:rFonts w:ascii="Arial" w:hAnsi="Arial" w:cs="Arial"/>
                <w:color w:val="auto"/>
                <w:sz w:val="20"/>
                <w:szCs w:val="20"/>
              </w:rPr>
              <w:t xml:space="preserve"> </w:t>
            </w:r>
          </w:p>
        </w:tc>
        <w:tc>
          <w:tcPr>
            <w:tcW w:w="3626" w:type="dxa"/>
            <w:tcBorders>
              <w:top w:val="single" w:sz="4" w:space="0" w:color="auto"/>
              <w:left w:val="single" w:sz="4" w:space="0" w:color="auto"/>
              <w:bottom w:val="single" w:sz="4" w:space="0" w:color="auto"/>
              <w:right w:val="single" w:sz="4" w:space="0" w:color="auto"/>
            </w:tcBorders>
          </w:tcPr>
          <w:p w14:paraId="1B7D0360" w14:textId="77777777"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NsP Gelnica, Nemocničná č. 42</w:t>
            </w:r>
          </w:p>
          <w:p w14:paraId="25F74448" w14:textId="77777777" w:rsidR="00F72CE0" w:rsidRPr="00321C52"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 xml:space="preserve">Tel. </w:t>
            </w:r>
            <w:hyperlink r:id="rId33" w:history="1">
              <w:r w:rsidRPr="00321C52">
                <w:rPr>
                  <w:rStyle w:val="Hypertextovprepojenie"/>
                  <w:rFonts w:ascii="Arial" w:hAnsi="Arial" w:cs="Arial"/>
                  <w:color w:val="auto"/>
                  <w:sz w:val="20"/>
                  <w:szCs w:val="20"/>
                  <w:u w:val="none"/>
                  <w:shd w:val="clear" w:color="auto" w:fill="FFFFFF"/>
                </w:rPr>
                <w:t>0917 754 914</w:t>
              </w:r>
            </w:hyperlink>
          </w:p>
        </w:tc>
      </w:tr>
      <w:tr w:rsidR="00F72CE0" w:rsidRPr="00820796" w14:paraId="1C5F454D" w14:textId="77777777" w:rsidTr="00E1079F">
        <w:trPr>
          <w:trHeight w:val="662"/>
        </w:trPr>
        <w:tc>
          <w:tcPr>
            <w:tcW w:w="2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B32D16" w14:textId="77777777" w:rsidR="00F72CE0" w:rsidRPr="00C86FAB"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 xml:space="preserve">Dom opatrovateľskej služby GELNICA </w:t>
            </w:r>
          </w:p>
        </w:tc>
        <w:tc>
          <w:tcPr>
            <w:tcW w:w="2547" w:type="dxa"/>
            <w:tcBorders>
              <w:top w:val="single" w:sz="4" w:space="0" w:color="auto"/>
              <w:left w:val="single" w:sz="4" w:space="0" w:color="auto"/>
              <w:bottom w:val="single" w:sz="4" w:space="0" w:color="auto"/>
              <w:right w:val="single" w:sz="4" w:space="0" w:color="auto"/>
            </w:tcBorders>
            <w:vAlign w:val="center"/>
          </w:tcPr>
          <w:p w14:paraId="39D54C68" w14:textId="77777777" w:rsidR="00F72CE0" w:rsidRPr="00C86FAB" w:rsidRDefault="00F72CE0" w:rsidP="00F72CE0">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pobytová</w:t>
            </w:r>
          </w:p>
        </w:tc>
        <w:tc>
          <w:tcPr>
            <w:tcW w:w="3626" w:type="dxa"/>
            <w:tcBorders>
              <w:top w:val="single" w:sz="4" w:space="0" w:color="auto"/>
              <w:left w:val="single" w:sz="4" w:space="0" w:color="auto"/>
              <w:bottom w:val="single" w:sz="4" w:space="0" w:color="auto"/>
              <w:right w:val="single" w:sz="4" w:space="0" w:color="auto"/>
            </w:tcBorders>
          </w:tcPr>
          <w:p w14:paraId="46E0FA16" w14:textId="77777777" w:rsidR="00F72CE0" w:rsidRDefault="00F72CE0" w:rsidP="00F72CE0">
            <w:pPr>
              <w:spacing w:after="0" w:line="259" w:lineRule="auto"/>
              <w:ind w:left="0" w:firstLine="0"/>
              <w:jc w:val="center"/>
              <w:rPr>
                <w:rFonts w:ascii="Arial" w:hAnsi="Arial" w:cs="Arial"/>
                <w:color w:val="auto"/>
                <w:sz w:val="20"/>
                <w:szCs w:val="20"/>
                <w:shd w:val="clear" w:color="auto" w:fill="FFFFFF"/>
              </w:rPr>
            </w:pPr>
            <w:r>
              <w:rPr>
                <w:rFonts w:ascii="Arial" w:hAnsi="Arial" w:cs="Arial"/>
                <w:color w:val="auto"/>
                <w:sz w:val="20"/>
                <w:szCs w:val="20"/>
                <w:shd w:val="clear" w:color="auto" w:fill="FFFFFF"/>
              </w:rPr>
              <w:t>Gelnica ul. SNP č. 20</w:t>
            </w:r>
          </w:p>
          <w:p w14:paraId="3FE702B2" w14:textId="77777777" w:rsidR="00F72CE0" w:rsidRPr="00C86FAB" w:rsidRDefault="00F72CE0" w:rsidP="00F72CE0">
            <w:pPr>
              <w:spacing w:after="0" w:line="259" w:lineRule="auto"/>
              <w:ind w:left="0" w:firstLine="0"/>
              <w:jc w:val="center"/>
              <w:rPr>
                <w:rFonts w:ascii="Arial" w:hAnsi="Arial" w:cs="Arial"/>
                <w:color w:val="auto"/>
                <w:sz w:val="20"/>
                <w:szCs w:val="20"/>
                <w:shd w:val="clear" w:color="auto" w:fill="FFFFFF"/>
              </w:rPr>
            </w:pPr>
            <w:r>
              <w:rPr>
                <w:rFonts w:ascii="Arial" w:hAnsi="Arial" w:cs="Arial"/>
                <w:color w:val="030303"/>
                <w:sz w:val="20"/>
                <w:szCs w:val="20"/>
                <w:shd w:val="clear" w:color="auto" w:fill="ECECEC"/>
              </w:rPr>
              <w:t>Tel. 053/ 4821 689</w:t>
            </w:r>
          </w:p>
        </w:tc>
      </w:tr>
      <w:tr w:rsidR="00F72CE0" w:rsidRPr="00820796" w14:paraId="40138211" w14:textId="77777777" w:rsidTr="00E1079F">
        <w:trPr>
          <w:trHeight w:val="817"/>
        </w:trPr>
        <w:tc>
          <w:tcPr>
            <w:tcW w:w="2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F25E43" w14:textId="77777777"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 xml:space="preserve">Zariadenie opatrovateľskej služby </w:t>
            </w:r>
          </w:p>
          <w:p w14:paraId="2616E82A" w14:textId="77777777" w:rsidR="00F72CE0" w:rsidRPr="00C86FAB"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 xml:space="preserve">PRAKOVCE </w:t>
            </w:r>
          </w:p>
        </w:tc>
        <w:tc>
          <w:tcPr>
            <w:tcW w:w="2547" w:type="dxa"/>
            <w:tcBorders>
              <w:top w:val="single" w:sz="4" w:space="0" w:color="auto"/>
              <w:left w:val="single" w:sz="4" w:space="0" w:color="auto"/>
              <w:bottom w:val="single" w:sz="4" w:space="0" w:color="auto"/>
              <w:right w:val="single" w:sz="4" w:space="0" w:color="auto"/>
            </w:tcBorders>
            <w:vAlign w:val="center"/>
          </w:tcPr>
          <w:p w14:paraId="57D55318" w14:textId="77777777" w:rsidR="00F72CE0" w:rsidRPr="00C86FAB" w:rsidRDefault="00F72CE0" w:rsidP="00F72CE0">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pobytová</w:t>
            </w:r>
          </w:p>
        </w:tc>
        <w:tc>
          <w:tcPr>
            <w:tcW w:w="3626" w:type="dxa"/>
            <w:tcBorders>
              <w:top w:val="single" w:sz="4" w:space="0" w:color="auto"/>
              <w:left w:val="single" w:sz="4" w:space="0" w:color="auto"/>
              <w:bottom w:val="single" w:sz="4" w:space="0" w:color="auto"/>
              <w:right w:val="single" w:sz="4" w:space="0" w:color="auto"/>
            </w:tcBorders>
          </w:tcPr>
          <w:p w14:paraId="2DE1B6A2" w14:textId="77777777" w:rsidR="00F72CE0" w:rsidRDefault="00F72CE0" w:rsidP="00F72CE0">
            <w:pPr>
              <w:spacing w:after="0" w:line="259" w:lineRule="auto"/>
              <w:ind w:left="0" w:firstLine="0"/>
              <w:jc w:val="center"/>
              <w:rPr>
                <w:rFonts w:ascii="Arial" w:hAnsi="Arial" w:cs="Arial"/>
                <w:color w:val="auto"/>
                <w:sz w:val="20"/>
                <w:szCs w:val="20"/>
                <w:shd w:val="clear" w:color="auto" w:fill="FFFFFF"/>
              </w:rPr>
            </w:pPr>
            <w:r>
              <w:rPr>
                <w:rFonts w:ascii="Arial" w:hAnsi="Arial" w:cs="Arial"/>
                <w:color w:val="auto"/>
                <w:sz w:val="20"/>
                <w:szCs w:val="20"/>
                <w:shd w:val="clear" w:color="auto" w:fill="FFFFFF"/>
              </w:rPr>
              <w:t>Prakovce č. 277</w:t>
            </w:r>
          </w:p>
          <w:p w14:paraId="47282271" w14:textId="77777777" w:rsidR="00F72CE0" w:rsidRPr="00321C52" w:rsidRDefault="00F72CE0" w:rsidP="00F72CE0">
            <w:pPr>
              <w:pStyle w:val="tel"/>
              <w:shd w:val="clear" w:color="auto" w:fill="FFFFFF"/>
              <w:spacing w:before="0" w:beforeAutospacing="0" w:after="0" w:afterAutospacing="0"/>
              <w:ind w:left="360"/>
              <w:textAlignment w:val="baseline"/>
              <w:rPr>
                <w:rFonts w:ascii="Arial" w:hAnsi="Arial" w:cs="Arial"/>
                <w:color w:val="000000"/>
                <w:sz w:val="20"/>
                <w:szCs w:val="20"/>
              </w:rPr>
            </w:pPr>
            <w:r w:rsidRPr="00321C52">
              <w:rPr>
                <w:rFonts w:ascii="Arial" w:hAnsi="Arial" w:cs="Arial"/>
                <w:color w:val="000000"/>
                <w:sz w:val="20"/>
                <w:szCs w:val="20"/>
              </w:rPr>
              <w:t xml:space="preserve">           </w:t>
            </w:r>
            <w:r w:rsidRPr="00321C52">
              <w:rPr>
                <w:rFonts w:ascii="Arial" w:hAnsi="Arial" w:cs="Arial"/>
                <w:sz w:val="20"/>
                <w:szCs w:val="20"/>
              </w:rPr>
              <w:t xml:space="preserve"> Tel. </w:t>
            </w:r>
            <w:r>
              <w:rPr>
                <w:rFonts w:ascii="Arial" w:hAnsi="Arial" w:cs="Arial"/>
                <w:sz w:val="20"/>
                <w:szCs w:val="20"/>
              </w:rPr>
              <w:t>0901</w:t>
            </w:r>
            <w:r w:rsidRPr="0029526C">
              <w:rPr>
                <w:rStyle w:val="phone-value"/>
                <w:rFonts w:ascii="Arial" w:hAnsi="Arial" w:cs="Arial"/>
                <w:color w:val="000000"/>
                <w:sz w:val="20"/>
                <w:szCs w:val="20"/>
                <w:bdr w:val="none" w:sz="0" w:space="0" w:color="auto" w:frame="1"/>
              </w:rPr>
              <w:t>700648</w:t>
            </w:r>
          </w:p>
          <w:p w14:paraId="69BE2EBA" w14:textId="77777777" w:rsidR="00F72CE0" w:rsidRPr="00C86FAB" w:rsidRDefault="00F72CE0" w:rsidP="00F72CE0">
            <w:pPr>
              <w:spacing w:after="0" w:line="259" w:lineRule="auto"/>
              <w:ind w:left="0" w:firstLine="0"/>
              <w:jc w:val="center"/>
              <w:rPr>
                <w:rFonts w:ascii="Arial" w:hAnsi="Arial" w:cs="Arial"/>
                <w:color w:val="auto"/>
                <w:sz w:val="20"/>
                <w:szCs w:val="20"/>
                <w:shd w:val="clear" w:color="auto" w:fill="FFFFFF"/>
              </w:rPr>
            </w:pPr>
          </w:p>
        </w:tc>
      </w:tr>
      <w:tr w:rsidR="00F72CE0" w:rsidRPr="00820796" w14:paraId="430328C9" w14:textId="77777777" w:rsidTr="00E1079F">
        <w:trPr>
          <w:trHeight w:val="615"/>
        </w:trPr>
        <w:tc>
          <w:tcPr>
            <w:tcW w:w="2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71A09D" w14:textId="77777777" w:rsidR="00F72CE0" w:rsidRPr="00C86FAB" w:rsidRDefault="00F72CE0" w:rsidP="00F72CE0">
            <w:pPr>
              <w:spacing w:after="0" w:line="259" w:lineRule="auto"/>
              <w:ind w:left="0" w:right="53" w:firstLine="0"/>
              <w:jc w:val="center"/>
              <w:rPr>
                <w:rFonts w:ascii="Arial" w:hAnsi="Arial" w:cs="Arial"/>
                <w:color w:val="auto"/>
                <w:sz w:val="20"/>
                <w:szCs w:val="20"/>
              </w:rPr>
            </w:pPr>
            <w:r>
              <w:rPr>
                <w:rFonts w:ascii="Arial" w:hAnsi="Arial" w:cs="Arial"/>
                <w:color w:val="auto"/>
                <w:sz w:val="20"/>
                <w:szCs w:val="20"/>
              </w:rPr>
              <w:t>IDEA-  Domov sociálnych služieb Prakovce</w:t>
            </w:r>
          </w:p>
        </w:tc>
        <w:tc>
          <w:tcPr>
            <w:tcW w:w="2547" w:type="dxa"/>
            <w:tcBorders>
              <w:top w:val="single" w:sz="4" w:space="0" w:color="auto"/>
              <w:left w:val="single" w:sz="4" w:space="0" w:color="auto"/>
              <w:bottom w:val="single" w:sz="4" w:space="0" w:color="auto"/>
              <w:right w:val="single" w:sz="4" w:space="0" w:color="auto"/>
            </w:tcBorders>
            <w:vAlign w:val="center"/>
          </w:tcPr>
          <w:p w14:paraId="6D2B8A17" w14:textId="77777777" w:rsidR="00F72CE0" w:rsidRPr="00C86FAB" w:rsidRDefault="00F72CE0" w:rsidP="00F72CE0">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pobytová</w:t>
            </w:r>
          </w:p>
        </w:tc>
        <w:tc>
          <w:tcPr>
            <w:tcW w:w="3626" w:type="dxa"/>
            <w:tcBorders>
              <w:top w:val="single" w:sz="4" w:space="0" w:color="auto"/>
              <w:left w:val="single" w:sz="4" w:space="0" w:color="auto"/>
              <w:bottom w:val="single" w:sz="4" w:space="0" w:color="auto"/>
              <w:right w:val="single" w:sz="4" w:space="0" w:color="auto"/>
            </w:tcBorders>
          </w:tcPr>
          <w:p w14:paraId="3A5D7324" w14:textId="77777777"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Prakovce č. 264</w:t>
            </w:r>
          </w:p>
          <w:p w14:paraId="2E16FD60" w14:textId="77777777" w:rsidR="00F72CE0" w:rsidRPr="0074137E" w:rsidRDefault="00F72CE0" w:rsidP="00F72CE0">
            <w:pPr>
              <w:spacing w:after="0" w:line="259" w:lineRule="auto"/>
              <w:ind w:left="0" w:firstLine="0"/>
              <w:jc w:val="center"/>
              <w:rPr>
                <w:rFonts w:ascii="Arial" w:hAnsi="Arial" w:cs="Arial"/>
                <w:color w:val="auto"/>
                <w:sz w:val="20"/>
                <w:szCs w:val="20"/>
              </w:rPr>
            </w:pPr>
            <w:r w:rsidRPr="0074137E">
              <w:rPr>
                <w:rFonts w:ascii="Arial" w:hAnsi="Arial" w:cs="Arial"/>
                <w:color w:val="222222"/>
                <w:sz w:val="20"/>
                <w:szCs w:val="20"/>
                <w:shd w:val="clear" w:color="auto" w:fill="F6FBFC"/>
              </w:rPr>
              <w:t>Tel. 053/4874417</w:t>
            </w:r>
          </w:p>
        </w:tc>
      </w:tr>
      <w:tr w:rsidR="00F72CE0" w:rsidRPr="00820796" w14:paraId="6EC4CDDA" w14:textId="77777777" w:rsidTr="00E1079F">
        <w:trPr>
          <w:trHeight w:val="548"/>
        </w:trPr>
        <w:tc>
          <w:tcPr>
            <w:tcW w:w="2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4089D9" w14:textId="22D2BEBE" w:rsidR="00F72CE0" w:rsidRDefault="00F72CE0" w:rsidP="00F72CE0">
            <w:pPr>
              <w:spacing w:after="0" w:line="259" w:lineRule="auto"/>
              <w:ind w:left="0" w:right="53" w:firstLine="0"/>
              <w:jc w:val="center"/>
              <w:rPr>
                <w:rFonts w:ascii="Arial" w:hAnsi="Arial" w:cs="Arial"/>
                <w:color w:val="auto"/>
                <w:sz w:val="20"/>
                <w:szCs w:val="20"/>
              </w:rPr>
            </w:pPr>
            <w:r>
              <w:rPr>
                <w:rFonts w:ascii="Arial" w:hAnsi="Arial" w:cs="Arial"/>
                <w:color w:val="auto"/>
                <w:sz w:val="20"/>
                <w:szCs w:val="20"/>
              </w:rPr>
              <w:t>SocialTrans n.</w:t>
            </w:r>
            <w:r w:rsidR="003806BE">
              <w:rPr>
                <w:rFonts w:ascii="Arial" w:hAnsi="Arial" w:cs="Arial"/>
                <w:color w:val="auto"/>
                <w:sz w:val="20"/>
                <w:szCs w:val="20"/>
              </w:rPr>
              <w:t xml:space="preserve"> </w:t>
            </w:r>
            <w:r>
              <w:rPr>
                <w:rFonts w:ascii="Arial" w:hAnsi="Arial" w:cs="Arial"/>
                <w:color w:val="auto"/>
                <w:sz w:val="20"/>
                <w:szCs w:val="20"/>
              </w:rPr>
              <w:t>o.</w:t>
            </w:r>
          </w:p>
          <w:p w14:paraId="25F53A14" w14:textId="77777777" w:rsidR="00F72CE0" w:rsidRPr="00C86FAB" w:rsidRDefault="00F72CE0" w:rsidP="00F72CE0">
            <w:pPr>
              <w:spacing w:after="0" w:line="259" w:lineRule="auto"/>
              <w:ind w:left="0" w:right="53" w:firstLine="0"/>
              <w:jc w:val="center"/>
              <w:rPr>
                <w:rFonts w:ascii="Arial" w:hAnsi="Arial" w:cs="Arial"/>
                <w:color w:val="auto"/>
                <w:sz w:val="20"/>
                <w:szCs w:val="20"/>
              </w:rPr>
            </w:pPr>
            <w:r>
              <w:rPr>
                <w:rFonts w:ascii="Arial" w:hAnsi="Arial" w:cs="Arial"/>
                <w:color w:val="auto"/>
                <w:sz w:val="20"/>
                <w:szCs w:val="20"/>
              </w:rPr>
              <w:t>Spišské Vlachy</w:t>
            </w:r>
          </w:p>
        </w:tc>
        <w:tc>
          <w:tcPr>
            <w:tcW w:w="2547" w:type="dxa"/>
            <w:tcBorders>
              <w:top w:val="single" w:sz="4" w:space="0" w:color="auto"/>
              <w:left w:val="single" w:sz="4" w:space="0" w:color="auto"/>
              <w:bottom w:val="single" w:sz="4" w:space="0" w:color="auto"/>
              <w:right w:val="single" w:sz="4" w:space="0" w:color="auto"/>
            </w:tcBorders>
            <w:vAlign w:val="center"/>
          </w:tcPr>
          <w:p w14:paraId="4BC1C8A3" w14:textId="77777777" w:rsidR="00F72CE0" w:rsidRPr="00C86FAB" w:rsidRDefault="00F72CE0" w:rsidP="00F72CE0">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pobytová</w:t>
            </w:r>
          </w:p>
        </w:tc>
        <w:tc>
          <w:tcPr>
            <w:tcW w:w="3626" w:type="dxa"/>
            <w:tcBorders>
              <w:top w:val="single" w:sz="4" w:space="0" w:color="auto"/>
              <w:left w:val="single" w:sz="4" w:space="0" w:color="auto"/>
              <w:bottom w:val="single" w:sz="4" w:space="0" w:color="auto"/>
              <w:right w:val="single" w:sz="4" w:space="0" w:color="auto"/>
            </w:tcBorders>
          </w:tcPr>
          <w:p w14:paraId="643AF7F8" w14:textId="77777777"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Spišské Vlachy, Jarná č. 23</w:t>
            </w:r>
          </w:p>
          <w:p w14:paraId="4547CE5E" w14:textId="77777777" w:rsidR="00F72CE0" w:rsidRPr="00321C52"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Tel. 053/4298865</w:t>
            </w:r>
          </w:p>
        </w:tc>
      </w:tr>
      <w:tr w:rsidR="00F72CE0" w:rsidRPr="00820796" w14:paraId="35096952" w14:textId="77777777" w:rsidTr="00E1079F">
        <w:trPr>
          <w:trHeight w:val="760"/>
        </w:trPr>
        <w:tc>
          <w:tcPr>
            <w:tcW w:w="2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1A1F02" w14:textId="77777777"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Domov dôchodcov</w:t>
            </w:r>
          </w:p>
          <w:p w14:paraId="7824381C" w14:textId="09EC4DED" w:rsidR="00F72CE0" w:rsidRPr="00C86FAB" w:rsidRDefault="00F72CE0" w:rsidP="00F72CE0">
            <w:pPr>
              <w:spacing w:after="0" w:line="259" w:lineRule="auto"/>
              <w:ind w:left="0" w:right="53" w:firstLine="0"/>
              <w:jc w:val="center"/>
              <w:rPr>
                <w:rFonts w:ascii="Arial" w:hAnsi="Arial" w:cs="Arial"/>
                <w:color w:val="auto"/>
                <w:sz w:val="20"/>
                <w:szCs w:val="20"/>
              </w:rPr>
            </w:pPr>
            <w:r>
              <w:rPr>
                <w:rFonts w:ascii="Arial" w:hAnsi="Arial" w:cs="Arial"/>
                <w:color w:val="auto"/>
                <w:sz w:val="20"/>
                <w:szCs w:val="20"/>
              </w:rPr>
              <w:t>NÁLEPKOVO n.</w:t>
            </w:r>
            <w:r w:rsidR="003806BE">
              <w:rPr>
                <w:rFonts w:ascii="Arial" w:hAnsi="Arial" w:cs="Arial"/>
                <w:color w:val="auto"/>
                <w:sz w:val="20"/>
                <w:szCs w:val="20"/>
              </w:rPr>
              <w:t xml:space="preserve"> </w:t>
            </w:r>
            <w:r>
              <w:rPr>
                <w:rFonts w:ascii="Arial" w:hAnsi="Arial" w:cs="Arial"/>
                <w:color w:val="auto"/>
                <w:sz w:val="20"/>
                <w:szCs w:val="20"/>
              </w:rPr>
              <w:t>o.</w:t>
            </w:r>
          </w:p>
        </w:tc>
        <w:tc>
          <w:tcPr>
            <w:tcW w:w="2547" w:type="dxa"/>
            <w:tcBorders>
              <w:top w:val="single" w:sz="4" w:space="0" w:color="auto"/>
              <w:left w:val="single" w:sz="4" w:space="0" w:color="auto"/>
              <w:bottom w:val="single" w:sz="4" w:space="0" w:color="auto"/>
              <w:right w:val="single" w:sz="4" w:space="0" w:color="auto"/>
            </w:tcBorders>
            <w:vAlign w:val="center"/>
          </w:tcPr>
          <w:p w14:paraId="208986B4" w14:textId="77777777" w:rsidR="00F72CE0" w:rsidRPr="00C86FAB" w:rsidRDefault="00F72CE0" w:rsidP="00F72CE0">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pobytová</w:t>
            </w:r>
          </w:p>
        </w:tc>
        <w:tc>
          <w:tcPr>
            <w:tcW w:w="3626" w:type="dxa"/>
            <w:tcBorders>
              <w:top w:val="single" w:sz="4" w:space="0" w:color="auto"/>
              <w:left w:val="single" w:sz="4" w:space="0" w:color="auto"/>
              <w:bottom w:val="single" w:sz="4" w:space="0" w:color="auto"/>
              <w:right w:val="single" w:sz="4" w:space="0" w:color="auto"/>
            </w:tcBorders>
          </w:tcPr>
          <w:p w14:paraId="57017D08" w14:textId="77777777" w:rsidR="00F72CE0" w:rsidRDefault="00F72CE0" w:rsidP="00F72CE0">
            <w:pPr>
              <w:spacing w:after="0" w:line="259" w:lineRule="auto"/>
              <w:ind w:left="0" w:firstLine="0"/>
              <w:jc w:val="center"/>
              <w:rPr>
                <w:rFonts w:ascii="Arial" w:hAnsi="Arial" w:cs="Arial"/>
                <w:color w:val="auto"/>
                <w:sz w:val="20"/>
                <w:szCs w:val="20"/>
                <w:shd w:val="clear" w:color="auto" w:fill="FFFFFF"/>
              </w:rPr>
            </w:pPr>
            <w:r>
              <w:rPr>
                <w:rFonts w:ascii="Arial" w:hAnsi="Arial" w:cs="Arial"/>
                <w:color w:val="auto"/>
                <w:sz w:val="20"/>
                <w:szCs w:val="20"/>
                <w:shd w:val="clear" w:color="auto" w:fill="FFFFFF"/>
              </w:rPr>
              <w:t>Nálepkovo, Letná 352/8</w:t>
            </w:r>
          </w:p>
          <w:p w14:paraId="6F268D58" w14:textId="77777777" w:rsidR="00F72CE0" w:rsidRPr="00C86FAB" w:rsidRDefault="00F72CE0" w:rsidP="00F72CE0">
            <w:pPr>
              <w:spacing w:after="0" w:line="259" w:lineRule="auto"/>
              <w:ind w:left="0" w:firstLine="0"/>
              <w:jc w:val="center"/>
              <w:rPr>
                <w:rFonts w:ascii="Arial" w:hAnsi="Arial" w:cs="Arial"/>
                <w:color w:val="auto"/>
                <w:sz w:val="20"/>
                <w:szCs w:val="20"/>
              </w:rPr>
            </w:pPr>
            <w:r w:rsidRPr="00321C52">
              <w:rPr>
                <w:rFonts w:ascii="Arial" w:hAnsi="Arial" w:cs="Arial"/>
                <w:color w:val="auto"/>
                <w:sz w:val="20"/>
                <w:szCs w:val="20"/>
                <w:shd w:val="clear" w:color="auto" w:fill="FFFFFF"/>
              </w:rPr>
              <w:t>Tel. 0</w:t>
            </w:r>
            <w:r w:rsidRPr="00321C52">
              <w:rPr>
                <w:rFonts w:ascii="Arial" w:hAnsi="Arial" w:cs="Arial"/>
                <w:sz w:val="20"/>
                <w:szCs w:val="20"/>
                <w:shd w:val="clear" w:color="auto" w:fill="FFFFFF"/>
              </w:rPr>
              <w:t>53/4298246</w:t>
            </w:r>
          </w:p>
        </w:tc>
      </w:tr>
      <w:tr w:rsidR="00F72CE0" w:rsidRPr="00820796" w14:paraId="71A3907F" w14:textId="77777777" w:rsidTr="00E1079F">
        <w:trPr>
          <w:trHeight w:val="816"/>
        </w:trPr>
        <w:tc>
          <w:tcPr>
            <w:tcW w:w="2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1A4E79" w14:textId="77777777" w:rsidR="00F72CE0" w:rsidRDefault="00F72CE0" w:rsidP="00F72CE0">
            <w:pPr>
              <w:spacing w:after="0" w:line="259" w:lineRule="auto"/>
              <w:ind w:left="0" w:right="53" w:firstLine="0"/>
              <w:jc w:val="center"/>
              <w:rPr>
                <w:rFonts w:ascii="Arial" w:hAnsi="Arial" w:cs="Arial"/>
                <w:color w:val="auto"/>
                <w:sz w:val="20"/>
                <w:szCs w:val="20"/>
              </w:rPr>
            </w:pPr>
            <w:r>
              <w:rPr>
                <w:rFonts w:ascii="Arial" w:hAnsi="Arial" w:cs="Arial"/>
                <w:color w:val="auto"/>
                <w:sz w:val="20"/>
                <w:szCs w:val="20"/>
              </w:rPr>
              <w:t>Spišská katolícka charita</w:t>
            </w:r>
          </w:p>
          <w:p w14:paraId="1D415013" w14:textId="77777777" w:rsidR="00F72CE0" w:rsidRDefault="00F72CE0" w:rsidP="00F72CE0">
            <w:pPr>
              <w:spacing w:after="0" w:line="259" w:lineRule="auto"/>
              <w:ind w:left="0" w:right="53" w:firstLine="0"/>
              <w:jc w:val="center"/>
              <w:rPr>
                <w:rFonts w:ascii="Arial" w:hAnsi="Arial" w:cs="Arial"/>
                <w:color w:val="auto"/>
                <w:sz w:val="20"/>
                <w:szCs w:val="20"/>
              </w:rPr>
            </w:pPr>
            <w:r>
              <w:rPr>
                <w:rFonts w:ascii="Arial" w:hAnsi="Arial" w:cs="Arial"/>
                <w:color w:val="auto"/>
                <w:sz w:val="20"/>
                <w:szCs w:val="20"/>
              </w:rPr>
              <w:t>SPIŠSKÁ NOVÁ VES</w:t>
            </w:r>
          </w:p>
        </w:tc>
        <w:tc>
          <w:tcPr>
            <w:tcW w:w="2547" w:type="dxa"/>
            <w:tcBorders>
              <w:top w:val="single" w:sz="4" w:space="0" w:color="auto"/>
              <w:left w:val="single" w:sz="4" w:space="0" w:color="auto"/>
              <w:bottom w:val="single" w:sz="4" w:space="0" w:color="auto"/>
              <w:right w:val="single" w:sz="4" w:space="0" w:color="auto"/>
            </w:tcBorders>
            <w:vAlign w:val="center"/>
          </w:tcPr>
          <w:p w14:paraId="6DA9B3C1" w14:textId="77777777" w:rsidR="00F72CE0" w:rsidRDefault="00F72CE0" w:rsidP="00F72CE0">
            <w:pPr>
              <w:spacing w:after="0" w:line="259" w:lineRule="auto"/>
              <w:ind w:left="0" w:right="49" w:firstLine="0"/>
              <w:jc w:val="center"/>
              <w:rPr>
                <w:rFonts w:ascii="Arial" w:hAnsi="Arial" w:cs="Arial"/>
                <w:color w:val="auto"/>
                <w:sz w:val="20"/>
                <w:szCs w:val="20"/>
              </w:rPr>
            </w:pPr>
            <w:r>
              <w:rPr>
                <w:rFonts w:ascii="Arial" w:hAnsi="Arial" w:cs="Arial"/>
                <w:color w:val="auto"/>
                <w:sz w:val="20"/>
                <w:szCs w:val="20"/>
              </w:rPr>
              <w:t>pobytová</w:t>
            </w:r>
          </w:p>
        </w:tc>
        <w:tc>
          <w:tcPr>
            <w:tcW w:w="3626" w:type="dxa"/>
            <w:tcBorders>
              <w:top w:val="single" w:sz="4" w:space="0" w:color="auto"/>
              <w:left w:val="single" w:sz="4" w:space="0" w:color="auto"/>
              <w:bottom w:val="single" w:sz="4" w:space="0" w:color="auto"/>
              <w:right w:val="single" w:sz="4" w:space="0" w:color="auto"/>
            </w:tcBorders>
          </w:tcPr>
          <w:p w14:paraId="2261DE90" w14:textId="77777777"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Spišská Nová Ves ul. Slovenská č. 30</w:t>
            </w:r>
          </w:p>
          <w:p w14:paraId="1FA40013" w14:textId="77777777" w:rsidR="00F72CE0" w:rsidRDefault="00F72CE0" w:rsidP="00F72CE0">
            <w:pPr>
              <w:spacing w:after="0" w:line="259" w:lineRule="auto"/>
              <w:ind w:left="0" w:firstLine="0"/>
              <w:jc w:val="center"/>
              <w:rPr>
                <w:rFonts w:ascii="Arial" w:hAnsi="Arial" w:cs="Arial"/>
                <w:color w:val="auto"/>
                <w:sz w:val="20"/>
                <w:szCs w:val="20"/>
              </w:rPr>
            </w:pPr>
            <w:r>
              <w:rPr>
                <w:rFonts w:ascii="Arial" w:hAnsi="Arial" w:cs="Arial"/>
                <w:color w:val="auto"/>
                <w:sz w:val="20"/>
                <w:szCs w:val="20"/>
              </w:rPr>
              <w:t>Tel. 0910842563</w:t>
            </w:r>
          </w:p>
        </w:tc>
      </w:tr>
    </w:tbl>
    <w:p w14:paraId="297F4A32" w14:textId="0DAF4575" w:rsidR="009770E9" w:rsidRPr="00BC6684" w:rsidRDefault="00FD3261" w:rsidP="009770E9">
      <w:pPr>
        <w:pStyle w:val="Zkladntext"/>
        <w:spacing w:after="0"/>
        <w:rPr>
          <w:rFonts w:ascii="Arial" w:hAnsi="Arial" w:cs="Arial"/>
        </w:rPr>
      </w:pPr>
      <w:r>
        <w:rPr>
          <w:rFonts w:ascii="Arial" w:hAnsi="Arial" w:cs="Arial"/>
          <w:color w:val="auto"/>
          <w:sz w:val="20"/>
          <w:szCs w:val="20"/>
        </w:rPr>
        <w:t xml:space="preserve">                                                                                                                      </w:t>
      </w:r>
      <w:r w:rsidRPr="002913DD">
        <w:rPr>
          <w:rFonts w:ascii="Arial" w:hAnsi="Arial" w:cs="Arial"/>
          <w:color w:val="auto"/>
          <w:sz w:val="20"/>
          <w:szCs w:val="20"/>
        </w:rPr>
        <w:t>Zdroj : vlastné spracovanie</w:t>
      </w:r>
    </w:p>
    <w:p w14:paraId="39EBF75B" w14:textId="2C7D39EC" w:rsidR="009770E9" w:rsidRDefault="009770E9" w:rsidP="00912266">
      <w:pPr>
        <w:pStyle w:val="Zkladntext"/>
        <w:spacing w:after="0"/>
        <w:rPr>
          <w:rFonts w:ascii="Arial" w:hAnsi="Arial" w:cs="Arial"/>
          <w:sz w:val="24"/>
          <w:szCs w:val="24"/>
        </w:rPr>
      </w:pPr>
    </w:p>
    <w:p w14:paraId="30A07E34" w14:textId="2FECB2A1" w:rsidR="00FD3261" w:rsidRPr="00EF23EA" w:rsidRDefault="00FD3261" w:rsidP="00FD3261">
      <w:pPr>
        <w:pStyle w:val="Zkladntext"/>
        <w:spacing w:after="0" w:line="276" w:lineRule="auto"/>
        <w:rPr>
          <w:rFonts w:ascii="Arial" w:hAnsi="Arial" w:cs="Arial"/>
        </w:rPr>
      </w:pPr>
      <w:r>
        <w:rPr>
          <w:rFonts w:ascii="Arial" w:hAnsi="Arial" w:cs="Arial"/>
        </w:rPr>
        <w:t xml:space="preserve">     </w:t>
      </w:r>
      <w:r w:rsidRPr="00230CE4">
        <w:rPr>
          <w:rFonts w:ascii="Arial" w:hAnsi="Arial" w:cs="Arial"/>
        </w:rPr>
        <w:t xml:space="preserve">V obci </w:t>
      </w:r>
      <w:r>
        <w:rPr>
          <w:rFonts w:ascii="Arial" w:hAnsi="Arial" w:cs="Arial"/>
        </w:rPr>
        <w:t>Henclová</w:t>
      </w:r>
      <w:r w:rsidRPr="00230CE4">
        <w:rPr>
          <w:rFonts w:ascii="Arial" w:hAnsi="Arial" w:cs="Arial"/>
        </w:rPr>
        <w:t xml:space="preserve"> bolo k 31.12.2020 uznaných evidovaných spolu </w:t>
      </w:r>
      <w:r>
        <w:rPr>
          <w:rFonts w:ascii="Arial" w:hAnsi="Arial" w:cs="Arial"/>
        </w:rPr>
        <w:t>24</w:t>
      </w:r>
      <w:r w:rsidRPr="00230CE4">
        <w:rPr>
          <w:rFonts w:ascii="Arial" w:hAnsi="Arial" w:cs="Arial"/>
        </w:rPr>
        <w:t xml:space="preserve"> osôb s ťažkým zdravotným postihnutím (ďalej iba ŤZP) a bolo </w:t>
      </w:r>
      <w:r>
        <w:rPr>
          <w:rFonts w:ascii="Arial" w:hAnsi="Arial" w:cs="Arial"/>
        </w:rPr>
        <w:t xml:space="preserve">ÚPSVaR </w:t>
      </w:r>
      <w:r w:rsidRPr="00230CE4">
        <w:rPr>
          <w:rFonts w:ascii="Arial" w:hAnsi="Arial" w:cs="Arial"/>
        </w:rPr>
        <w:t>vydaných 1</w:t>
      </w:r>
      <w:r w:rsidR="00B626CB">
        <w:rPr>
          <w:rFonts w:ascii="Arial" w:hAnsi="Arial" w:cs="Arial"/>
        </w:rPr>
        <w:t>1</w:t>
      </w:r>
      <w:r w:rsidRPr="00230CE4">
        <w:rPr>
          <w:rFonts w:ascii="Arial" w:hAnsi="Arial" w:cs="Arial"/>
        </w:rPr>
        <w:t xml:space="preserve"> preukazov osobám s ťažkým zdravotným postihnutím a </w:t>
      </w:r>
      <w:r>
        <w:rPr>
          <w:rFonts w:ascii="Arial" w:hAnsi="Arial" w:cs="Arial"/>
        </w:rPr>
        <w:t>9</w:t>
      </w:r>
      <w:r w:rsidRPr="00230CE4">
        <w:rPr>
          <w:rFonts w:ascii="Arial" w:hAnsi="Arial" w:cs="Arial"/>
        </w:rPr>
        <w:t xml:space="preserve"> preukazov osobám s ťažkým zdravotným postihnutím so sprievodcom (ďalej iba ŤZP-S).</w:t>
      </w:r>
    </w:p>
    <w:p w14:paraId="5B23E0BC" w14:textId="77777777" w:rsidR="009770E9" w:rsidRPr="00AE5E3A" w:rsidRDefault="009770E9" w:rsidP="00912266">
      <w:pPr>
        <w:pStyle w:val="Zkladntext"/>
        <w:spacing w:after="0"/>
        <w:rPr>
          <w:rFonts w:ascii="Arial" w:hAnsi="Arial" w:cs="Arial"/>
          <w:color w:val="70AD47" w:themeColor="accent6"/>
          <w:sz w:val="24"/>
          <w:szCs w:val="24"/>
        </w:rPr>
      </w:pPr>
    </w:p>
    <w:tbl>
      <w:tblPr>
        <w:tblW w:w="26948" w:type="dxa"/>
        <w:tblCellMar>
          <w:left w:w="70" w:type="dxa"/>
          <w:right w:w="70" w:type="dxa"/>
        </w:tblCellMar>
        <w:tblLook w:val="04A0" w:firstRow="1" w:lastRow="0" w:firstColumn="1" w:lastColumn="0" w:noHBand="0" w:noVBand="1"/>
      </w:tblPr>
      <w:tblGrid>
        <w:gridCol w:w="9163"/>
        <w:gridCol w:w="985"/>
        <w:gridCol w:w="985"/>
        <w:gridCol w:w="1415"/>
        <w:gridCol w:w="960"/>
        <w:gridCol w:w="960"/>
        <w:gridCol w:w="960"/>
        <w:gridCol w:w="960"/>
        <w:gridCol w:w="960"/>
        <w:gridCol w:w="960"/>
        <w:gridCol w:w="960"/>
        <w:gridCol w:w="960"/>
        <w:gridCol w:w="960"/>
        <w:gridCol w:w="960"/>
        <w:gridCol w:w="960"/>
        <w:gridCol w:w="960"/>
        <w:gridCol w:w="960"/>
        <w:gridCol w:w="960"/>
        <w:gridCol w:w="960"/>
      </w:tblGrid>
      <w:tr w:rsidR="00AE5E3A" w:rsidRPr="00AE5E3A" w14:paraId="6F6B267B" w14:textId="77777777" w:rsidTr="00A55E1A">
        <w:trPr>
          <w:trHeight w:val="288"/>
        </w:trPr>
        <w:tc>
          <w:tcPr>
            <w:tcW w:w="12548" w:type="dxa"/>
            <w:gridSpan w:val="4"/>
            <w:tcBorders>
              <w:top w:val="nil"/>
              <w:left w:val="nil"/>
              <w:bottom w:val="nil"/>
              <w:right w:val="nil"/>
            </w:tcBorders>
            <w:shd w:val="clear" w:color="auto" w:fill="auto"/>
            <w:noWrap/>
            <w:vAlign w:val="bottom"/>
          </w:tcPr>
          <w:p w14:paraId="28362EB6" w14:textId="0EB48E87" w:rsidR="00F61205" w:rsidRPr="008A27B1" w:rsidRDefault="00F61205" w:rsidP="00F61205">
            <w:pPr>
              <w:spacing w:after="0" w:line="267" w:lineRule="auto"/>
              <w:ind w:left="-5"/>
              <w:rPr>
                <w:rFonts w:ascii="Arial" w:hAnsi="Arial" w:cs="Arial"/>
                <w:color w:val="auto"/>
              </w:rPr>
            </w:pPr>
            <w:r w:rsidRPr="008A27B1">
              <w:rPr>
                <w:rFonts w:ascii="Arial" w:hAnsi="Arial" w:cs="Arial"/>
                <w:b/>
                <w:color w:val="auto"/>
              </w:rPr>
              <w:t>Tab</w:t>
            </w:r>
            <w:r w:rsidR="00E90B67">
              <w:rPr>
                <w:rFonts w:ascii="Arial" w:hAnsi="Arial" w:cs="Arial"/>
                <w:b/>
                <w:color w:val="auto"/>
              </w:rPr>
              <w:t xml:space="preserve">uľka 21  </w:t>
            </w:r>
            <w:r w:rsidRPr="008A27B1">
              <w:rPr>
                <w:rFonts w:ascii="Arial" w:hAnsi="Arial" w:cs="Arial"/>
                <w:color w:val="auto"/>
              </w:rPr>
              <w:t xml:space="preserve">Veková štruktúra osôb uznaných za ŤZP – stav k 31.12.2020 </w:t>
            </w:r>
          </w:p>
          <w:tbl>
            <w:tblPr>
              <w:tblStyle w:val="TableGrid"/>
              <w:tblW w:w="70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06" w:type="dxa"/>
                <w:right w:w="92" w:type="dxa"/>
              </w:tblCellMar>
              <w:tblLook w:val="04A0" w:firstRow="1" w:lastRow="0" w:firstColumn="1" w:lastColumn="0" w:noHBand="0" w:noVBand="1"/>
            </w:tblPr>
            <w:tblGrid>
              <w:gridCol w:w="4571"/>
              <w:gridCol w:w="831"/>
              <w:gridCol w:w="832"/>
              <w:gridCol w:w="828"/>
            </w:tblGrid>
            <w:tr w:rsidR="00AE5E3A" w:rsidRPr="008A27B1" w14:paraId="6EA7D2C7" w14:textId="77777777" w:rsidTr="00E90B67">
              <w:trPr>
                <w:trHeight w:val="353"/>
              </w:trPr>
              <w:tc>
                <w:tcPr>
                  <w:tcW w:w="4571" w:type="dxa"/>
                  <w:shd w:val="clear" w:color="auto" w:fill="FBE4D5" w:themeFill="accent2" w:themeFillTint="33"/>
                  <w:vAlign w:val="center"/>
                </w:tcPr>
                <w:p w14:paraId="41AAC27A" w14:textId="77777777" w:rsidR="00F61205" w:rsidRPr="008A27B1" w:rsidRDefault="00F61205" w:rsidP="00F61205">
                  <w:pPr>
                    <w:spacing w:after="0" w:line="259" w:lineRule="auto"/>
                    <w:rPr>
                      <w:rFonts w:ascii="Arial" w:hAnsi="Arial" w:cs="Arial"/>
                      <w:color w:val="auto"/>
                      <w:sz w:val="20"/>
                      <w:szCs w:val="20"/>
                    </w:rPr>
                  </w:pPr>
                  <w:r w:rsidRPr="008A27B1">
                    <w:rPr>
                      <w:rFonts w:ascii="Arial" w:hAnsi="Arial" w:cs="Arial"/>
                      <w:b/>
                      <w:color w:val="auto"/>
                      <w:sz w:val="20"/>
                      <w:szCs w:val="20"/>
                    </w:rPr>
                    <w:t xml:space="preserve">Počet osôb – držiteľov preukazov s ŤZP </w:t>
                  </w:r>
                </w:p>
              </w:tc>
              <w:tc>
                <w:tcPr>
                  <w:tcW w:w="831" w:type="dxa"/>
                  <w:shd w:val="clear" w:color="auto" w:fill="FBE4D5" w:themeFill="accent2" w:themeFillTint="33"/>
                  <w:vAlign w:val="center"/>
                </w:tcPr>
                <w:p w14:paraId="09CB0BA8" w14:textId="77777777" w:rsidR="00F61205" w:rsidRPr="008A27B1" w:rsidRDefault="00F61205" w:rsidP="00F61205">
                  <w:pPr>
                    <w:spacing w:after="0" w:line="259" w:lineRule="auto"/>
                    <w:ind w:left="0" w:right="8" w:firstLine="0"/>
                    <w:rPr>
                      <w:rFonts w:ascii="Arial" w:hAnsi="Arial" w:cs="Arial"/>
                      <w:b/>
                      <w:color w:val="auto"/>
                      <w:sz w:val="20"/>
                      <w:szCs w:val="20"/>
                    </w:rPr>
                  </w:pPr>
                  <w:r w:rsidRPr="008A27B1">
                    <w:rPr>
                      <w:rFonts w:ascii="Arial" w:hAnsi="Arial" w:cs="Arial"/>
                      <w:b/>
                      <w:color w:val="auto"/>
                      <w:sz w:val="20"/>
                      <w:szCs w:val="20"/>
                    </w:rPr>
                    <w:t xml:space="preserve">    </w:t>
                  </w:r>
                </w:p>
                <w:p w14:paraId="4EF38B4D" w14:textId="6363E167" w:rsidR="00F61205" w:rsidRPr="008A27B1" w:rsidRDefault="00F61205" w:rsidP="00F61205">
                  <w:pPr>
                    <w:spacing w:after="0" w:line="259" w:lineRule="auto"/>
                    <w:ind w:left="0" w:right="8" w:firstLine="0"/>
                    <w:rPr>
                      <w:rFonts w:ascii="Arial" w:hAnsi="Arial" w:cs="Arial"/>
                      <w:color w:val="auto"/>
                      <w:sz w:val="20"/>
                      <w:szCs w:val="20"/>
                    </w:rPr>
                  </w:pPr>
                  <w:r w:rsidRPr="008A27B1">
                    <w:rPr>
                      <w:rFonts w:ascii="Arial" w:hAnsi="Arial" w:cs="Arial"/>
                      <w:b/>
                      <w:color w:val="auto"/>
                      <w:sz w:val="20"/>
                      <w:szCs w:val="20"/>
                    </w:rPr>
                    <w:t xml:space="preserve">Muži </w:t>
                  </w:r>
                </w:p>
              </w:tc>
              <w:tc>
                <w:tcPr>
                  <w:tcW w:w="832" w:type="dxa"/>
                  <w:shd w:val="clear" w:color="auto" w:fill="FBE4D5" w:themeFill="accent2" w:themeFillTint="33"/>
                </w:tcPr>
                <w:p w14:paraId="0F08E5C8" w14:textId="77777777" w:rsidR="00F61205" w:rsidRPr="008A27B1" w:rsidRDefault="00F61205" w:rsidP="00F61205">
                  <w:pPr>
                    <w:spacing w:after="0" w:line="259" w:lineRule="auto"/>
                    <w:ind w:left="0" w:firstLine="0"/>
                    <w:rPr>
                      <w:rFonts w:ascii="Arial" w:hAnsi="Arial" w:cs="Arial"/>
                      <w:b/>
                      <w:color w:val="auto"/>
                      <w:sz w:val="20"/>
                      <w:szCs w:val="20"/>
                    </w:rPr>
                  </w:pPr>
                </w:p>
                <w:p w14:paraId="7033DFA9" w14:textId="31A7D7A7" w:rsidR="00F61205" w:rsidRPr="008A27B1" w:rsidRDefault="00F61205" w:rsidP="00F61205">
                  <w:pPr>
                    <w:spacing w:after="0" w:line="259" w:lineRule="auto"/>
                    <w:ind w:left="0" w:firstLine="0"/>
                    <w:rPr>
                      <w:rFonts w:ascii="Arial" w:hAnsi="Arial" w:cs="Arial"/>
                      <w:color w:val="auto"/>
                      <w:sz w:val="20"/>
                      <w:szCs w:val="20"/>
                    </w:rPr>
                  </w:pPr>
                  <w:r w:rsidRPr="008A27B1">
                    <w:rPr>
                      <w:rFonts w:ascii="Arial" w:hAnsi="Arial" w:cs="Arial"/>
                      <w:b/>
                      <w:color w:val="auto"/>
                      <w:sz w:val="20"/>
                      <w:szCs w:val="20"/>
                    </w:rPr>
                    <w:t xml:space="preserve">Ženy </w:t>
                  </w:r>
                </w:p>
              </w:tc>
              <w:tc>
                <w:tcPr>
                  <w:tcW w:w="828" w:type="dxa"/>
                  <w:shd w:val="clear" w:color="auto" w:fill="FBE4D5" w:themeFill="accent2" w:themeFillTint="33"/>
                </w:tcPr>
                <w:p w14:paraId="3F14D034" w14:textId="77777777" w:rsidR="00F61205" w:rsidRPr="008A27B1" w:rsidRDefault="00F61205" w:rsidP="00E534D1">
                  <w:pPr>
                    <w:shd w:val="clear" w:color="auto" w:fill="FBE4D5" w:themeFill="accent2" w:themeFillTint="33"/>
                    <w:spacing w:after="0" w:line="259" w:lineRule="auto"/>
                    <w:ind w:left="41"/>
                    <w:rPr>
                      <w:rFonts w:ascii="Arial" w:hAnsi="Arial" w:cs="Arial"/>
                      <w:b/>
                      <w:color w:val="auto"/>
                      <w:sz w:val="20"/>
                      <w:szCs w:val="20"/>
                    </w:rPr>
                  </w:pPr>
                </w:p>
                <w:p w14:paraId="11185CAB" w14:textId="4D793C8D" w:rsidR="00F61205" w:rsidRPr="008A27B1" w:rsidRDefault="00F61205" w:rsidP="00E534D1">
                  <w:pPr>
                    <w:shd w:val="clear" w:color="auto" w:fill="FBE4D5" w:themeFill="accent2" w:themeFillTint="33"/>
                    <w:spacing w:after="0" w:line="259" w:lineRule="auto"/>
                    <w:ind w:left="41"/>
                    <w:rPr>
                      <w:rFonts w:ascii="Arial" w:hAnsi="Arial" w:cs="Arial"/>
                      <w:color w:val="auto"/>
                      <w:sz w:val="20"/>
                      <w:szCs w:val="20"/>
                    </w:rPr>
                  </w:pPr>
                  <w:r w:rsidRPr="008A27B1">
                    <w:rPr>
                      <w:rFonts w:ascii="Arial" w:hAnsi="Arial" w:cs="Arial"/>
                      <w:b/>
                      <w:color w:val="auto"/>
                      <w:sz w:val="20"/>
                      <w:szCs w:val="20"/>
                    </w:rPr>
                    <w:t xml:space="preserve">Spolu </w:t>
                  </w:r>
                </w:p>
              </w:tc>
            </w:tr>
            <w:tr w:rsidR="00AE5E3A" w:rsidRPr="008A27B1" w14:paraId="7F363A2D" w14:textId="77777777" w:rsidTr="00E90B67">
              <w:trPr>
                <w:trHeight w:val="349"/>
              </w:trPr>
              <w:tc>
                <w:tcPr>
                  <w:tcW w:w="4571" w:type="dxa"/>
                  <w:shd w:val="clear" w:color="auto" w:fill="FFFFFF" w:themeFill="background1"/>
                </w:tcPr>
                <w:p w14:paraId="374E0126"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do 7 rokov </w:t>
                  </w:r>
                </w:p>
              </w:tc>
              <w:tc>
                <w:tcPr>
                  <w:tcW w:w="831" w:type="dxa"/>
                </w:tcPr>
                <w:p w14:paraId="468ED52A" w14:textId="528AEB5F" w:rsidR="00F61205" w:rsidRPr="008A27B1" w:rsidRDefault="008D5942"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832" w:type="dxa"/>
                </w:tcPr>
                <w:p w14:paraId="7094753C" w14:textId="5FF573A2" w:rsidR="00F61205" w:rsidRPr="008A27B1" w:rsidRDefault="00AE5E3A" w:rsidP="00F61205">
                  <w:pPr>
                    <w:spacing w:after="0" w:line="259" w:lineRule="auto"/>
                    <w:ind w:right="17"/>
                    <w:jc w:val="center"/>
                    <w:rPr>
                      <w:rFonts w:ascii="Arial" w:hAnsi="Arial" w:cs="Arial"/>
                      <w:color w:val="auto"/>
                      <w:sz w:val="20"/>
                      <w:szCs w:val="20"/>
                    </w:rPr>
                  </w:pPr>
                  <w:r w:rsidRPr="008A27B1">
                    <w:rPr>
                      <w:rFonts w:ascii="Arial" w:hAnsi="Arial" w:cs="Arial"/>
                      <w:color w:val="auto"/>
                      <w:sz w:val="20"/>
                      <w:szCs w:val="20"/>
                    </w:rPr>
                    <w:t>0</w:t>
                  </w:r>
                </w:p>
              </w:tc>
              <w:tc>
                <w:tcPr>
                  <w:tcW w:w="828" w:type="dxa"/>
                </w:tcPr>
                <w:p w14:paraId="0A627BDB" w14:textId="2E36BED1" w:rsidR="00F61205" w:rsidRPr="008A27B1" w:rsidRDefault="008D5942" w:rsidP="00F61205">
                  <w:pPr>
                    <w:spacing w:after="0" w:line="259" w:lineRule="auto"/>
                    <w:ind w:right="14"/>
                    <w:jc w:val="center"/>
                    <w:rPr>
                      <w:rFonts w:ascii="Arial" w:hAnsi="Arial" w:cs="Arial"/>
                      <w:color w:val="auto"/>
                      <w:sz w:val="20"/>
                      <w:szCs w:val="20"/>
                    </w:rPr>
                  </w:pPr>
                  <w:r w:rsidRPr="008A27B1">
                    <w:rPr>
                      <w:rFonts w:ascii="Arial" w:hAnsi="Arial" w:cs="Arial"/>
                      <w:color w:val="auto"/>
                      <w:sz w:val="20"/>
                      <w:szCs w:val="20"/>
                    </w:rPr>
                    <w:t>0</w:t>
                  </w:r>
                </w:p>
              </w:tc>
            </w:tr>
            <w:tr w:rsidR="00AE5E3A" w:rsidRPr="008A27B1" w14:paraId="48A02BAA" w14:textId="77777777" w:rsidTr="00E90B67">
              <w:trPr>
                <w:trHeight w:val="344"/>
              </w:trPr>
              <w:tc>
                <w:tcPr>
                  <w:tcW w:w="4571" w:type="dxa"/>
                  <w:shd w:val="clear" w:color="auto" w:fill="FFFFFF" w:themeFill="background1"/>
                </w:tcPr>
                <w:p w14:paraId="5E62C456"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od 7 do 18 rokov </w:t>
                  </w:r>
                </w:p>
              </w:tc>
              <w:tc>
                <w:tcPr>
                  <w:tcW w:w="831" w:type="dxa"/>
                </w:tcPr>
                <w:p w14:paraId="0E12F7FA" w14:textId="7977F04F" w:rsidR="00F61205" w:rsidRPr="008A27B1" w:rsidRDefault="008D5942"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1</w:t>
                  </w:r>
                </w:p>
              </w:tc>
              <w:tc>
                <w:tcPr>
                  <w:tcW w:w="832" w:type="dxa"/>
                </w:tcPr>
                <w:p w14:paraId="08BFF868" w14:textId="56B091AD" w:rsidR="00F61205" w:rsidRPr="008A27B1" w:rsidRDefault="008D5942" w:rsidP="00F61205">
                  <w:pPr>
                    <w:spacing w:after="0" w:line="259" w:lineRule="auto"/>
                    <w:ind w:right="17"/>
                    <w:jc w:val="center"/>
                    <w:rPr>
                      <w:rFonts w:ascii="Arial" w:hAnsi="Arial" w:cs="Arial"/>
                      <w:color w:val="auto"/>
                      <w:sz w:val="20"/>
                      <w:szCs w:val="20"/>
                    </w:rPr>
                  </w:pPr>
                  <w:r w:rsidRPr="008A27B1">
                    <w:rPr>
                      <w:rFonts w:ascii="Arial" w:hAnsi="Arial" w:cs="Arial"/>
                      <w:color w:val="auto"/>
                      <w:sz w:val="20"/>
                      <w:szCs w:val="20"/>
                    </w:rPr>
                    <w:t>0</w:t>
                  </w:r>
                </w:p>
              </w:tc>
              <w:tc>
                <w:tcPr>
                  <w:tcW w:w="828" w:type="dxa"/>
                </w:tcPr>
                <w:p w14:paraId="47A9654E" w14:textId="4ED173D6" w:rsidR="00F61205" w:rsidRPr="008A27B1" w:rsidRDefault="008D5942" w:rsidP="00F61205">
                  <w:pPr>
                    <w:spacing w:after="0" w:line="259" w:lineRule="auto"/>
                    <w:ind w:right="14"/>
                    <w:jc w:val="center"/>
                    <w:rPr>
                      <w:rFonts w:ascii="Arial" w:hAnsi="Arial" w:cs="Arial"/>
                      <w:color w:val="auto"/>
                      <w:sz w:val="20"/>
                      <w:szCs w:val="20"/>
                    </w:rPr>
                  </w:pPr>
                  <w:r w:rsidRPr="008A27B1">
                    <w:rPr>
                      <w:rFonts w:ascii="Arial" w:hAnsi="Arial" w:cs="Arial"/>
                      <w:color w:val="auto"/>
                      <w:sz w:val="20"/>
                      <w:szCs w:val="20"/>
                    </w:rPr>
                    <w:t>1</w:t>
                  </w:r>
                </w:p>
              </w:tc>
            </w:tr>
            <w:tr w:rsidR="00AE5E3A" w:rsidRPr="008A27B1" w14:paraId="600DB008" w14:textId="77777777" w:rsidTr="00E90B67">
              <w:trPr>
                <w:trHeight w:val="344"/>
              </w:trPr>
              <w:tc>
                <w:tcPr>
                  <w:tcW w:w="4571" w:type="dxa"/>
                  <w:shd w:val="clear" w:color="auto" w:fill="FFFFFF" w:themeFill="background1"/>
                </w:tcPr>
                <w:p w14:paraId="43B7F9CA"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od 19 do 65 rokov </w:t>
                  </w:r>
                </w:p>
              </w:tc>
              <w:tc>
                <w:tcPr>
                  <w:tcW w:w="831" w:type="dxa"/>
                </w:tcPr>
                <w:p w14:paraId="03F69CD8" w14:textId="1A214047" w:rsidR="00F61205" w:rsidRPr="008A27B1" w:rsidRDefault="008D5942"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4</w:t>
                  </w:r>
                </w:p>
              </w:tc>
              <w:tc>
                <w:tcPr>
                  <w:tcW w:w="832" w:type="dxa"/>
                </w:tcPr>
                <w:p w14:paraId="26EBB182" w14:textId="08AB9480" w:rsidR="00F61205" w:rsidRPr="008A27B1" w:rsidRDefault="008D5942" w:rsidP="00F61205">
                  <w:pPr>
                    <w:spacing w:after="0" w:line="259" w:lineRule="auto"/>
                    <w:ind w:right="20"/>
                    <w:jc w:val="center"/>
                    <w:rPr>
                      <w:rFonts w:ascii="Arial" w:hAnsi="Arial" w:cs="Arial"/>
                      <w:color w:val="auto"/>
                      <w:sz w:val="20"/>
                      <w:szCs w:val="20"/>
                    </w:rPr>
                  </w:pPr>
                  <w:r w:rsidRPr="008A27B1">
                    <w:rPr>
                      <w:rFonts w:ascii="Arial" w:hAnsi="Arial" w:cs="Arial"/>
                      <w:color w:val="auto"/>
                      <w:sz w:val="20"/>
                      <w:szCs w:val="20"/>
                    </w:rPr>
                    <w:t>3</w:t>
                  </w:r>
                </w:p>
              </w:tc>
              <w:tc>
                <w:tcPr>
                  <w:tcW w:w="828" w:type="dxa"/>
                </w:tcPr>
                <w:p w14:paraId="3B05940E" w14:textId="396CA886" w:rsidR="00F61205" w:rsidRPr="008A27B1" w:rsidRDefault="008D5942" w:rsidP="00F61205">
                  <w:pPr>
                    <w:spacing w:after="0" w:line="259" w:lineRule="auto"/>
                    <w:ind w:right="19"/>
                    <w:jc w:val="center"/>
                    <w:rPr>
                      <w:rFonts w:ascii="Arial" w:hAnsi="Arial" w:cs="Arial"/>
                      <w:color w:val="auto"/>
                      <w:sz w:val="20"/>
                      <w:szCs w:val="20"/>
                    </w:rPr>
                  </w:pPr>
                  <w:r w:rsidRPr="008A27B1">
                    <w:rPr>
                      <w:rFonts w:ascii="Arial" w:hAnsi="Arial" w:cs="Arial"/>
                      <w:color w:val="auto"/>
                      <w:sz w:val="20"/>
                      <w:szCs w:val="20"/>
                    </w:rPr>
                    <w:t>7</w:t>
                  </w:r>
                </w:p>
              </w:tc>
            </w:tr>
            <w:tr w:rsidR="00AE5E3A" w:rsidRPr="008A27B1" w14:paraId="59BA4F05" w14:textId="77777777" w:rsidTr="00E90B67">
              <w:trPr>
                <w:trHeight w:val="342"/>
              </w:trPr>
              <w:tc>
                <w:tcPr>
                  <w:tcW w:w="4571" w:type="dxa"/>
                  <w:shd w:val="clear" w:color="auto" w:fill="FFFFFF" w:themeFill="background1"/>
                </w:tcPr>
                <w:p w14:paraId="0826FFAC"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od 66 – 80 rokov </w:t>
                  </w:r>
                </w:p>
              </w:tc>
              <w:tc>
                <w:tcPr>
                  <w:tcW w:w="831" w:type="dxa"/>
                </w:tcPr>
                <w:p w14:paraId="5B2B1803" w14:textId="7F8C8071" w:rsidR="00F61205" w:rsidRPr="008A27B1" w:rsidRDefault="008D5942"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3</w:t>
                  </w:r>
                </w:p>
              </w:tc>
              <w:tc>
                <w:tcPr>
                  <w:tcW w:w="832" w:type="dxa"/>
                </w:tcPr>
                <w:p w14:paraId="1F452394" w14:textId="385BD803" w:rsidR="00F61205" w:rsidRPr="008A27B1" w:rsidRDefault="008D5942" w:rsidP="00F61205">
                  <w:pPr>
                    <w:spacing w:after="0" w:line="259" w:lineRule="auto"/>
                    <w:ind w:right="20"/>
                    <w:jc w:val="center"/>
                    <w:rPr>
                      <w:rFonts w:ascii="Arial" w:hAnsi="Arial" w:cs="Arial"/>
                      <w:color w:val="auto"/>
                      <w:sz w:val="20"/>
                      <w:szCs w:val="20"/>
                    </w:rPr>
                  </w:pPr>
                  <w:r w:rsidRPr="008A27B1">
                    <w:rPr>
                      <w:rFonts w:ascii="Arial" w:hAnsi="Arial" w:cs="Arial"/>
                      <w:color w:val="auto"/>
                      <w:sz w:val="20"/>
                      <w:szCs w:val="20"/>
                    </w:rPr>
                    <w:t>7</w:t>
                  </w:r>
                </w:p>
              </w:tc>
              <w:tc>
                <w:tcPr>
                  <w:tcW w:w="828" w:type="dxa"/>
                </w:tcPr>
                <w:p w14:paraId="3A729B3D" w14:textId="7AEC4A83" w:rsidR="00F61205" w:rsidRPr="008A27B1" w:rsidRDefault="00AE5E3A" w:rsidP="00F61205">
                  <w:pPr>
                    <w:spacing w:after="0" w:line="259" w:lineRule="auto"/>
                    <w:ind w:right="16"/>
                    <w:jc w:val="center"/>
                    <w:rPr>
                      <w:rFonts w:ascii="Arial" w:hAnsi="Arial" w:cs="Arial"/>
                      <w:color w:val="auto"/>
                      <w:sz w:val="20"/>
                      <w:szCs w:val="20"/>
                    </w:rPr>
                  </w:pPr>
                  <w:r w:rsidRPr="008A27B1">
                    <w:rPr>
                      <w:rFonts w:ascii="Arial" w:hAnsi="Arial" w:cs="Arial"/>
                      <w:color w:val="auto"/>
                      <w:sz w:val="20"/>
                      <w:szCs w:val="20"/>
                    </w:rPr>
                    <w:t>1</w:t>
                  </w:r>
                  <w:r w:rsidR="008D5942" w:rsidRPr="008A27B1">
                    <w:rPr>
                      <w:rFonts w:ascii="Arial" w:hAnsi="Arial" w:cs="Arial"/>
                      <w:color w:val="auto"/>
                      <w:sz w:val="20"/>
                      <w:szCs w:val="20"/>
                    </w:rPr>
                    <w:t>0</w:t>
                  </w:r>
                </w:p>
              </w:tc>
            </w:tr>
            <w:tr w:rsidR="00AE5E3A" w:rsidRPr="008A27B1" w14:paraId="382A4CA1" w14:textId="77777777" w:rsidTr="00E90B67">
              <w:trPr>
                <w:trHeight w:val="352"/>
              </w:trPr>
              <w:tc>
                <w:tcPr>
                  <w:tcW w:w="4571" w:type="dxa"/>
                  <w:shd w:val="clear" w:color="auto" w:fill="FFFFFF" w:themeFill="background1"/>
                </w:tcPr>
                <w:p w14:paraId="5B76672E"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nad 80 rokov  </w:t>
                  </w:r>
                </w:p>
              </w:tc>
              <w:tc>
                <w:tcPr>
                  <w:tcW w:w="831" w:type="dxa"/>
                </w:tcPr>
                <w:p w14:paraId="68612CEB" w14:textId="792AFF0A" w:rsidR="00F61205" w:rsidRPr="008A27B1" w:rsidRDefault="008D5942"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832" w:type="dxa"/>
                </w:tcPr>
                <w:p w14:paraId="73053212" w14:textId="1AC3CFB1" w:rsidR="00F61205" w:rsidRPr="008A27B1" w:rsidRDefault="008D5942" w:rsidP="00F61205">
                  <w:pPr>
                    <w:spacing w:after="0" w:line="259" w:lineRule="auto"/>
                    <w:ind w:right="17"/>
                    <w:jc w:val="center"/>
                    <w:rPr>
                      <w:rFonts w:ascii="Arial" w:hAnsi="Arial" w:cs="Arial"/>
                      <w:color w:val="auto"/>
                      <w:sz w:val="20"/>
                      <w:szCs w:val="20"/>
                    </w:rPr>
                  </w:pPr>
                  <w:r w:rsidRPr="008A27B1">
                    <w:rPr>
                      <w:rFonts w:ascii="Arial" w:hAnsi="Arial" w:cs="Arial"/>
                      <w:color w:val="auto"/>
                      <w:sz w:val="20"/>
                      <w:szCs w:val="20"/>
                    </w:rPr>
                    <w:t>6</w:t>
                  </w:r>
                </w:p>
              </w:tc>
              <w:tc>
                <w:tcPr>
                  <w:tcW w:w="828" w:type="dxa"/>
                </w:tcPr>
                <w:p w14:paraId="295EE2AA" w14:textId="65036E7F" w:rsidR="00F61205" w:rsidRPr="008A27B1" w:rsidRDefault="008D5942" w:rsidP="00F61205">
                  <w:pPr>
                    <w:spacing w:after="0" w:line="259" w:lineRule="auto"/>
                    <w:ind w:right="16"/>
                    <w:jc w:val="center"/>
                    <w:rPr>
                      <w:rFonts w:ascii="Arial" w:hAnsi="Arial" w:cs="Arial"/>
                      <w:color w:val="auto"/>
                      <w:sz w:val="20"/>
                      <w:szCs w:val="20"/>
                    </w:rPr>
                  </w:pPr>
                  <w:r w:rsidRPr="008A27B1">
                    <w:rPr>
                      <w:rFonts w:ascii="Arial" w:hAnsi="Arial" w:cs="Arial"/>
                      <w:color w:val="auto"/>
                      <w:sz w:val="20"/>
                      <w:szCs w:val="20"/>
                    </w:rPr>
                    <w:t>6</w:t>
                  </w:r>
                </w:p>
              </w:tc>
            </w:tr>
            <w:tr w:rsidR="00AE5E3A" w:rsidRPr="008A27B1" w14:paraId="6C5AC8D0" w14:textId="77777777" w:rsidTr="00E90B67">
              <w:trPr>
                <w:trHeight w:val="353"/>
              </w:trPr>
              <w:tc>
                <w:tcPr>
                  <w:tcW w:w="4571" w:type="dxa"/>
                  <w:shd w:val="clear" w:color="auto" w:fill="FFFFFF" w:themeFill="background1"/>
                  <w:vAlign w:val="center"/>
                </w:tcPr>
                <w:p w14:paraId="49CA9128"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Spolu </w:t>
                  </w:r>
                </w:p>
              </w:tc>
              <w:tc>
                <w:tcPr>
                  <w:tcW w:w="831" w:type="dxa"/>
                  <w:shd w:val="clear" w:color="auto" w:fill="F8F8F8"/>
                </w:tcPr>
                <w:p w14:paraId="7B2F8F1C" w14:textId="35B787A7" w:rsidR="00F61205" w:rsidRPr="008A27B1" w:rsidRDefault="008D5942"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8</w:t>
                  </w:r>
                </w:p>
              </w:tc>
              <w:tc>
                <w:tcPr>
                  <w:tcW w:w="832" w:type="dxa"/>
                  <w:shd w:val="clear" w:color="auto" w:fill="F8F8F8"/>
                </w:tcPr>
                <w:p w14:paraId="6A920E5E" w14:textId="77CA9B3B" w:rsidR="00F61205" w:rsidRPr="008A27B1" w:rsidRDefault="008D5942" w:rsidP="00F61205">
                  <w:pPr>
                    <w:spacing w:after="0" w:line="259" w:lineRule="auto"/>
                    <w:ind w:right="17"/>
                    <w:jc w:val="center"/>
                    <w:rPr>
                      <w:rFonts w:ascii="Arial" w:hAnsi="Arial" w:cs="Arial"/>
                      <w:color w:val="auto"/>
                      <w:sz w:val="20"/>
                      <w:szCs w:val="20"/>
                    </w:rPr>
                  </w:pPr>
                  <w:r w:rsidRPr="008A27B1">
                    <w:rPr>
                      <w:rFonts w:ascii="Arial" w:hAnsi="Arial" w:cs="Arial"/>
                      <w:color w:val="auto"/>
                      <w:sz w:val="20"/>
                      <w:szCs w:val="20"/>
                    </w:rPr>
                    <w:t>16</w:t>
                  </w:r>
                </w:p>
              </w:tc>
              <w:tc>
                <w:tcPr>
                  <w:tcW w:w="828" w:type="dxa"/>
                  <w:shd w:val="clear" w:color="auto" w:fill="F8F8F8"/>
                </w:tcPr>
                <w:p w14:paraId="003E2D41" w14:textId="7381BB00" w:rsidR="00F61205" w:rsidRPr="008A27B1" w:rsidRDefault="008D5942" w:rsidP="00F61205">
                  <w:pPr>
                    <w:spacing w:after="0" w:line="259" w:lineRule="auto"/>
                    <w:ind w:right="19"/>
                    <w:jc w:val="center"/>
                    <w:rPr>
                      <w:rFonts w:ascii="Arial" w:hAnsi="Arial" w:cs="Arial"/>
                      <w:color w:val="auto"/>
                      <w:sz w:val="20"/>
                      <w:szCs w:val="20"/>
                    </w:rPr>
                  </w:pPr>
                  <w:r w:rsidRPr="008A27B1">
                    <w:rPr>
                      <w:rFonts w:ascii="Arial" w:hAnsi="Arial" w:cs="Arial"/>
                      <w:color w:val="auto"/>
                      <w:sz w:val="20"/>
                      <w:szCs w:val="20"/>
                    </w:rPr>
                    <w:t>24</w:t>
                  </w:r>
                </w:p>
              </w:tc>
            </w:tr>
          </w:tbl>
          <w:p w14:paraId="71D6C839" w14:textId="3B0E6E3C" w:rsidR="00F61205" w:rsidRPr="008A27B1" w:rsidRDefault="002768CB" w:rsidP="002768CB">
            <w:pPr>
              <w:spacing w:after="77" w:line="259" w:lineRule="auto"/>
              <w:ind w:left="0" w:firstLine="0"/>
              <w:rPr>
                <w:rFonts w:ascii="Arial" w:hAnsi="Arial" w:cs="Arial"/>
                <w:color w:val="auto"/>
                <w:sz w:val="20"/>
                <w:szCs w:val="20"/>
              </w:rPr>
            </w:pPr>
            <w:r w:rsidRPr="008A27B1">
              <w:rPr>
                <w:rFonts w:ascii="Arial" w:hAnsi="Arial" w:cs="Arial"/>
                <w:color w:val="auto"/>
                <w:sz w:val="20"/>
                <w:szCs w:val="20"/>
              </w:rPr>
              <w:t xml:space="preserve">                                                                                                  </w:t>
            </w:r>
            <w:r w:rsidR="00F61205" w:rsidRPr="008A27B1">
              <w:rPr>
                <w:rFonts w:ascii="Arial" w:hAnsi="Arial" w:cs="Arial"/>
                <w:color w:val="auto"/>
                <w:sz w:val="20"/>
                <w:szCs w:val="20"/>
              </w:rPr>
              <w:t xml:space="preserve">Zdroj: ÚPSVaR SR </w:t>
            </w:r>
          </w:p>
          <w:p w14:paraId="0CBC331D" w14:textId="77777777" w:rsidR="00A55E1A" w:rsidRPr="00AE5E3A" w:rsidRDefault="00A55E1A" w:rsidP="00A55E1A">
            <w:pPr>
              <w:spacing w:after="0" w:line="267" w:lineRule="auto"/>
              <w:ind w:left="0" w:firstLine="0"/>
              <w:rPr>
                <w:b/>
                <w:color w:val="70AD47" w:themeColor="accent6"/>
              </w:rPr>
            </w:pPr>
          </w:p>
          <w:p w14:paraId="4870BF59" w14:textId="2522EA60" w:rsidR="00F61205" w:rsidRPr="008A27B1" w:rsidRDefault="00F61205" w:rsidP="00A55E1A">
            <w:pPr>
              <w:spacing w:after="0" w:line="267" w:lineRule="auto"/>
              <w:ind w:left="0" w:firstLine="0"/>
              <w:rPr>
                <w:rFonts w:ascii="Arial" w:hAnsi="Arial" w:cs="Arial"/>
                <w:color w:val="auto"/>
              </w:rPr>
            </w:pPr>
            <w:r w:rsidRPr="008A27B1">
              <w:rPr>
                <w:rFonts w:ascii="Arial" w:hAnsi="Arial" w:cs="Arial"/>
                <w:b/>
                <w:color w:val="auto"/>
              </w:rPr>
              <w:t>Tab</w:t>
            </w:r>
            <w:r w:rsidR="00E90B67">
              <w:rPr>
                <w:rFonts w:ascii="Arial" w:hAnsi="Arial" w:cs="Arial"/>
                <w:b/>
                <w:color w:val="auto"/>
              </w:rPr>
              <w:t xml:space="preserve">uľka 22  </w:t>
            </w:r>
            <w:r w:rsidRPr="008A27B1">
              <w:rPr>
                <w:rFonts w:ascii="Arial" w:hAnsi="Arial" w:cs="Arial"/>
                <w:color w:val="auto"/>
              </w:rPr>
              <w:t>Počet preukazov ŤZP a ŤZP-S – stav k 31.12.2020</w:t>
            </w:r>
          </w:p>
          <w:tbl>
            <w:tblPr>
              <w:tblStyle w:val="TableGrid"/>
              <w:tblW w:w="90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6" w:type="dxa"/>
                <w:left w:w="106" w:type="dxa"/>
                <w:right w:w="92" w:type="dxa"/>
              </w:tblCellMar>
              <w:tblLook w:val="04A0" w:firstRow="1" w:lastRow="0" w:firstColumn="1" w:lastColumn="0" w:noHBand="0" w:noVBand="1"/>
            </w:tblPr>
            <w:tblGrid>
              <w:gridCol w:w="4051"/>
              <w:gridCol w:w="765"/>
              <w:gridCol w:w="772"/>
              <w:gridCol w:w="895"/>
              <w:gridCol w:w="812"/>
              <w:gridCol w:w="830"/>
              <w:gridCol w:w="920"/>
            </w:tblGrid>
            <w:tr w:rsidR="00AE5E3A" w:rsidRPr="008A27B1" w14:paraId="62A5B9DB" w14:textId="77777777" w:rsidTr="00E534D1">
              <w:trPr>
                <w:trHeight w:val="192"/>
              </w:trPr>
              <w:tc>
                <w:tcPr>
                  <w:tcW w:w="4241" w:type="dxa"/>
                  <w:vMerge w:val="restart"/>
                  <w:shd w:val="clear" w:color="auto" w:fill="FBE4D5" w:themeFill="accent2" w:themeFillTint="33"/>
                  <w:vAlign w:val="center"/>
                </w:tcPr>
                <w:p w14:paraId="2869987E" w14:textId="77777777" w:rsidR="00F61205" w:rsidRPr="008A27B1" w:rsidRDefault="00F61205" w:rsidP="00F61205">
                  <w:pPr>
                    <w:spacing w:after="0" w:line="259" w:lineRule="auto"/>
                    <w:rPr>
                      <w:rFonts w:ascii="Arial" w:hAnsi="Arial" w:cs="Arial"/>
                      <w:color w:val="auto"/>
                      <w:sz w:val="20"/>
                      <w:szCs w:val="20"/>
                    </w:rPr>
                  </w:pPr>
                  <w:r w:rsidRPr="008A27B1">
                    <w:rPr>
                      <w:rFonts w:ascii="Arial" w:hAnsi="Arial" w:cs="Arial"/>
                      <w:b/>
                      <w:color w:val="auto"/>
                      <w:sz w:val="20"/>
                      <w:szCs w:val="20"/>
                    </w:rPr>
                    <w:t xml:space="preserve">Počet preukazov celkom </w:t>
                  </w:r>
                </w:p>
              </w:tc>
              <w:tc>
                <w:tcPr>
                  <w:tcW w:w="2319" w:type="dxa"/>
                  <w:gridSpan w:val="3"/>
                  <w:shd w:val="clear" w:color="auto" w:fill="FBE4D5" w:themeFill="accent2" w:themeFillTint="33"/>
                </w:tcPr>
                <w:p w14:paraId="760BE779" w14:textId="77777777" w:rsidR="00F61205" w:rsidRPr="008A27B1" w:rsidRDefault="00F61205" w:rsidP="00F61205">
                  <w:pPr>
                    <w:spacing w:after="0" w:line="259" w:lineRule="auto"/>
                    <w:ind w:right="8"/>
                    <w:jc w:val="center"/>
                    <w:rPr>
                      <w:rFonts w:ascii="Arial" w:hAnsi="Arial" w:cs="Arial"/>
                      <w:b/>
                      <w:color w:val="auto"/>
                      <w:sz w:val="20"/>
                      <w:szCs w:val="20"/>
                    </w:rPr>
                  </w:pPr>
                  <w:r w:rsidRPr="008A27B1">
                    <w:rPr>
                      <w:rFonts w:ascii="Arial" w:hAnsi="Arial" w:cs="Arial"/>
                      <w:b/>
                      <w:color w:val="auto"/>
                      <w:sz w:val="20"/>
                      <w:szCs w:val="20"/>
                    </w:rPr>
                    <w:t>Preukaz FO s ŤZP</w:t>
                  </w:r>
                </w:p>
              </w:tc>
              <w:tc>
                <w:tcPr>
                  <w:tcW w:w="2485" w:type="dxa"/>
                  <w:gridSpan w:val="3"/>
                  <w:shd w:val="clear" w:color="auto" w:fill="FBE4D5" w:themeFill="accent2" w:themeFillTint="33"/>
                  <w:vAlign w:val="center"/>
                </w:tcPr>
                <w:p w14:paraId="41BBF4A8" w14:textId="77777777" w:rsidR="00F61205" w:rsidRPr="008A27B1" w:rsidRDefault="00F61205" w:rsidP="00F61205">
                  <w:pPr>
                    <w:spacing w:after="0" w:line="259" w:lineRule="auto"/>
                    <w:ind w:left="41"/>
                    <w:rPr>
                      <w:rFonts w:ascii="Arial" w:hAnsi="Arial" w:cs="Arial"/>
                      <w:b/>
                      <w:bCs/>
                      <w:color w:val="auto"/>
                      <w:sz w:val="20"/>
                      <w:szCs w:val="20"/>
                    </w:rPr>
                  </w:pPr>
                  <w:r w:rsidRPr="008A27B1">
                    <w:rPr>
                      <w:rFonts w:ascii="Arial" w:hAnsi="Arial" w:cs="Arial"/>
                      <w:b/>
                      <w:bCs/>
                      <w:color w:val="auto"/>
                      <w:sz w:val="20"/>
                      <w:szCs w:val="20"/>
                    </w:rPr>
                    <w:t>Preukaz FO s ŤZP-S</w:t>
                  </w:r>
                </w:p>
              </w:tc>
            </w:tr>
            <w:tr w:rsidR="00AE5E3A" w:rsidRPr="008A27B1" w14:paraId="3181EA3D" w14:textId="77777777" w:rsidTr="00E534D1">
              <w:trPr>
                <w:trHeight w:val="312"/>
              </w:trPr>
              <w:tc>
                <w:tcPr>
                  <w:tcW w:w="4241" w:type="dxa"/>
                  <w:vMerge/>
                  <w:shd w:val="clear" w:color="auto" w:fill="92D050"/>
                  <w:vAlign w:val="center"/>
                </w:tcPr>
                <w:p w14:paraId="0AD7E4D2" w14:textId="77777777" w:rsidR="00F61205" w:rsidRPr="008A27B1" w:rsidRDefault="00F61205" w:rsidP="00F61205">
                  <w:pPr>
                    <w:spacing w:after="0" w:line="259" w:lineRule="auto"/>
                    <w:rPr>
                      <w:rFonts w:ascii="Arial" w:hAnsi="Arial" w:cs="Arial"/>
                      <w:b/>
                      <w:color w:val="auto"/>
                      <w:sz w:val="20"/>
                      <w:szCs w:val="20"/>
                    </w:rPr>
                  </w:pPr>
                </w:p>
              </w:tc>
              <w:tc>
                <w:tcPr>
                  <w:tcW w:w="773" w:type="dxa"/>
                  <w:shd w:val="clear" w:color="auto" w:fill="E2EFD9" w:themeFill="accent6" w:themeFillTint="33"/>
                </w:tcPr>
                <w:p w14:paraId="17721319" w14:textId="77777777" w:rsidR="00F61205" w:rsidRPr="008A27B1" w:rsidRDefault="00F61205" w:rsidP="00F61205">
                  <w:pPr>
                    <w:spacing w:after="0" w:line="259" w:lineRule="auto"/>
                    <w:ind w:right="8"/>
                    <w:jc w:val="center"/>
                    <w:rPr>
                      <w:rFonts w:ascii="Arial" w:hAnsi="Arial" w:cs="Arial"/>
                      <w:b/>
                      <w:color w:val="auto"/>
                      <w:sz w:val="20"/>
                      <w:szCs w:val="20"/>
                    </w:rPr>
                  </w:pPr>
                  <w:r w:rsidRPr="008A27B1">
                    <w:rPr>
                      <w:rFonts w:ascii="Arial" w:hAnsi="Arial" w:cs="Arial"/>
                      <w:b/>
                      <w:color w:val="auto"/>
                      <w:sz w:val="20"/>
                      <w:szCs w:val="20"/>
                    </w:rPr>
                    <w:t>MUŽ</w:t>
                  </w:r>
                </w:p>
              </w:tc>
              <w:tc>
                <w:tcPr>
                  <w:tcW w:w="773" w:type="dxa"/>
                  <w:shd w:val="clear" w:color="auto" w:fill="E2EFD9" w:themeFill="accent6" w:themeFillTint="33"/>
                </w:tcPr>
                <w:p w14:paraId="0E537283" w14:textId="77777777" w:rsidR="00F61205" w:rsidRPr="008A27B1" w:rsidRDefault="00F61205" w:rsidP="00F61205">
                  <w:pPr>
                    <w:spacing w:after="0" w:line="259" w:lineRule="auto"/>
                    <w:ind w:right="8"/>
                    <w:jc w:val="center"/>
                    <w:rPr>
                      <w:rFonts w:ascii="Arial" w:hAnsi="Arial" w:cs="Arial"/>
                      <w:b/>
                      <w:color w:val="auto"/>
                      <w:sz w:val="20"/>
                      <w:szCs w:val="20"/>
                    </w:rPr>
                  </w:pPr>
                  <w:r w:rsidRPr="008A27B1">
                    <w:rPr>
                      <w:rFonts w:ascii="Arial" w:hAnsi="Arial" w:cs="Arial"/>
                      <w:b/>
                      <w:color w:val="auto"/>
                      <w:sz w:val="20"/>
                      <w:szCs w:val="20"/>
                    </w:rPr>
                    <w:t>ŽENA</w:t>
                  </w:r>
                </w:p>
              </w:tc>
              <w:tc>
                <w:tcPr>
                  <w:tcW w:w="773" w:type="dxa"/>
                  <w:shd w:val="clear" w:color="auto" w:fill="E2EFD9" w:themeFill="accent6" w:themeFillTint="33"/>
                </w:tcPr>
                <w:p w14:paraId="325CC98F" w14:textId="77777777" w:rsidR="00F61205" w:rsidRPr="008A27B1" w:rsidRDefault="00F61205" w:rsidP="00F61205">
                  <w:pPr>
                    <w:spacing w:after="0" w:line="259" w:lineRule="auto"/>
                    <w:ind w:right="8"/>
                    <w:jc w:val="center"/>
                    <w:rPr>
                      <w:rFonts w:ascii="Arial" w:hAnsi="Arial" w:cs="Arial"/>
                      <w:b/>
                      <w:color w:val="auto"/>
                      <w:sz w:val="20"/>
                      <w:szCs w:val="20"/>
                    </w:rPr>
                  </w:pPr>
                  <w:r w:rsidRPr="008A27B1">
                    <w:rPr>
                      <w:rFonts w:ascii="Arial" w:hAnsi="Arial" w:cs="Arial"/>
                      <w:b/>
                      <w:color w:val="auto"/>
                      <w:sz w:val="20"/>
                      <w:szCs w:val="20"/>
                    </w:rPr>
                    <w:t>SPOLU</w:t>
                  </w:r>
                </w:p>
              </w:tc>
              <w:tc>
                <w:tcPr>
                  <w:tcW w:w="823" w:type="dxa"/>
                  <w:shd w:val="clear" w:color="auto" w:fill="E2EFD9" w:themeFill="accent6" w:themeFillTint="33"/>
                  <w:vAlign w:val="center"/>
                </w:tcPr>
                <w:p w14:paraId="2CAD2EBE" w14:textId="77777777" w:rsidR="00F61205" w:rsidRPr="008A27B1" w:rsidRDefault="00F61205" w:rsidP="00F61205">
                  <w:pPr>
                    <w:spacing w:after="0" w:line="259" w:lineRule="auto"/>
                    <w:ind w:right="8"/>
                    <w:jc w:val="center"/>
                    <w:rPr>
                      <w:rFonts w:ascii="Arial" w:hAnsi="Arial" w:cs="Arial"/>
                      <w:b/>
                      <w:bCs/>
                      <w:color w:val="auto"/>
                      <w:sz w:val="20"/>
                      <w:szCs w:val="20"/>
                    </w:rPr>
                  </w:pPr>
                  <w:r w:rsidRPr="008A27B1">
                    <w:rPr>
                      <w:rFonts w:ascii="Arial" w:hAnsi="Arial" w:cs="Arial"/>
                      <w:b/>
                      <w:bCs/>
                      <w:color w:val="auto"/>
                      <w:sz w:val="20"/>
                      <w:szCs w:val="20"/>
                    </w:rPr>
                    <w:t>MUŽ</w:t>
                  </w:r>
                </w:p>
              </w:tc>
              <w:tc>
                <w:tcPr>
                  <w:tcW w:w="831" w:type="dxa"/>
                  <w:shd w:val="clear" w:color="auto" w:fill="E2EFD9" w:themeFill="accent6" w:themeFillTint="33"/>
                  <w:vAlign w:val="center"/>
                </w:tcPr>
                <w:p w14:paraId="0AE706EB" w14:textId="77777777" w:rsidR="00F61205" w:rsidRPr="008A27B1" w:rsidRDefault="00F61205" w:rsidP="00F61205">
                  <w:pPr>
                    <w:spacing w:after="0" w:line="259" w:lineRule="auto"/>
                    <w:ind w:left="84"/>
                    <w:rPr>
                      <w:rFonts w:ascii="Arial" w:hAnsi="Arial" w:cs="Arial"/>
                      <w:b/>
                      <w:bCs/>
                      <w:color w:val="auto"/>
                      <w:sz w:val="20"/>
                      <w:szCs w:val="20"/>
                    </w:rPr>
                  </w:pPr>
                  <w:r w:rsidRPr="008A27B1">
                    <w:rPr>
                      <w:rFonts w:ascii="Arial" w:hAnsi="Arial" w:cs="Arial"/>
                      <w:b/>
                      <w:bCs/>
                      <w:color w:val="auto"/>
                      <w:sz w:val="20"/>
                      <w:szCs w:val="20"/>
                    </w:rPr>
                    <w:t>ŽENA</w:t>
                  </w:r>
                </w:p>
              </w:tc>
              <w:tc>
                <w:tcPr>
                  <w:tcW w:w="831" w:type="dxa"/>
                  <w:shd w:val="clear" w:color="auto" w:fill="E2EFD9" w:themeFill="accent6" w:themeFillTint="33"/>
                </w:tcPr>
                <w:p w14:paraId="5C011B51" w14:textId="77777777" w:rsidR="00F61205" w:rsidRPr="008A27B1" w:rsidRDefault="00F61205" w:rsidP="00F61205">
                  <w:pPr>
                    <w:spacing w:after="0" w:line="259" w:lineRule="auto"/>
                    <w:ind w:left="41"/>
                    <w:rPr>
                      <w:rFonts w:ascii="Arial" w:hAnsi="Arial" w:cs="Arial"/>
                      <w:b/>
                      <w:bCs/>
                      <w:color w:val="auto"/>
                      <w:sz w:val="20"/>
                      <w:szCs w:val="20"/>
                    </w:rPr>
                  </w:pPr>
                  <w:r w:rsidRPr="008A27B1">
                    <w:rPr>
                      <w:rFonts w:ascii="Arial" w:hAnsi="Arial" w:cs="Arial"/>
                      <w:b/>
                      <w:bCs/>
                      <w:color w:val="auto"/>
                      <w:sz w:val="20"/>
                      <w:szCs w:val="20"/>
                    </w:rPr>
                    <w:t>SPOLU</w:t>
                  </w:r>
                </w:p>
              </w:tc>
            </w:tr>
            <w:tr w:rsidR="00AE5E3A" w:rsidRPr="008A27B1" w14:paraId="65D0AA52" w14:textId="77777777" w:rsidTr="00E534D1">
              <w:trPr>
                <w:trHeight w:val="417"/>
              </w:trPr>
              <w:tc>
                <w:tcPr>
                  <w:tcW w:w="4241" w:type="dxa"/>
                  <w:shd w:val="clear" w:color="auto" w:fill="FFFFFF" w:themeFill="background1"/>
                </w:tcPr>
                <w:p w14:paraId="6003EAA5"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do 7 rokov </w:t>
                  </w:r>
                </w:p>
              </w:tc>
              <w:tc>
                <w:tcPr>
                  <w:tcW w:w="773" w:type="dxa"/>
                  <w:shd w:val="clear" w:color="auto" w:fill="FFFFFF" w:themeFill="background1"/>
                </w:tcPr>
                <w:p w14:paraId="114D9688" w14:textId="6EA45147"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773" w:type="dxa"/>
                  <w:shd w:val="clear" w:color="auto" w:fill="FFFFFF" w:themeFill="background1"/>
                </w:tcPr>
                <w:p w14:paraId="6894AA08" w14:textId="0F4DEE6F" w:rsidR="00F61205" w:rsidRPr="008A27B1" w:rsidRDefault="00AE5E3A"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773" w:type="dxa"/>
                  <w:shd w:val="clear" w:color="auto" w:fill="FFFFFF" w:themeFill="background1"/>
                </w:tcPr>
                <w:p w14:paraId="2A4BF1D0" w14:textId="39B68FFD"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823" w:type="dxa"/>
                  <w:shd w:val="clear" w:color="auto" w:fill="FFFFFF" w:themeFill="background1"/>
                </w:tcPr>
                <w:p w14:paraId="3E888A89" w14:textId="6FD2B812" w:rsidR="00F61205" w:rsidRPr="008A27B1" w:rsidRDefault="00AE5E3A"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831" w:type="dxa"/>
                  <w:shd w:val="clear" w:color="auto" w:fill="FFFFFF" w:themeFill="background1"/>
                </w:tcPr>
                <w:p w14:paraId="173778AC" w14:textId="01EC8367" w:rsidR="00F61205" w:rsidRPr="008A27B1" w:rsidRDefault="00AE5E3A" w:rsidP="00F61205">
                  <w:pPr>
                    <w:spacing w:after="0" w:line="259" w:lineRule="auto"/>
                    <w:ind w:right="17"/>
                    <w:jc w:val="center"/>
                    <w:rPr>
                      <w:rFonts w:ascii="Arial" w:hAnsi="Arial" w:cs="Arial"/>
                      <w:color w:val="auto"/>
                      <w:sz w:val="20"/>
                      <w:szCs w:val="20"/>
                    </w:rPr>
                  </w:pPr>
                  <w:r w:rsidRPr="008A27B1">
                    <w:rPr>
                      <w:rFonts w:ascii="Arial" w:hAnsi="Arial" w:cs="Arial"/>
                      <w:color w:val="auto"/>
                      <w:sz w:val="20"/>
                      <w:szCs w:val="20"/>
                    </w:rPr>
                    <w:t>0</w:t>
                  </w:r>
                </w:p>
              </w:tc>
              <w:tc>
                <w:tcPr>
                  <w:tcW w:w="831" w:type="dxa"/>
                  <w:shd w:val="clear" w:color="auto" w:fill="FFFFFF" w:themeFill="background1"/>
                </w:tcPr>
                <w:p w14:paraId="461D1C3A" w14:textId="6979B971" w:rsidR="00F61205" w:rsidRPr="008A27B1" w:rsidRDefault="00AE5E3A" w:rsidP="00F61205">
                  <w:pPr>
                    <w:spacing w:after="0" w:line="259" w:lineRule="auto"/>
                    <w:ind w:right="14"/>
                    <w:jc w:val="center"/>
                    <w:rPr>
                      <w:rFonts w:ascii="Arial" w:hAnsi="Arial" w:cs="Arial"/>
                      <w:color w:val="auto"/>
                      <w:sz w:val="20"/>
                      <w:szCs w:val="20"/>
                    </w:rPr>
                  </w:pPr>
                  <w:r w:rsidRPr="008A27B1">
                    <w:rPr>
                      <w:rFonts w:ascii="Arial" w:hAnsi="Arial" w:cs="Arial"/>
                      <w:color w:val="auto"/>
                      <w:sz w:val="20"/>
                      <w:szCs w:val="20"/>
                    </w:rPr>
                    <w:t>0</w:t>
                  </w:r>
                </w:p>
              </w:tc>
            </w:tr>
            <w:tr w:rsidR="00AE5E3A" w:rsidRPr="008A27B1" w14:paraId="61AC96EC" w14:textId="77777777" w:rsidTr="00E534D1">
              <w:trPr>
                <w:trHeight w:val="413"/>
              </w:trPr>
              <w:tc>
                <w:tcPr>
                  <w:tcW w:w="4241" w:type="dxa"/>
                  <w:shd w:val="clear" w:color="auto" w:fill="FFFFFF" w:themeFill="background1"/>
                </w:tcPr>
                <w:p w14:paraId="1122F00C"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od 7 do 18 rokov </w:t>
                  </w:r>
                </w:p>
              </w:tc>
              <w:tc>
                <w:tcPr>
                  <w:tcW w:w="773" w:type="dxa"/>
                  <w:shd w:val="clear" w:color="auto" w:fill="FFFFFF" w:themeFill="background1"/>
                </w:tcPr>
                <w:p w14:paraId="045FB130" w14:textId="262A0140"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1</w:t>
                  </w:r>
                </w:p>
              </w:tc>
              <w:tc>
                <w:tcPr>
                  <w:tcW w:w="773" w:type="dxa"/>
                  <w:shd w:val="clear" w:color="auto" w:fill="FFFFFF" w:themeFill="background1"/>
                </w:tcPr>
                <w:p w14:paraId="661D3416" w14:textId="347ECA58"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773" w:type="dxa"/>
                  <w:shd w:val="clear" w:color="auto" w:fill="FFFFFF" w:themeFill="background1"/>
                </w:tcPr>
                <w:p w14:paraId="09640BEF" w14:textId="7F25607D"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1</w:t>
                  </w:r>
                </w:p>
              </w:tc>
              <w:tc>
                <w:tcPr>
                  <w:tcW w:w="823" w:type="dxa"/>
                  <w:shd w:val="clear" w:color="auto" w:fill="FFFFFF" w:themeFill="background1"/>
                </w:tcPr>
                <w:p w14:paraId="5E2A7E6E" w14:textId="2BBE9FE6"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831" w:type="dxa"/>
                  <w:shd w:val="clear" w:color="auto" w:fill="FFFFFF" w:themeFill="background1"/>
                </w:tcPr>
                <w:p w14:paraId="1F411B0E" w14:textId="4B08FCDE" w:rsidR="00F61205" w:rsidRPr="008A27B1" w:rsidRDefault="00A10FE9" w:rsidP="00F61205">
                  <w:pPr>
                    <w:spacing w:after="0" w:line="259" w:lineRule="auto"/>
                    <w:ind w:right="17"/>
                    <w:jc w:val="center"/>
                    <w:rPr>
                      <w:rFonts w:ascii="Arial" w:hAnsi="Arial" w:cs="Arial"/>
                      <w:color w:val="auto"/>
                      <w:sz w:val="20"/>
                      <w:szCs w:val="20"/>
                    </w:rPr>
                  </w:pPr>
                  <w:r w:rsidRPr="008A27B1">
                    <w:rPr>
                      <w:rFonts w:ascii="Arial" w:hAnsi="Arial" w:cs="Arial"/>
                      <w:color w:val="auto"/>
                      <w:sz w:val="20"/>
                      <w:szCs w:val="20"/>
                    </w:rPr>
                    <w:t>0</w:t>
                  </w:r>
                </w:p>
              </w:tc>
              <w:tc>
                <w:tcPr>
                  <w:tcW w:w="831" w:type="dxa"/>
                  <w:shd w:val="clear" w:color="auto" w:fill="FFFFFF" w:themeFill="background1"/>
                </w:tcPr>
                <w:p w14:paraId="1FB79A71" w14:textId="32D9A0F9" w:rsidR="00F61205" w:rsidRPr="008A27B1" w:rsidRDefault="00A10FE9" w:rsidP="00F61205">
                  <w:pPr>
                    <w:spacing w:after="0" w:line="259" w:lineRule="auto"/>
                    <w:ind w:right="14"/>
                    <w:jc w:val="center"/>
                    <w:rPr>
                      <w:rFonts w:ascii="Arial" w:hAnsi="Arial" w:cs="Arial"/>
                      <w:color w:val="auto"/>
                      <w:sz w:val="20"/>
                      <w:szCs w:val="20"/>
                    </w:rPr>
                  </w:pPr>
                  <w:r w:rsidRPr="008A27B1">
                    <w:rPr>
                      <w:rFonts w:ascii="Arial" w:hAnsi="Arial" w:cs="Arial"/>
                      <w:color w:val="auto"/>
                      <w:sz w:val="20"/>
                      <w:szCs w:val="20"/>
                    </w:rPr>
                    <w:t>0</w:t>
                  </w:r>
                </w:p>
              </w:tc>
            </w:tr>
            <w:tr w:rsidR="00AE5E3A" w:rsidRPr="008A27B1" w14:paraId="0071CEDD" w14:textId="77777777" w:rsidTr="00E534D1">
              <w:trPr>
                <w:trHeight w:val="413"/>
              </w:trPr>
              <w:tc>
                <w:tcPr>
                  <w:tcW w:w="4241" w:type="dxa"/>
                  <w:shd w:val="clear" w:color="auto" w:fill="FFFFFF" w:themeFill="background1"/>
                </w:tcPr>
                <w:p w14:paraId="3526CC94"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lastRenderedPageBreak/>
                    <w:t xml:space="preserve">vo veku od 19 do 65 rokov </w:t>
                  </w:r>
                </w:p>
              </w:tc>
              <w:tc>
                <w:tcPr>
                  <w:tcW w:w="773" w:type="dxa"/>
                  <w:shd w:val="clear" w:color="auto" w:fill="FFFFFF" w:themeFill="background1"/>
                </w:tcPr>
                <w:p w14:paraId="2C83125F" w14:textId="62013F81"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3</w:t>
                  </w:r>
                </w:p>
              </w:tc>
              <w:tc>
                <w:tcPr>
                  <w:tcW w:w="773" w:type="dxa"/>
                  <w:shd w:val="clear" w:color="auto" w:fill="FFFFFF" w:themeFill="background1"/>
                </w:tcPr>
                <w:p w14:paraId="3B64A0BA" w14:textId="64EE29E7"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2</w:t>
                  </w:r>
                </w:p>
              </w:tc>
              <w:tc>
                <w:tcPr>
                  <w:tcW w:w="773" w:type="dxa"/>
                  <w:shd w:val="clear" w:color="auto" w:fill="FFFFFF" w:themeFill="background1"/>
                </w:tcPr>
                <w:p w14:paraId="1E76CDB9" w14:textId="1FCA6E4B"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5</w:t>
                  </w:r>
                </w:p>
              </w:tc>
              <w:tc>
                <w:tcPr>
                  <w:tcW w:w="823" w:type="dxa"/>
                  <w:shd w:val="clear" w:color="auto" w:fill="FFFFFF" w:themeFill="background1"/>
                </w:tcPr>
                <w:p w14:paraId="4EBEF6FE" w14:textId="33F5F1E3"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1</w:t>
                  </w:r>
                </w:p>
              </w:tc>
              <w:tc>
                <w:tcPr>
                  <w:tcW w:w="831" w:type="dxa"/>
                  <w:shd w:val="clear" w:color="auto" w:fill="FFFFFF" w:themeFill="background1"/>
                </w:tcPr>
                <w:p w14:paraId="0F163E60" w14:textId="7D4D659B" w:rsidR="00F61205" w:rsidRPr="008A27B1" w:rsidRDefault="00A10FE9" w:rsidP="00F61205">
                  <w:pPr>
                    <w:spacing w:after="0" w:line="259" w:lineRule="auto"/>
                    <w:ind w:right="20"/>
                    <w:jc w:val="center"/>
                    <w:rPr>
                      <w:rFonts w:ascii="Arial" w:hAnsi="Arial" w:cs="Arial"/>
                      <w:color w:val="auto"/>
                      <w:sz w:val="20"/>
                      <w:szCs w:val="20"/>
                    </w:rPr>
                  </w:pPr>
                  <w:r w:rsidRPr="008A27B1">
                    <w:rPr>
                      <w:rFonts w:ascii="Arial" w:hAnsi="Arial" w:cs="Arial"/>
                      <w:color w:val="auto"/>
                      <w:sz w:val="20"/>
                      <w:szCs w:val="20"/>
                    </w:rPr>
                    <w:t>1</w:t>
                  </w:r>
                </w:p>
              </w:tc>
              <w:tc>
                <w:tcPr>
                  <w:tcW w:w="831" w:type="dxa"/>
                  <w:shd w:val="clear" w:color="auto" w:fill="FFFFFF" w:themeFill="background1"/>
                </w:tcPr>
                <w:p w14:paraId="6363A304" w14:textId="1D3FEAD7" w:rsidR="00F61205" w:rsidRPr="008A27B1" w:rsidRDefault="00A10FE9" w:rsidP="00F61205">
                  <w:pPr>
                    <w:spacing w:after="0" w:line="259" w:lineRule="auto"/>
                    <w:ind w:right="19"/>
                    <w:jc w:val="center"/>
                    <w:rPr>
                      <w:rFonts w:ascii="Arial" w:hAnsi="Arial" w:cs="Arial"/>
                      <w:color w:val="auto"/>
                      <w:sz w:val="20"/>
                      <w:szCs w:val="20"/>
                    </w:rPr>
                  </w:pPr>
                  <w:r w:rsidRPr="008A27B1">
                    <w:rPr>
                      <w:rFonts w:ascii="Arial" w:hAnsi="Arial" w:cs="Arial"/>
                      <w:color w:val="auto"/>
                      <w:sz w:val="20"/>
                      <w:szCs w:val="20"/>
                    </w:rPr>
                    <w:t>2</w:t>
                  </w:r>
                </w:p>
              </w:tc>
            </w:tr>
            <w:tr w:rsidR="00AE5E3A" w:rsidRPr="008A27B1" w14:paraId="3D5FE576" w14:textId="77777777" w:rsidTr="00E534D1">
              <w:trPr>
                <w:trHeight w:val="410"/>
              </w:trPr>
              <w:tc>
                <w:tcPr>
                  <w:tcW w:w="4241" w:type="dxa"/>
                  <w:shd w:val="clear" w:color="auto" w:fill="FFFFFF" w:themeFill="background1"/>
                </w:tcPr>
                <w:p w14:paraId="291991CF"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od 66 – 80 rokov </w:t>
                  </w:r>
                </w:p>
              </w:tc>
              <w:tc>
                <w:tcPr>
                  <w:tcW w:w="773" w:type="dxa"/>
                  <w:shd w:val="clear" w:color="auto" w:fill="FFFFFF" w:themeFill="background1"/>
                </w:tcPr>
                <w:p w14:paraId="54FB7B68" w14:textId="3820F394"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1</w:t>
                  </w:r>
                </w:p>
              </w:tc>
              <w:tc>
                <w:tcPr>
                  <w:tcW w:w="773" w:type="dxa"/>
                  <w:shd w:val="clear" w:color="auto" w:fill="FFFFFF" w:themeFill="background1"/>
                </w:tcPr>
                <w:p w14:paraId="4EBA1584" w14:textId="632D3474"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4</w:t>
                  </w:r>
                </w:p>
              </w:tc>
              <w:tc>
                <w:tcPr>
                  <w:tcW w:w="773" w:type="dxa"/>
                  <w:shd w:val="clear" w:color="auto" w:fill="FFFFFF" w:themeFill="background1"/>
                </w:tcPr>
                <w:p w14:paraId="53D84B1C" w14:textId="58422F1D"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5</w:t>
                  </w:r>
                </w:p>
              </w:tc>
              <w:tc>
                <w:tcPr>
                  <w:tcW w:w="823" w:type="dxa"/>
                  <w:shd w:val="clear" w:color="auto" w:fill="FFFFFF" w:themeFill="background1"/>
                </w:tcPr>
                <w:p w14:paraId="2BC64910" w14:textId="7E1657BA" w:rsidR="00F61205" w:rsidRPr="008A27B1" w:rsidRDefault="00A10FE9" w:rsidP="00F61205">
                  <w:pPr>
                    <w:spacing w:after="0" w:line="259" w:lineRule="auto"/>
                    <w:ind w:right="11"/>
                    <w:jc w:val="center"/>
                    <w:rPr>
                      <w:rFonts w:ascii="Arial" w:hAnsi="Arial" w:cs="Arial"/>
                      <w:color w:val="auto"/>
                      <w:sz w:val="20"/>
                      <w:szCs w:val="20"/>
                    </w:rPr>
                  </w:pPr>
                  <w:r w:rsidRPr="008A27B1">
                    <w:rPr>
                      <w:rFonts w:ascii="Arial" w:hAnsi="Arial" w:cs="Arial"/>
                      <w:color w:val="auto"/>
                      <w:sz w:val="20"/>
                      <w:szCs w:val="20"/>
                    </w:rPr>
                    <w:t>1</w:t>
                  </w:r>
                </w:p>
              </w:tc>
              <w:tc>
                <w:tcPr>
                  <w:tcW w:w="831" w:type="dxa"/>
                  <w:shd w:val="clear" w:color="auto" w:fill="FFFFFF" w:themeFill="background1"/>
                </w:tcPr>
                <w:p w14:paraId="70EDC71F" w14:textId="3A3085DD" w:rsidR="00F61205" w:rsidRPr="008A27B1" w:rsidRDefault="00A10FE9" w:rsidP="00F61205">
                  <w:pPr>
                    <w:spacing w:after="0" w:line="259" w:lineRule="auto"/>
                    <w:ind w:right="20"/>
                    <w:jc w:val="center"/>
                    <w:rPr>
                      <w:rFonts w:ascii="Arial" w:hAnsi="Arial" w:cs="Arial"/>
                      <w:color w:val="auto"/>
                      <w:sz w:val="20"/>
                      <w:szCs w:val="20"/>
                    </w:rPr>
                  </w:pPr>
                  <w:r w:rsidRPr="008A27B1">
                    <w:rPr>
                      <w:rFonts w:ascii="Arial" w:hAnsi="Arial" w:cs="Arial"/>
                      <w:color w:val="auto"/>
                      <w:sz w:val="20"/>
                      <w:szCs w:val="20"/>
                    </w:rPr>
                    <w:t>2</w:t>
                  </w:r>
                </w:p>
              </w:tc>
              <w:tc>
                <w:tcPr>
                  <w:tcW w:w="831" w:type="dxa"/>
                  <w:shd w:val="clear" w:color="auto" w:fill="FFFFFF" w:themeFill="background1"/>
                </w:tcPr>
                <w:p w14:paraId="6CFCE812" w14:textId="728C3C89" w:rsidR="00F61205" w:rsidRPr="008A27B1" w:rsidRDefault="00A10FE9" w:rsidP="00F61205">
                  <w:pPr>
                    <w:spacing w:after="0" w:line="259" w:lineRule="auto"/>
                    <w:ind w:right="19"/>
                    <w:jc w:val="center"/>
                    <w:rPr>
                      <w:rFonts w:ascii="Arial" w:hAnsi="Arial" w:cs="Arial"/>
                      <w:color w:val="auto"/>
                      <w:sz w:val="20"/>
                      <w:szCs w:val="20"/>
                    </w:rPr>
                  </w:pPr>
                  <w:r w:rsidRPr="008A27B1">
                    <w:rPr>
                      <w:rFonts w:ascii="Arial" w:hAnsi="Arial" w:cs="Arial"/>
                      <w:color w:val="auto"/>
                      <w:sz w:val="20"/>
                      <w:szCs w:val="20"/>
                    </w:rPr>
                    <w:t>3</w:t>
                  </w:r>
                </w:p>
              </w:tc>
            </w:tr>
            <w:tr w:rsidR="00AE5E3A" w:rsidRPr="008A27B1" w14:paraId="75068441" w14:textId="77777777" w:rsidTr="00E534D1">
              <w:trPr>
                <w:trHeight w:val="422"/>
              </w:trPr>
              <w:tc>
                <w:tcPr>
                  <w:tcW w:w="4241" w:type="dxa"/>
                  <w:shd w:val="clear" w:color="auto" w:fill="FFFFFF" w:themeFill="background1"/>
                </w:tcPr>
                <w:p w14:paraId="22F2C180"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vo veku nad 80 rokov  </w:t>
                  </w:r>
                </w:p>
              </w:tc>
              <w:tc>
                <w:tcPr>
                  <w:tcW w:w="773" w:type="dxa"/>
                  <w:shd w:val="clear" w:color="auto" w:fill="FFFFFF" w:themeFill="background1"/>
                </w:tcPr>
                <w:p w14:paraId="55F618FA" w14:textId="08FB3807"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773" w:type="dxa"/>
                  <w:shd w:val="clear" w:color="auto" w:fill="FFFFFF" w:themeFill="background1"/>
                </w:tcPr>
                <w:p w14:paraId="5D29019D" w14:textId="28A11985"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773" w:type="dxa"/>
                  <w:shd w:val="clear" w:color="auto" w:fill="FFFFFF" w:themeFill="background1"/>
                </w:tcPr>
                <w:p w14:paraId="092FD93A" w14:textId="475CC6E7"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823" w:type="dxa"/>
                  <w:shd w:val="clear" w:color="auto" w:fill="FFFFFF" w:themeFill="background1"/>
                </w:tcPr>
                <w:p w14:paraId="0BAD3CD9" w14:textId="1C33C12A" w:rsidR="00F61205" w:rsidRPr="008A27B1" w:rsidRDefault="00A10FE9" w:rsidP="00F61205">
                  <w:pPr>
                    <w:spacing w:after="0" w:line="259" w:lineRule="auto"/>
                    <w:ind w:right="9"/>
                    <w:jc w:val="center"/>
                    <w:rPr>
                      <w:rFonts w:ascii="Arial" w:hAnsi="Arial" w:cs="Arial"/>
                      <w:color w:val="auto"/>
                      <w:sz w:val="20"/>
                      <w:szCs w:val="20"/>
                    </w:rPr>
                  </w:pPr>
                  <w:r w:rsidRPr="008A27B1">
                    <w:rPr>
                      <w:rFonts w:ascii="Arial" w:hAnsi="Arial" w:cs="Arial"/>
                      <w:color w:val="auto"/>
                      <w:sz w:val="20"/>
                      <w:szCs w:val="20"/>
                    </w:rPr>
                    <w:t>0</w:t>
                  </w:r>
                </w:p>
              </w:tc>
              <w:tc>
                <w:tcPr>
                  <w:tcW w:w="831" w:type="dxa"/>
                  <w:shd w:val="clear" w:color="auto" w:fill="FFFFFF" w:themeFill="background1"/>
                </w:tcPr>
                <w:p w14:paraId="1003FBD8" w14:textId="088617C4" w:rsidR="00F61205" w:rsidRPr="008A27B1" w:rsidRDefault="00A10FE9" w:rsidP="00F61205">
                  <w:pPr>
                    <w:spacing w:after="0" w:line="259" w:lineRule="auto"/>
                    <w:ind w:right="20"/>
                    <w:jc w:val="center"/>
                    <w:rPr>
                      <w:rFonts w:ascii="Arial" w:hAnsi="Arial" w:cs="Arial"/>
                      <w:color w:val="auto"/>
                      <w:sz w:val="20"/>
                      <w:szCs w:val="20"/>
                    </w:rPr>
                  </w:pPr>
                  <w:r w:rsidRPr="008A27B1">
                    <w:rPr>
                      <w:rFonts w:ascii="Arial" w:hAnsi="Arial" w:cs="Arial"/>
                      <w:color w:val="auto"/>
                      <w:sz w:val="20"/>
                      <w:szCs w:val="20"/>
                    </w:rPr>
                    <w:t>4</w:t>
                  </w:r>
                </w:p>
              </w:tc>
              <w:tc>
                <w:tcPr>
                  <w:tcW w:w="831" w:type="dxa"/>
                  <w:shd w:val="clear" w:color="auto" w:fill="FFFFFF" w:themeFill="background1"/>
                </w:tcPr>
                <w:p w14:paraId="03E14AFD" w14:textId="1B4A73D3" w:rsidR="00F61205" w:rsidRPr="008A27B1" w:rsidRDefault="00A10FE9" w:rsidP="00F61205">
                  <w:pPr>
                    <w:spacing w:after="0" w:line="259" w:lineRule="auto"/>
                    <w:ind w:right="16"/>
                    <w:jc w:val="center"/>
                    <w:rPr>
                      <w:rFonts w:ascii="Arial" w:hAnsi="Arial" w:cs="Arial"/>
                      <w:color w:val="auto"/>
                      <w:sz w:val="20"/>
                      <w:szCs w:val="20"/>
                    </w:rPr>
                  </w:pPr>
                  <w:r w:rsidRPr="008A27B1">
                    <w:rPr>
                      <w:rFonts w:ascii="Arial" w:hAnsi="Arial" w:cs="Arial"/>
                      <w:color w:val="auto"/>
                      <w:sz w:val="20"/>
                      <w:szCs w:val="20"/>
                    </w:rPr>
                    <w:t>4</w:t>
                  </w:r>
                </w:p>
              </w:tc>
            </w:tr>
            <w:tr w:rsidR="00AE5E3A" w:rsidRPr="008A27B1" w14:paraId="00F43171" w14:textId="77777777" w:rsidTr="00E534D1">
              <w:trPr>
                <w:trHeight w:val="425"/>
              </w:trPr>
              <w:tc>
                <w:tcPr>
                  <w:tcW w:w="4241" w:type="dxa"/>
                  <w:shd w:val="clear" w:color="auto" w:fill="FFFFFF" w:themeFill="background1"/>
                  <w:vAlign w:val="center"/>
                </w:tcPr>
                <w:p w14:paraId="160CA23C" w14:textId="77777777" w:rsidR="00F61205" w:rsidRPr="008A27B1" w:rsidRDefault="00F61205" w:rsidP="00F61205">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Spolu </w:t>
                  </w:r>
                </w:p>
              </w:tc>
              <w:tc>
                <w:tcPr>
                  <w:tcW w:w="773" w:type="dxa"/>
                  <w:shd w:val="clear" w:color="auto" w:fill="FFFFFF" w:themeFill="background1"/>
                </w:tcPr>
                <w:p w14:paraId="7DB88B92" w14:textId="124A3348" w:rsidR="00F61205" w:rsidRPr="008A27B1" w:rsidRDefault="00A10FE9" w:rsidP="00F61205">
                  <w:pPr>
                    <w:spacing w:after="0" w:line="259" w:lineRule="auto"/>
                    <w:ind w:right="13"/>
                    <w:jc w:val="center"/>
                    <w:rPr>
                      <w:rFonts w:ascii="Arial" w:hAnsi="Arial" w:cs="Arial"/>
                      <w:color w:val="auto"/>
                      <w:sz w:val="20"/>
                      <w:szCs w:val="20"/>
                    </w:rPr>
                  </w:pPr>
                  <w:r w:rsidRPr="008A27B1">
                    <w:rPr>
                      <w:rFonts w:ascii="Arial" w:hAnsi="Arial" w:cs="Arial"/>
                      <w:color w:val="auto"/>
                      <w:sz w:val="20"/>
                      <w:szCs w:val="20"/>
                    </w:rPr>
                    <w:t>5</w:t>
                  </w:r>
                </w:p>
              </w:tc>
              <w:tc>
                <w:tcPr>
                  <w:tcW w:w="773" w:type="dxa"/>
                  <w:shd w:val="clear" w:color="auto" w:fill="FFFFFF" w:themeFill="background1"/>
                </w:tcPr>
                <w:p w14:paraId="2BCF4D96" w14:textId="439E0B87" w:rsidR="00F61205" w:rsidRPr="008A27B1" w:rsidRDefault="00A10FE9" w:rsidP="00F61205">
                  <w:pPr>
                    <w:spacing w:after="0" w:line="259" w:lineRule="auto"/>
                    <w:ind w:right="13"/>
                    <w:jc w:val="center"/>
                    <w:rPr>
                      <w:rFonts w:ascii="Arial" w:hAnsi="Arial" w:cs="Arial"/>
                      <w:color w:val="auto"/>
                      <w:sz w:val="20"/>
                      <w:szCs w:val="20"/>
                    </w:rPr>
                  </w:pPr>
                  <w:r w:rsidRPr="008A27B1">
                    <w:rPr>
                      <w:rFonts w:ascii="Arial" w:hAnsi="Arial" w:cs="Arial"/>
                      <w:color w:val="auto"/>
                      <w:sz w:val="20"/>
                      <w:szCs w:val="20"/>
                    </w:rPr>
                    <w:t>6</w:t>
                  </w:r>
                </w:p>
              </w:tc>
              <w:tc>
                <w:tcPr>
                  <w:tcW w:w="773" w:type="dxa"/>
                  <w:shd w:val="clear" w:color="auto" w:fill="FFFFFF" w:themeFill="background1"/>
                </w:tcPr>
                <w:p w14:paraId="4AE03C8C" w14:textId="567DD802" w:rsidR="00F61205" w:rsidRPr="008A27B1" w:rsidRDefault="00A10FE9" w:rsidP="00F61205">
                  <w:pPr>
                    <w:spacing w:after="0" w:line="259" w:lineRule="auto"/>
                    <w:ind w:right="13"/>
                    <w:jc w:val="center"/>
                    <w:rPr>
                      <w:rFonts w:ascii="Arial" w:hAnsi="Arial" w:cs="Arial"/>
                      <w:color w:val="auto"/>
                      <w:sz w:val="20"/>
                      <w:szCs w:val="20"/>
                    </w:rPr>
                  </w:pPr>
                  <w:r w:rsidRPr="008A27B1">
                    <w:rPr>
                      <w:rFonts w:ascii="Arial" w:hAnsi="Arial" w:cs="Arial"/>
                      <w:color w:val="auto"/>
                      <w:sz w:val="20"/>
                      <w:szCs w:val="20"/>
                    </w:rPr>
                    <w:t>11</w:t>
                  </w:r>
                </w:p>
              </w:tc>
              <w:tc>
                <w:tcPr>
                  <w:tcW w:w="823" w:type="dxa"/>
                  <w:shd w:val="clear" w:color="auto" w:fill="FFFFFF" w:themeFill="background1"/>
                </w:tcPr>
                <w:p w14:paraId="177FA486" w14:textId="34D4B56B" w:rsidR="00F61205" w:rsidRPr="008A27B1" w:rsidRDefault="00A10FE9" w:rsidP="00F61205">
                  <w:pPr>
                    <w:spacing w:after="0" w:line="259" w:lineRule="auto"/>
                    <w:ind w:right="13"/>
                    <w:jc w:val="center"/>
                    <w:rPr>
                      <w:rFonts w:ascii="Arial" w:hAnsi="Arial" w:cs="Arial"/>
                      <w:color w:val="auto"/>
                      <w:sz w:val="20"/>
                      <w:szCs w:val="20"/>
                    </w:rPr>
                  </w:pPr>
                  <w:r w:rsidRPr="008A27B1">
                    <w:rPr>
                      <w:rFonts w:ascii="Arial" w:hAnsi="Arial" w:cs="Arial"/>
                      <w:color w:val="auto"/>
                      <w:sz w:val="20"/>
                      <w:szCs w:val="20"/>
                    </w:rPr>
                    <w:t>2</w:t>
                  </w:r>
                </w:p>
              </w:tc>
              <w:tc>
                <w:tcPr>
                  <w:tcW w:w="831" w:type="dxa"/>
                  <w:shd w:val="clear" w:color="auto" w:fill="FFFFFF" w:themeFill="background1"/>
                </w:tcPr>
                <w:p w14:paraId="16D75E1B" w14:textId="5F40AAE7" w:rsidR="00F61205" w:rsidRPr="008A27B1" w:rsidRDefault="00A10FE9" w:rsidP="00F61205">
                  <w:pPr>
                    <w:spacing w:after="0" w:line="259" w:lineRule="auto"/>
                    <w:ind w:right="17"/>
                    <w:jc w:val="center"/>
                    <w:rPr>
                      <w:rFonts w:ascii="Arial" w:hAnsi="Arial" w:cs="Arial"/>
                      <w:color w:val="auto"/>
                      <w:sz w:val="20"/>
                      <w:szCs w:val="20"/>
                    </w:rPr>
                  </w:pPr>
                  <w:r w:rsidRPr="008A27B1">
                    <w:rPr>
                      <w:rFonts w:ascii="Arial" w:hAnsi="Arial" w:cs="Arial"/>
                      <w:color w:val="auto"/>
                      <w:sz w:val="20"/>
                      <w:szCs w:val="20"/>
                    </w:rPr>
                    <w:t>7</w:t>
                  </w:r>
                </w:p>
              </w:tc>
              <w:tc>
                <w:tcPr>
                  <w:tcW w:w="831" w:type="dxa"/>
                  <w:shd w:val="clear" w:color="auto" w:fill="FFFFFF" w:themeFill="background1"/>
                </w:tcPr>
                <w:p w14:paraId="5F41F8D7" w14:textId="4EE94260" w:rsidR="00F61205" w:rsidRPr="008A27B1" w:rsidRDefault="00A10FE9" w:rsidP="00F61205">
                  <w:pPr>
                    <w:spacing w:after="0" w:line="259" w:lineRule="auto"/>
                    <w:ind w:right="19"/>
                    <w:jc w:val="center"/>
                    <w:rPr>
                      <w:rFonts w:ascii="Arial" w:hAnsi="Arial" w:cs="Arial"/>
                      <w:color w:val="auto"/>
                      <w:sz w:val="20"/>
                      <w:szCs w:val="20"/>
                    </w:rPr>
                  </w:pPr>
                  <w:r w:rsidRPr="008A27B1">
                    <w:rPr>
                      <w:rFonts w:ascii="Arial" w:hAnsi="Arial" w:cs="Arial"/>
                      <w:color w:val="auto"/>
                      <w:sz w:val="20"/>
                      <w:szCs w:val="20"/>
                    </w:rPr>
                    <w:t>9</w:t>
                  </w:r>
                </w:p>
              </w:tc>
            </w:tr>
          </w:tbl>
          <w:p w14:paraId="33196DA8" w14:textId="02F03248" w:rsidR="00F61205" w:rsidRPr="008A27B1" w:rsidRDefault="00F61205" w:rsidP="00F61205">
            <w:pPr>
              <w:spacing w:after="77" w:line="259" w:lineRule="auto"/>
              <w:ind w:left="5950"/>
              <w:rPr>
                <w:rFonts w:ascii="Arial" w:hAnsi="Arial" w:cs="Arial"/>
                <w:color w:val="auto"/>
                <w:sz w:val="20"/>
                <w:szCs w:val="20"/>
              </w:rPr>
            </w:pPr>
            <w:r w:rsidRPr="008A27B1">
              <w:rPr>
                <w:rFonts w:ascii="Arial" w:hAnsi="Arial" w:cs="Arial"/>
                <w:color w:val="auto"/>
                <w:sz w:val="20"/>
                <w:szCs w:val="20"/>
              </w:rPr>
              <w:t xml:space="preserve">                       Zdroj: ÚPSVaR SR </w:t>
            </w:r>
          </w:p>
          <w:p w14:paraId="0340A84E" w14:textId="46F31EA3" w:rsidR="00912266" w:rsidRPr="00AE5E3A" w:rsidRDefault="00912266" w:rsidP="00912266">
            <w:pPr>
              <w:rPr>
                <w:rFonts w:ascii="Arial" w:eastAsia="Times New Roman" w:hAnsi="Arial" w:cs="Arial"/>
                <w:color w:val="70AD47" w:themeColor="accent6"/>
                <w:sz w:val="20"/>
                <w:szCs w:val="20"/>
              </w:rPr>
            </w:pPr>
          </w:p>
        </w:tc>
        <w:tc>
          <w:tcPr>
            <w:tcW w:w="960" w:type="dxa"/>
            <w:tcBorders>
              <w:top w:val="nil"/>
              <w:left w:val="nil"/>
              <w:bottom w:val="nil"/>
              <w:right w:val="nil"/>
            </w:tcBorders>
            <w:shd w:val="clear" w:color="auto" w:fill="auto"/>
            <w:noWrap/>
            <w:vAlign w:val="bottom"/>
          </w:tcPr>
          <w:p w14:paraId="628579BF" w14:textId="77777777" w:rsidR="00912266" w:rsidRPr="00AE5E3A" w:rsidRDefault="00912266" w:rsidP="000E46E9">
            <w:pPr>
              <w:rPr>
                <w:rFonts w:eastAsia="Times New Roman"/>
                <w:b/>
                <w:bCs/>
                <w:color w:val="70AD47" w:themeColor="accent6"/>
              </w:rPr>
            </w:pPr>
          </w:p>
        </w:tc>
        <w:tc>
          <w:tcPr>
            <w:tcW w:w="960" w:type="dxa"/>
            <w:tcBorders>
              <w:top w:val="nil"/>
              <w:left w:val="nil"/>
              <w:bottom w:val="nil"/>
              <w:right w:val="nil"/>
            </w:tcBorders>
            <w:shd w:val="clear" w:color="auto" w:fill="auto"/>
            <w:noWrap/>
            <w:vAlign w:val="bottom"/>
            <w:hideMark/>
          </w:tcPr>
          <w:p w14:paraId="359C842F"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5087C9DA"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045794AE"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2EEF7A94"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343E4F6A"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55797291"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2F2D1572"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6F9C780C"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60B6690E"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50E9324D"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1D3B8340"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0F26E879"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62B1229A" w14:textId="77777777" w:rsidR="00912266" w:rsidRPr="00AE5E3A" w:rsidRDefault="00912266" w:rsidP="000E46E9">
            <w:pPr>
              <w:rPr>
                <w:rFonts w:eastAsia="Times New Roman" w:cs="Times New Roman"/>
                <w:color w:val="70AD47" w:themeColor="accent6"/>
                <w:sz w:val="20"/>
                <w:szCs w:val="20"/>
              </w:rPr>
            </w:pPr>
          </w:p>
        </w:tc>
        <w:tc>
          <w:tcPr>
            <w:tcW w:w="960" w:type="dxa"/>
            <w:tcBorders>
              <w:top w:val="nil"/>
              <w:left w:val="nil"/>
              <w:bottom w:val="nil"/>
              <w:right w:val="nil"/>
            </w:tcBorders>
            <w:shd w:val="clear" w:color="auto" w:fill="auto"/>
            <w:noWrap/>
            <w:vAlign w:val="bottom"/>
            <w:hideMark/>
          </w:tcPr>
          <w:p w14:paraId="40895413" w14:textId="77777777" w:rsidR="00912266" w:rsidRPr="00AE5E3A" w:rsidRDefault="00912266" w:rsidP="000E46E9">
            <w:pPr>
              <w:rPr>
                <w:rFonts w:eastAsia="Times New Roman" w:cs="Times New Roman"/>
                <w:color w:val="70AD47" w:themeColor="accent6"/>
                <w:sz w:val="20"/>
                <w:szCs w:val="20"/>
              </w:rPr>
            </w:pPr>
          </w:p>
        </w:tc>
      </w:tr>
      <w:tr w:rsidR="00912266" w:rsidRPr="00006020" w14:paraId="6C62E6A3" w14:textId="77777777" w:rsidTr="00A55E1A">
        <w:trPr>
          <w:trHeight w:val="70"/>
        </w:trPr>
        <w:tc>
          <w:tcPr>
            <w:tcW w:w="9163" w:type="dxa"/>
            <w:tcBorders>
              <w:top w:val="nil"/>
              <w:left w:val="nil"/>
              <w:bottom w:val="nil"/>
              <w:right w:val="nil"/>
            </w:tcBorders>
            <w:shd w:val="clear" w:color="auto" w:fill="auto"/>
            <w:noWrap/>
            <w:vAlign w:val="bottom"/>
          </w:tcPr>
          <w:p w14:paraId="775DE00A" w14:textId="2B008A59" w:rsidR="00F61205" w:rsidRPr="008A27B1" w:rsidRDefault="00F61205" w:rsidP="00F61205">
            <w:pPr>
              <w:spacing w:after="0" w:line="259" w:lineRule="auto"/>
              <w:ind w:right="97"/>
              <w:rPr>
                <w:rFonts w:ascii="Arial" w:hAnsi="Arial" w:cs="Arial"/>
                <w:color w:val="auto"/>
              </w:rPr>
            </w:pPr>
            <w:r w:rsidRPr="008A27B1">
              <w:rPr>
                <w:rFonts w:ascii="Arial" w:hAnsi="Arial" w:cs="Arial"/>
                <w:b/>
                <w:color w:val="auto"/>
              </w:rPr>
              <w:t>Tab</w:t>
            </w:r>
            <w:r w:rsidR="00E90B67">
              <w:rPr>
                <w:rFonts w:ascii="Arial" w:hAnsi="Arial" w:cs="Arial"/>
                <w:b/>
                <w:color w:val="auto"/>
              </w:rPr>
              <w:t xml:space="preserve">uľka 23  </w:t>
            </w:r>
            <w:r w:rsidRPr="008A27B1">
              <w:rPr>
                <w:rFonts w:ascii="Arial" w:hAnsi="Arial" w:cs="Arial"/>
                <w:color w:val="auto"/>
              </w:rPr>
              <w:t xml:space="preserve">Počet poberateľov - peňažné príspevky (PP) na kompenzáciu podľa zákona č. 447/2008 Z. z. o peňažných príspevkoch na kompenzáciu (PPnK) s trvalým pobytom v obci </w:t>
            </w:r>
            <w:r w:rsidR="00A10FE9" w:rsidRPr="008A27B1">
              <w:rPr>
                <w:rFonts w:ascii="Arial" w:hAnsi="Arial" w:cs="Arial"/>
                <w:color w:val="auto"/>
              </w:rPr>
              <w:t>Henclová</w:t>
            </w:r>
          </w:p>
          <w:tbl>
            <w:tblPr>
              <w:tblStyle w:val="TableGrid"/>
              <w:tblW w:w="89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1" w:type="dxa"/>
                <w:left w:w="107" w:type="dxa"/>
                <w:right w:w="54" w:type="dxa"/>
              </w:tblCellMar>
              <w:tblLook w:val="04A0" w:firstRow="1" w:lastRow="0" w:firstColumn="1" w:lastColumn="0" w:noHBand="0" w:noVBand="1"/>
            </w:tblPr>
            <w:tblGrid>
              <w:gridCol w:w="1987"/>
              <w:gridCol w:w="717"/>
              <w:gridCol w:w="716"/>
              <w:gridCol w:w="718"/>
              <w:gridCol w:w="716"/>
              <w:gridCol w:w="718"/>
              <w:gridCol w:w="716"/>
              <w:gridCol w:w="718"/>
              <w:gridCol w:w="663"/>
              <w:gridCol w:w="664"/>
              <w:gridCol w:w="660"/>
            </w:tblGrid>
            <w:tr w:rsidR="00C9504C" w:rsidRPr="008A27B1" w14:paraId="7097106E" w14:textId="77777777" w:rsidTr="00E534D1">
              <w:trPr>
                <w:trHeight w:val="426"/>
              </w:trPr>
              <w:tc>
                <w:tcPr>
                  <w:tcW w:w="1987" w:type="dxa"/>
                  <w:shd w:val="clear" w:color="auto" w:fill="FBE4D5" w:themeFill="accent2" w:themeFillTint="33"/>
                  <w:vAlign w:val="center"/>
                </w:tcPr>
                <w:p w14:paraId="6768E826" w14:textId="77777777" w:rsidR="00F61205" w:rsidRPr="008A27B1" w:rsidRDefault="00F61205" w:rsidP="00F61205">
                  <w:pPr>
                    <w:spacing w:after="0" w:line="259" w:lineRule="auto"/>
                    <w:ind w:right="58"/>
                    <w:jc w:val="center"/>
                    <w:rPr>
                      <w:rFonts w:ascii="Arial" w:hAnsi="Arial" w:cs="Arial"/>
                      <w:color w:val="auto"/>
                      <w:sz w:val="20"/>
                      <w:szCs w:val="20"/>
                    </w:rPr>
                  </w:pPr>
                  <w:r w:rsidRPr="008A27B1">
                    <w:rPr>
                      <w:rFonts w:ascii="Arial" w:hAnsi="Arial" w:cs="Arial"/>
                      <w:b/>
                      <w:color w:val="auto"/>
                      <w:sz w:val="20"/>
                      <w:szCs w:val="20"/>
                    </w:rPr>
                    <w:t>Príspevok</w:t>
                  </w:r>
                  <w:r w:rsidRPr="008A27B1">
                    <w:rPr>
                      <w:rFonts w:ascii="Arial" w:hAnsi="Arial" w:cs="Arial"/>
                      <w:color w:val="auto"/>
                      <w:sz w:val="20"/>
                      <w:szCs w:val="20"/>
                    </w:rPr>
                    <w:t xml:space="preserve"> </w:t>
                  </w:r>
                </w:p>
              </w:tc>
              <w:tc>
                <w:tcPr>
                  <w:tcW w:w="717" w:type="dxa"/>
                  <w:shd w:val="clear" w:color="auto" w:fill="FBE4D5" w:themeFill="accent2" w:themeFillTint="33"/>
                </w:tcPr>
                <w:p w14:paraId="3E9EF836" w14:textId="77777777" w:rsidR="00F61205" w:rsidRPr="008A27B1" w:rsidRDefault="00F61205" w:rsidP="00F61205">
                  <w:pPr>
                    <w:spacing w:after="0" w:line="259" w:lineRule="auto"/>
                    <w:ind w:left="30"/>
                    <w:rPr>
                      <w:rFonts w:ascii="Arial" w:hAnsi="Arial" w:cs="Arial"/>
                      <w:color w:val="auto"/>
                      <w:sz w:val="20"/>
                      <w:szCs w:val="20"/>
                    </w:rPr>
                  </w:pPr>
                  <w:r w:rsidRPr="008A27B1">
                    <w:rPr>
                      <w:rFonts w:ascii="Arial" w:hAnsi="Arial" w:cs="Arial"/>
                      <w:b/>
                      <w:color w:val="auto"/>
                      <w:sz w:val="20"/>
                      <w:szCs w:val="20"/>
                    </w:rPr>
                    <w:t>2011</w:t>
                  </w:r>
                </w:p>
              </w:tc>
              <w:tc>
                <w:tcPr>
                  <w:tcW w:w="716" w:type="dxa"/>
                  <w:shd w:val="clear" w:color="auto" w:fill="FBE4D5" w:themeFill="accent2" w:themeFillTint="33"/>
                </w:tcPr>
                <w:p w14:paraId="73A4F380" w14:textId="77777777" w:rsidR="00F61205" w:rsidRPr="008A27B1" w:rsidRDefault="00F61205" w:rsidP="00F61205">
                  <w:pPr>
                    <w:spacing w:after="0" w:line="259" w:lineRule="auto"/>
                    <w:ind w:left="29"/>
                    <w:rPr>
                      <w:rFonts w:ascii="Arial" w:hAnsi="Arial" w:cs="Arial"/>
                      <w:color w:val="auto"/>
                      <w:sz w:val="20"/>
                      <w:szCs w:val="20"/>
                    </w:rPr>
                  </w:pPr>
                  <w:r w:rsidRPr="008A27B1">
                    <w:rPr>
                      <w:rFonts w:ascii="Arial" w:hAnsi="Arial" w:cs="Arial"/>
                      <w:b/>
                      <w:color w:val="auto"/>
                      <w:sz w:val="20"/>
                      <w:szCs w:val="20"/>
                    </w:rPr>
                    <w:t>2012</w:t>
                  </w:r>
                </w:p>
              </w:tc>
              <w:tc>
                <w:tcPr>
                  <w:tcW w:w="718" w:type="dxa"/>
                  <w:shd w:val="clear" w:color="auto" w:fill="FBE4D5" w:themeFill="accent2" w:themeFillTint="33"/>
                </w:tcPr>
                <w:p w14:paraId="1A1E6512" w14:textId="77777777" w:rsidR="00F61205" w:rsidRPr="008A27B1" w:rsidRDefault="00F61205" w:rsidP="00F61205">
                  <w:pPr>
                    <w:spacing w:after="0" w:line="259" w:lineRule="auto"/>
                    <w:ind w:left="30"/>
                    <w:rPr>
                      <w:rFonts w:ascii="Arial" w:hAnsi="Arial" w:cs="Arial"/>
                      <w:color w:val="auto"/>
                      <w:sz w:val="20"/>
                      <w:szCs w:val="20"/>
                    </w:rPr>
                  </w:pPr>
                  <w:r w:rsidRPr="008A27B1">
                    <w:rPr>
                      <w:rFonts w:ascii="Arial" w:hAnsi="Arial" w:cs="Arial"/>
                      <w:b/>
                      <w:color w:val="auto"/>
                      <w:sz w:val="20"/>
                      <w:szCs w:val="20"/>
                    </w:rPr>
                    <w:t>2013</w:t>
                  </w:r>
                </w:p>
              </w:tc>
              <w:tc>
                <w:tcPr>
                  <w:tcW w:w="716" w:type="dxa"/>
                  <w:shd w:val="clear" w:color="auto" w:fill="FBE4D5" w:themeFill="accent2" w:themeFillTint="33"/>
                </w:tcPr>
                <w:p w14:paraId="1B1828DA" w14:textId="77777777" w:rsidR="00F61205" w:rsidRPr="008A27B1" w:rsidRDefault="00F61205" w:rsidP="00F61205">
                  <w:pPr>
                    <w:spacing w:after="0" w:line="259" w:lineRule="auto"/>
                    <w:ind w:left="30"/>
                    <w:rPr>
                      <w:rFonts w:ascii="Arial" w:hAnsi="Arial" w:cs="Arial"/>
                      <w:color w:val="auto"/>
                      <w:sz w:val="20"/>
                      <w:szCs w:val="20"/>
                    </w:rPr>
                  </w:pPr>
                  <w:r w:rsidRPr="008A27B1">
                    <w:rPr>
                      <w:rFonts w:ascii="Arial" w:hAnsi="Arial" w:cs="Arial"/>
                      <w:b/>
                      <w:color w:val="auto"/>
                      <w:sz w:val="20"/>
                      <w:szCs w:val="20"/>
                    </w:rPr>
                    <w:t>2014</w:t>
                  </w:r>
                </w:p>
              </w:tc>
              <w:tc>
                <w:tcPr>
                  <w:tcW w:w="718" w:type="dxa"/>
                  <w:shd w:val="clear" w:color="auto" w:fill="FBE4D5" w:themeFill="accent2" w:themeFillTint="33"/>
                </w:tcPr>
                <w:p w14:paraId="08E3E759" w14:textId="77777777" w:rsidR="00F61205" w:rsidRPr="008A27B1" w:rsidRDefault="00F61205" w:rsidP="00F61205">
                  <w:pPr>
                    <w:spacing w:after="0" w:line="259" w:lineRule="auto"/>
                    <w:ind w:left="29"/>
                    <w:rPr>
                      <w:rFonts w:ascii="Arial" w:hAnsi="Arial" w:cs="Arial"/>
                      <w:color w:val="auto"/>
                      <w:sz w:val="20"/>
                      <w:szCs w:val="20"/>
                    </w:rPr>
                  </w:pPr>
                  <w:r w:rsidRPr="008A27B1">
                    <w:rPr>
                      <w:rFonts w:ascii="Arial" w:hAnsi="Arial" w:cs="Arial"/>
                      <w:b/>
                      <w:color w:val="auto"/>
                      <w:sz w:val="20"/>
                      <w:szCs w:val="20"/>
                    </w:rPr>
                    <w:t>2015</w:t>
                  </w:r>
                </w:p>
              </w:tc>
              <w:tc>
                <w:tcPr>
                  <w:tcW w:w="716" w:type="dxa"/>
                  <w:shd w:val="clear" w:color="auto" w:fill="FBE4D5" w:themeFill="accent2" w:themeFillTint="33"/>
                </w:tcPr>
                <w:p w14:paraId="2A2F04FE" w14:textId="77777777" w:rsidR="00F61205" w:rsidRPr="008A27B1" w:rsidRDefault="00F61205" w:rsidP="00F61205">
                  <w:pPr>
                    <w:spacing w:after="0" w:line="259" w:lineRule="auto"/>
                    <w:ind w:left="29"/>
                    <w:rPr>
                      <w:rFonts w:ascii="Arial" w:hAnsi="Arial" w:cs="Arial"/>
                      <w:color w:val="auto"/>
                      <w:sz w:val="20"/>
                      <w:szCs w:val="20"/>
                    </w:rPr>
                  </w:pPr>
                  <w:r w:rsidRPr="008A27B1">
                    <w:rPr>
                      <w:rFonts w:ascii="Arial" w:hAnsi="Arial" w:cs="Arial"/>
                      <w:b/>
                      <w:color w:val="auto"/>
                      <w:sz w:val="20"/>
                      <w:szCs w:val="20"/>
                    </w:rPr>
                    <w:t>2016</w:t>
                  </w:r>
                </w:p>
              </w:tc>
              <w:tc>
                <w:tcPr>
                  <w:tcW w:w="718" w:type="dxa"/>
                  <w:shd w:val="clear" w:color="auto" w:fill="FBE4D5" w:themeFill="accent2" w:themeFillTint="33"/>
                </w:tcPr>
                <w:p w14:paraId="68DF5EEF" w14:textId="77777777" w:rsidR="00F61205" w:rsidRPr="008A27B1" w:rsidRDefault="00F61205" w:rsidP="00F61205">
                  <w:pPr>
                    <w:spacing w:after="0" w:line="259" w:lineRule="auto"/>
                    <w:ind w:left="30"/>
                    <w:rPr>
                      <w:rFonts w:ascii="Arial" w:hAnsi="Arial" w:cs="Arial"/>
                      <w:color w:val="auto"/>
                      <w:sz w:val="20"/>
                      <w:szCs w:val="20"/>
                    </w:rPr>
                  </w:pPr>
                  <w:r w:rsidRPr="008A27B1">
                    <w:rPr>
                      <w:rFonts w:ascii="Arial" w:hAnsi="Arial" w:cs="Arial"/>
                      <w:b/>
                      <w:color w:val="auto"/>
                      <w:sz w:val="20"/>
                      <w:szCs w:val="20"/>
                    </w:rPr>
                    <w:t>2017</w:t>
                  </w:r>
                </w:p>
              </w:tc>
              <w:tc>
                <w:tcPr>
                  <w:tcW w:w="663" w:type="dxa"/>
                  <w:shd w:val="clear" w:color="auto" w:fill="FBE4D5" w:themeFill="accent2" w:themeFillTint="33"/>
                </w:tcPr>
                <w:p w14:paraId="5C49EEC8" w14:textId="77777777" w:rsidR="00F61205" w:rsidRPr="008A27B1" w:rsidRDefault="00F61205" w:rsidP="00F61205">
                  <w:pPr>
                    <w:spacing w:after="0" w:line="259" w:lineRule="auto"/>
                    <w:ind w:left="1"/>
                    <w:rPr>
                      <w:rFonts w:ascii="Arial" w:hAnsi="Arial" w:cs="Arial"/>
                      <w:color w:val="auto"/>
                      <w:sz w:val="20"/>
                      <w:szCs w:val="20"/>
                    </w:rPr>
                  </w:pPr>
                  <w:r w:rsidRPr="008A27B1">
                    <w:rPr>
                      <w:rFonts w:ascii="Arial" w:hAnsi="Arial" w:cs="Arial"/>
                      <w:b/>
                      <w:color w:val="auto"/>
                      <w:sz w:val="20"/>
                      <w:szCs w:val="20"/>
                    </w:rPr>
                    <w:t>2018</w:t>
                  </w:r>
                </w:p>
              </w:tc>
              <w:tc>
                <w:tcPr>
                  <w:tcW w:w="664" w:type="dxa"/>
                  <w:shd w:val="clear" w:color="auto" w:fill="FBE4D5" w:themeFill="accent2" w:themeFillTint="33"/>
                </w:tcPr>
                <w:p w14:paraId="1B5A6771" w14:textId="77777777" w:rsidR="00F61205" w:rsidRPr="008A27B1" w:rsidRDefault="00F61205" w:rsidP="00F61205">
                  <w:pPr>
                    <w:spacing w:after="0" w:line="259" w:lineRule="auto"/>
                    <w:ind w:left="1"/>
                    <w:rPr>
                      <w:rFonts w:ascii="Arial" w:hAnsi="Arial" w:cs="Arial"/>
                      <w:color w:val="auto"/>
                      <w:sz w:val="20"/>
                      <w:szCs w:val="20"/>
                    </w:rPr>
                  </w:pPr>
                  <w:r w:rsidRPr="008A27B1">
                    <w:rPr>
                      <w:rFonts w:ascii="Arial" w:hAnsi="Arial" w:cs="Arial"/>
                      <w:b/>
                      <w:color w:val="auto"/>
                      <w:sz w:val="20"/>
                      <w:szCs w:val="20"/>
                    </w:rPr>
                    <w:t>2019</w:t>
                  </w:r>
                </w:p>
              </w:tc>
              <w:tc>
                <w:tcPr>
                  <w:tcW w:w="660" w:type="dxa"/>
                  <w:shd w:val="clear" w:color="auto" w:fill="FBE4D5" w:themeFill="accent2" w:themeFillTint="33"/>
                </w:tcPr>
                <w:p w14:paraId="763F2C65" w14:textId="77777777" w:rsidR="00F61205" w:rsidRPr="008A27B1" w:rsidRDefault="00F61205" w:rsidP="00F61205">
                  <w:pPr>
                    <w:spacing w:after="0" w:line="259" w:lineRule="auto"/>
                    <w:rPr>
                      <w:rFonts w:ascii="Arial" w:hAnsi="Arial" w:cs="Arial"/>
                      <w:color w:val="auto"/>
                      <w:sz w:val="20"/>
                      <w:szCs w:val="20"/>
                    </w:rPr>
                  </w:pPr>
                  <w:r w:rsidRPr="008A27B1">
                    <w:rPr>
                      <w:rFonts w:ascii="Arial" w:hAnsi="Arial" w:cs="Arial"/>
                      <w:b/>
                      <w:color w:val="auto"/>
                      <w:sz w:val="20"/>
                      <w:szCs w:val="20"/>
                    </w:rPr>
                    <w:t>2020</w:t>
                  </w:r>
                </w:p>
              </w:tc>
            </w:tr>
            <w:tr w:rsidR="00C9504C" w:rsidRPr="008A27B1" w14:paraId="348E45C1" w14:textId="77777777" w:rsidTr="00E534D1">
              <w:trPr>
                <w:trHeight w:val="498"/>
              </w:trPr>
              <w:tc>
                <w:tcPr>
                  <w:tcW w:w="1987" w:type="dxa"/>
                  <w:shd w:val="clear" w:color="auto" w:fill="FBE4D5" w:themeFill="accent2" w:themeFillTint="33"/>
                  <w:vAlign w:val="center"/>
                </w:tcPr>
                <w:p w14:paraId="6E5E41F8" w14:textId="77777777" w:rsidR="00F61205" w:rsidRPr="008A27B1" w:rsidRDefault="00F61205" w:rsidP="0027250B">
                  <w:pPr>
                    <w:spacing w:after="0" w:line="259" w:lineRule="auto"/>
                    <w:ind w:left="1"/>
                    <w:jc w:val="left"/>
                    <w:rPr>
                      <w:rFonts w:ascii="Arial" w:hAnsi="Arial" w:cs="Arial"/>
                      <w:b/>
                      <w:bCs/>
                      <w:color w:val="auto"/>
                      <w:sz w:val="20"/>
                      <w:szCs w:val="20"/>
                    </w:rPr>
                  </w:pPr>
                  <w:r w:rsidRPr="008A27B1">
                    <w:rPr>
                      <w:rFonts w:ascii="Arial" w:hAnsi="Arial" w:cs="Arial"/>
                      <w:b/>
                      <w:bCs/>
                      <w:color w:val="auto"/>
                      <w:sz w:val="20"/>
                      <w:szCs w:val="20"/>
                    </w:rPr>
                    <w:t xml:space="preserve">PP na opatrovanie </w:t>
                  </w:r>
                </w:p>
              </w:tc>
              <w:tc>
                <w:tcPr>
                  <w:tcW w:w="717" w:type="dxa"/>
                  <w:vAlign w:val="center"/>
                </w:tcPr>
                <w:p w14:paraId="3115CA98" w14:textId="3CE7CEF1" w:rsidR="00F61205" w:rsidRPr="008A27B1" w:rsidRDefault="00A10FE9" w:rsidP="00F61205">
                  <w:pPr>
                    <w:spacing w:after="0" w:line="259" w:lineRule="auto"/>
                    <w:ind w:right="54"/>
                    <w:jc w:val="center"/>
                    <w:rPr>
                      <w:rFonts w:ascii="Arial" w:hAnsi="Arial" w:cs="Arial"/>
                      <w:color w:val="auto"/>
                      <w:sz w:val="20"/>
                      <w:szCs w:val="20"/>
                    </w:rPr>
                  </w:pPr>
                  <w:r w:rsidRPr="008A27B1">
                    <w:rPr>
                      <w:rFonts w:ascii="Arial" w:hAnsi="Arial" w:cs="Arial"/>
                      <w:color w:val="auto"/>
                      <w:sz w:val="20"/>
                      <w:szCs w:val="20"/>
                    </w:rPr>
                    <w:t>5</w:t>
                  </w:r>
                </w:p>
              </w:tc>
              <w:tc>
                <w:tcPr>
                  <w:tcW w:w="716" w:type="dxa"/>
                  <w:vAlign w:val="center"/>
                </w:tcPr>
                <w:p w14:paraId="2C09FAAB" w14:textId="23FAC8AC" w:rsidR="00F61205" w:rsidRPr="008A27B1" w:rsidRDefault="00A10FE9" w:rsidP="00F61205">
                  <w:pPr>
                    <w:spacing w:after="0" w:line="259" w:lineRule="auto"/>
                    <w:ind w:left="86"/>
                    <w:rPr>
                      <w:rFonts w:ascii="Arial" w:hAnsi="Arial" w:cs="Arial"/>
                      <w:color w:val="auto"/>
                      <w:sz w:val="20"/>
                      <w:szCs w:val="20"/>
                    </w:rPr>
                  </w:pPr>
                  <w:r w:rsidRPr="008A27B1">
                    <w:rPr>
                      <w:rFonts w:ascii="Arial" w:hAnsi="Arial" w:cs="Arial"/>
                      <w:color w:val="auto"/>
                      <w:sz w:val="20"/>
                      <w:szCs w:val="20"/>
                    </w:rPr>
                    <w:t>4</w:t>
                  </w:r>
                </w:p>
              </w:tc>
              <w:tc>
                <w:tcPr>
                  <w:tcW w:w="718" w:type="dxa"/>
                  <w:vAlign w:val="center"/>
                </w:tcPr>
                <w:p w14:paraId="15E2369C" w14:textId="66F12F25" w:rsidR="00F61205" w:rsidRPr="008A27B1" w:rsidRDefault="00A10FE9" w:rsidP="00F61205">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6</w:t>
                  </w:r>
                </w:p>
              </w:tc>
              <w:tc>
                <w:tcPr>
                  <w:tcW w:w="716" w:type="dxa"/>
                  <w:vAlign w:val="center"/>
                </w:tcPr>
                <w:p w14:paraId="2255B2E6" w14:textId="4DAA9547" w:rsidR="00F61205" w:rsidRPr="008A27B1" w:rsidRDefault="00A10FE9" w:rsidP="00F61205">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6</w:t>
                  </w:r>
                </w:p>
              </w:tc>
              <w:tc>
                <w:tcPr>
                  <w:tcW w:w="718" w:type="dxa"/>
                  <w:vAlign w:val="center"/>
                </w:tcPr>
                <w:p w14:paraId="4CBCEC2F" w14:textId="242DA1C8" w:rsidR="00F61205" w:rsidRPr="008A27B1" w:rsidRDefault="00A10FE9" w:rsidP="00F61205">
                  <w:pPr>
                    <w:spacing w:after="0" w:line="259" w:lineRule="auto"/>
                    <w:ind w:right="54"/>
                    <w:jc w:val="center"/>
                    <w:rPr>
                      <w:rFonts w:ascii="Arial" w:hAnsi="Arial" w:cs="Arial"/>
                      <w:color w:val="auto"/>
                      <w:sz w:val="20"/>
                      <w:szCs w:val="20"/>
                    </w:rPr>
                  </w:pPr>
                  <w:r w:rsidRPr="008A27B1">
                    <w:rPr>
                      <w:rFonts w:ascii="Arial" w:hAnsi="Arial" w:cs="Arial"/>
                      <w:color w:val="auto"/>
                      <w:sz w:val="20"/>
                      <w:szCs w:val="20"/>
                    </w:rPr>
                    <w:t>6</w:t>
                  </w:r>
                </w:p>
              </w:tc>
              <w:tc>
                <w:tcPr>
                  <w:tcW w:w="716" w:type="dxa"/>
                  <w:vAlign w:val="center"/>
                </w:tcPr>
                <w:p w14:paraId="06BD9D9F" w14:textId="05A43918" w:rsidR="00F61205" w:rsidRPr="008A27B1" w:rsidRDefault="00A10FE9" w:rsidP="00F61205">
                  <w:pPr>
                    <w:spacing w:after="0" w:line="259" w:lineRule="auto"/>
                    <w:ind w:left="86"/>
                    <w:rPr>
                      <w:rFonts w:ascii="Arial" w:hAnsi="Arial" w:cs="Arial"/>
                      <w:color w:val="auto"/>
                      <w:sz w:val="20"/>
                      <w:szCs w:val="20"/>
                    </w:rPr>
                  </w:pPr>
                  <w:r w:rsidRPr="008A27B1">
                    <w:rPr>
                      <w:rFonts w:ascii="Arial" w:hAnsi="Arial" w:cs="Arial"/>
                      <w:color w:val="auto"/>
                      <w:sz w:val="20"/>
                      <w:szCs w:val="20"/>
                    </w:rPr>
                    <w:t>4</w:t>
                  </w:r>
                </w:p>
              </w:tc>
              <w:tc>
                <w:tcPr>
                  <w:tcW w:w="718" w:type="dxa"/>
                  <w:vAlign w:val="center"/>
                </w:tcPr>
                <w:p w14:paraId="3354885F" w14:textId="082F137B" w:rsidR="00F61205" w:rsidRPr="008A27B1" w:rsidRDefault="00A10FE9" w:rsidP="00F61205">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2</w:t>
                  </w:r>
                </w:p>
              </w:tc>
              <w:tc>
                <w:tcPr>
                  <w:tcW w:w="663" w:type="dxa"/>
                  <w:vAlign w:val="center"/>
                </w:tcPr>
                <w:p w14:paraId="4D007369" w14:textId="110B0D49" w:rsidR="00F61205" w:rsidRPr="008A27B1" w:rsidRDefault="00A10FE9" w:rsidP="00F61205">
                  <w:pPr>
                    <w:spacing w:after="0" w:line="259" w:lineRule="auto"/>
                    <w:ind w:left="61"/>
                    <w:rPr>
                      <w:rFonts w:ascii="Arial" w:hAnsi="Arial" w:cs="Arial"/>
                      <w:color w:val="auto"/>
                      <w:sz w:val="20"/>
                      <w:szCs w:val="20"/>
                    </w:rPr>
                  </w:pPr>
                  <w:r w:rsidRPr="008A27B1">
                    <w:rPr>
                      <w:rFonts w:ascii="Arial" w:hAnsi="Arial" w:cs="Arial"/>
                      <w:color w:val="auto"/>
                      <w:sz w:val="20"/>
                      <w:szCs w:val="20"/>
                    </w:rPr>
                    <w:t>2</w:t>
                  </w:r>
                </w:p>
              </w:tc>
              <w:tc>
                <w:tcPr>
                  <w:tcW w:w="664" w:type="dxa"/>
                  <w:vAlign w:val="center"/>
                </w:tcPr>
                <w:p w14:paraId="25586740" w14:textId="70095473" w:rsidR="00F61205" w:rsidRPr="008A27B1" w:rsidRDefault="00A10FE9" w:rsidP="00F61205">
                  <w:pPr>
                    <w:spacing w:after="0" w:line="259" w:lineRule="auto"/>
                    <w:ind w:left="61"/>
                    <w:rPr>
                      <w:rFonts w:ascii="Arial" w:hAnsi="Arial" w:cs="Arial"/>
                      <w:color w:val="auto"/>
                      <w:sz w:val="20"/>
                      <w:szCs w:val="20"/>
                    </w:rPr>
                  </w:pPr>
                  <w:r w:rsidRPr="008A27B1">
                    <w:rPr>
                      <w:rFonts w:ascii="Arial" w:hAnsi="Arial" w:cs="Arial"/>
                      <w:color w:val="auto"/>
                      <w:sz w:val="20"/>
                      <w:szCs w:val="20"/>
                    </w:rPr>
                    <w:t>3</w:t>
                  </w:r>
                </w:p>
              </w:tc>
              <w:tc>
                <w:tcPr>
                  <w:tcW w:w="660" w:type="dxa"/>
                  <w:vAlign w:val="center"/>
                </w:tcPr>
                <w:p w14:paraId="4B7DCF80" w14:textId="6D292839" w:rsidR="00F61205" w:rsidRPr="008A27B1" w:rsidRDefault="008A27B1" w:rsidP="00F61205">
                  <w:pPr>
                    <w:spacing w:after="0" w:line="259" w:lineRule="auto"/>
                    <w:ind w:left="60"/>
                    <w:rPr>
                      <w:rFonts w:ascii="Arial" w:hAnsi="Arial" w:cs="Arial"/>
                      <w:color w:val="auto"/>
                      <w:sz w:val="20"/>
                      <w:szCs w:val="20"/>
                    </w:rPr>
                  </w:pPr>
                  <w:r w:rsidRPr="008A27B1">
                    <w:rPr>
                      <w:rFonts w:ascii="Arial" w:hAnsi="Arial" w:cs="Arial"/>
                      <w:color w:val="auto"/>
                      <w:sz w:val="20"/>
                      <w:szCs w:val="20"/>
                    </w:rPr>
                    <w:t xml:space="preserve">  </w:t>
                  </w:r>
                  <w:r w:rsidR="00A10FE9" w:rsidRPr="008A27B1">
                    <w:rPr>
                      <w:rFonts w:ascii="Arial" w:hAnsi="Arial" w:cs="Arial"/>
                      <w:color w:val="auto"/>
                      <w:sz w:val="20"/>
                      <w:szCs w:val="20"/>
                    </w:rPr>
                    <w:t>4</w:t>
                  </w:r>
                </w:p>
              </w:tc>
            </w:tr>
            <w:tr w:rsidR="00C9504C" w:rsidRPr="008A27B1" w14:paraId="4D37EE12" w14:textId="77777777" w:rsidTr="00E534D1">
              <w:trPr>
                <w:trHeight w:val="586"/>
              </w:trPr>
              <w:tc>
                <w:tcPr>
                  <w:tcW w:w="1987" w:type="dxa"/>
                  <w:shd w:val="clear" w:color="auto" w:fill="FBE4D5" w:themeFill="accent2" w:themeFillTint="33"/>
                  <w:vAlign w:val="center"/>
                </w:tcPr>
                <w:p w14:paraId="5116D84D" w14:textId="77777777" w:rsidR="00F61205" w:rsidRPr="008A27B1" w:rsidRDefault="00F61205" w:rsidP="0027250B">
                  <w:pPr>
                    <w:spacing w:after="0" w:line="259" w:lineRule="auto"/>
                    <w:ind w:left="1"/>
                    <w:jc w:val="left"/>
                    <w:rPr>
                      <w:rFonts w:ascii="Arial" w:hAnsi="Arial" w:cs="Arial"/>
                      <w:b/>
                      <w:bCs/>
                      <w:color w:val="auto"/>
                      <w:sz w:val="20"/>
                      <w:szCs w:val="20"/>
                    </w:rPr>
                  </w:pPr>
                  <w:r w:rsidRPr="008A27B1">
                    <w:rPr>
                      <w:rFonts w:ascii="Arial" w:hAnsi="Arial" w:cs="Arial"/>
                      <w:b/>
                      <w:bCs/>
                      <w:color w:val="auto"/>
                      <w:sz w:val="20"/>
                      <w:szCs w:val="20"/>
                    </w:rPr>
                    <w:t>PPnK zvýšených výdavkov - diéta</w:t>
                  </w:r>
                </w:p>
              </w:tc>
              <w:tc>
                <w:tcPr>
                  <w:tcW w:w="717" w:type="dxa"/>
                  <w:vAlign w:val="center"/>
                </w:tcPr>
                <w:p w14:paraId="7474DDFB" w14:textId="7023EBF7" w:rsidR="00F61205" w:rsidRPr="008A27B1" w:rsidRDefault="00A10FE9" w:rsidP="00F61205">
                  <w:pPr>
                    <w:spacing w:after="0" w:line="259" w:lineRule="auto"/>
                    <w:ind w:right="54"/>
                    <w:jc w:val="center"/>
                    <w:rPr>
                      <w:rFonts w:ascii="Arial" w:hAnsi="Arial" w:cs="Arial"/>
                      <w:color w:val="auto"/>
                      <w:sz w:val="20"/>
                      <w:szCs w:val="20"/>
                    </w:rPr>
                  </w:pPr>
                  <w:r w:rsidRPr="008A27B1">
                    <w:rPr>
                      <w:rFonts w:ascii="Arial" w:hAnsi="Arial" w:cs="Arial"/>
                      <w:color w:val="auto"/>
                      <w:sz w:val="20"/>
                      <w:szCs w:val="20"/>
                    </w:rPr>
                    <w:t>3</w:t>
                  </w:r>
                </w:p>
              </w:tc>
              <w:tc>
                <w:tcPr>
                  <w:tcW w:w="716" w:type="dxa"/>
                  <w:vAlign w:val="center"/>
                </w:tcPr>
                <w:p w14:paraId="4274E87C" w14:textId="2D204590" w:rsidR="00F61205" w:rsidRPr="008A27B1" w:rsidRDefault="00A10FE9" w:rsidP="00F61205">
                  <w:pPr>
                    <w:spacing w:after="0" w:line="259" w:lineRule="auto"/>
                    <w:ind w:right="53"/>
                    <w:jc w:val="center"/>
                    <w:rPr>
                      <w:rFonts w:ascii="Arial" w:hAnsi="Arial" w:cs="Arial"/>
                      <w:color w:val="auto"/>
                      <w:sz w:val="20"/>
                      <w:szCs w:val="20"/>
                    </w:rPr>
                  </w:pPr>
                  <w:r w:rsidRPr="008A27B1">
                    <w:rPr>
                      <w:rFonts w:ascii="Arial" w:hAnsi="Arial" w:cs="Arial"/>
                      <w:color w:val="auto"/>
                      <w:sz w:val="20"/>
                      <w:szCs w:val="20"/>
                    </w:rPr>
                    <w:t>3</w:t>
                  </w:r>
                </w:p>
              </w:tc>
              <w:tc>
                <w:tcPr>
                  <w:tcW w:w="718" w:type="dxa"/>
                  <w:vAlign w:val="center"/>
                </w:tcPr>
                <w:p w14:paraId="1A07B218" w14:textId="4A196F44" w:rsidR="00F61205" w:rsidRPr="008A27B1" w:rsidRDefault="00A10FE9" w:rsidP="00F61205">
                  <w:pPr>
                    <w:spacing w:after="0" w:line="259" w:lineRule="auto"/>
                    <w:ind w:right="52"/>
                    <w:jc w:val="center"/>
                    <w:rPr>
                      <w:rFonts w:ascii="Arial" w:hAnsi="Arial" w:cs="Arial"/>
                      <w:color w:val="auto"/>
                      <w:sz w:val="20"/>
                      <w:szCs w:val="20"/>
                    </w:rPr>
                  </w:pPr>
                  <w:r w:rsidRPr="008A27B1">
                    <w:rPr>
                      <w:rFonts w:ascii="Arial" w:hAnsi="Arial" w:cs="Arial"/>
                      <w:color w:val="auto"/>
                      <w:sz w:val="20"/>
                      <w:szCs w:val="20"/>
                    </w:rPr>
                    <w:t>3</w:t>
                  </w:r>
                </w:p>
              </w:tc>
              <w:tc>
                <w:tcPr>
                  <w:tcW w:w="716" w:type="dxa"/>
                  <w:vAlign w:val="center"/>
                </w:tcPr>
                <w:p w14:paraId="3447FC6A" w14:textId="4CCE6842" w:rsidR="00F61205" w:rsidRPr="008A27B1" w:rsidRDefault="00A10FE9" w:rsidP="00F61205">
                  <w:pPr>
                    <w:spacing w:after="0" w:line="259" w:lineRule="auto"/>
                    <w:ind w:right="51"/>
                    <w:jc w:val="center"/>
                    <w:rPr>
                      <w:rFonts w:ascii="Arial" w:hAnsi="Arial" w:cs="Arial"/>
                      <w:color w:val="auto"/>
                      <w:sz w:val="20"/>
                      <w:szCs w:val="20"/>
                    </w:rPr>
                  </w:pPr>
                  <w:r w:rsidRPr="008A27B1">
                    <w:rPr>
                      <w:rFonts w:ascii="Arial" w:hAnsi="Arial" w:cs="Arial"/>
                      <w:color w:val="auto"/>
                      <w:sz w:val="20"/>
                      <w:szCs w:val="20"/>
                    </w:rPr>
                    <w:t>3</w:t>
                  </w:r>
                </w:p>
              </w:tc>
              <w:tc>
                <w:tcPr>
                  <w:tcW w:w="718" w:type="dxa"/>
                  <w:vAlign w:val="center"/>
                </w:tcPr>
                <w:p w14:paraId="48AB431A" w14:textId="25827CAD" w:rsidR="00F61205" w:rsidRPr="008A27B1" w:rsidRDefault="00A10FE9" w:rsidP="00F61205">
                  <w:pPr>
                    <w:spacing w:after="0" w:line="259" w:lineRule="auto"/>
                    <w:ind w:right="52"/>
                    <w:jc w:val="center"/>
                    <w:rPr>
                      <w:rFonts w:ascii="Arial" w:hAnsi="Arial" w:cs="Arial"/>
                      <w:color w:val="auto"/>
                      <w:sz w:val="20"/>
                      <w:szCs w:val="20"/>
                    </w:rPr>
                  </w:pPr>
                  <w:r w:rsidRPr="008A27B1">
                    <w:rPr>
                      <w:rFonts w:ascii="Arial" w:hAnsi="Arial" w:cs="Arial"/>
                      <w:color w:val="auto"/>
                      <w:sz w:val="20"/>
                      <w:szCs w:val="20"/>
                    </w:rPr>
                    <w:t>3</w:t>
                  </w:r>
                </w:p>
              </w:tc>
              <w:tc>
                <w:tcPr>
                  <w:tcW w:w="716" w:type="dxa"/>
                  <w:vAlign w:val="center"/>
                </w:tcPr>
                <w:p w14:paraId="6D3A190E" w14:textId="19F5C461" w:rsidR="00F61205" w:rsidRPr="008A27B1" w:rsidRDefault="00A10FE9" w:rsidP="00F61205">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3</w:t>
                  </w:r>
                </w:p>
              </w:tc>
              <w:tc>
                <w:tcPr>
                  <w:tcW w:w="718" w:type="dxa"/>
                  <w:vAlign w:val="center"/>
                </w:tcPr>
                <w:p w14:paraId="68E01B67" w14:textId="047B7451" w:rsidR="00F61205" w:rsidRPr="008A27B1" w:rsidRDefault="00A10FE9" w:rsidP="00F61205">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2</w:t>
                  </w:r>
                </w:p>
              </w:tc>
              <w:tc>
                <w:tcPr>
                  <w:tcW w:w="663" w:type="dxa"/>
                  <w:vAlign w:val="center"/>
                </w:tcPr>
                <w:p w14:paraId="78883F37" w14:textId="0F29E7F3" w:rsidR="00F61205" w:rsidRPr="008A27B1" w:rsidRDefault="00A10FE9" w:rsidP="00F61205">
                  <w:pPr>
                    <w:spacing w:after="0" w:line="259" w:lineRule="auto"/>
                    <w:ind w:right="58"/>
                    <w:jc w:val="center"/>
                    <w:rPr>
                      <w:rFonts w:ascii="Arial" w:hAnsi="Arial" w:cs="Arial"/>
                      <w:color w:val="auto"/>
                      <w:sz w:val="20"/>
                      <w:szCs w:val="20"/>
                    </w:rPr>
                  </w:pPr>
                  <w:r w:rsidRPr="008A27B1">
                    <w:rPr>
                      <w:rFonts w:ascii="Arial" w:hAnsi="Arial" w:cs="Arial"/>
                      <w:color w:val="auto"/>
                      <w:sz w:val="20"/>
                      <w:szCs w:val="20"/>
                    </w:rPr>
                    <w:t>2</w:t>
                  </w:r>
                </w:p>
              </w:tc>
              <w:tc>
                <w:tcPr>
                  <w:tcW w:w="664" w:type="dxa"/>
                  <w:vAlign w:val="center"/>
                </w:tcPr>
                <w:p w14:paraId="1DEE2A67" w14:textId="55B4024F" w:rsidR="00F61205" w:rsidRPr="008A27B1" w:rsidRDefault="00A10FE9" w:rsidP="00F61205">
                  <w:pPr>
                    <w:spacing w:after="0" w:line="259" w:lineRule="auto"/>
                    <w:ind w:right="58"/>
                    <w:jc w:val="center"/>
                    <w:rPr>
                      <w:rFonts w:ascii="Arial" w:hAnsi="Arial" w:cs="Arial"/>
                      <w:color w:val="auto"/>
                      <w:sz w:val="20"/>
                      <w:szCs w:val="20"/>
                    </w:rPr>
                  </w:pPr>
                  <w:r w:rsidRPr="008A27B1">
                    <w:rPr>
                      <w:rFonts w:ascii="Arial" w:hAnsi="Arial" w:cs="Arial"/>
                      <w:color w:val="auto"/>
                      <w:sz w:val="20"/>
                      <w:szCs w:val="20"/>
                    </w:rPr>
                    <w:t>2</w:t>
                  </w:r>
                </w:p>
              </w:tc>
              <w:tc>
                <w:tcPr>
                  <w:tcW w:w="660" w:type="dxa"/>
                  <w:vAlign w:val="center"/>
                </w:tcPr>
                <w:p w14:paraId="54DD69FD" w14:textId="75C970E7" w:rsidR="00F61205" w:rsidRPr="008A27B1" w:rsidRDefault="00A10FE9" w:rsidP="00F61205">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4</w:t>
                  </w:r>
                </w:p>
              </w:tc>
            </w:tr>
            <w:tr w:rsidR="00C9504C" w:rsidRPr="008A27B1" w14:paraId="6E625C1B" w14:textId="77777777" w:rsidTr="00E534D1">
              <w:trPr>
                <w:trHeight w:val="567"/>
              </w:trPr>
              <w:tc>
                <w:tcPr>
                  <w:tcW w:w="1987" w:type="dxa"/>
                  <w:shd w:val="clear" w:color="auto" w:fill="FBE4D5" w:themeFill="accent2" w:themeFillTint="33"/>
                  <w:vAlign w:val="center"/>
                </w:tcPr>
                <w:p w14:paraId="75B4F63D" w14:textId="77777777" w:rsidR="00F61205" w:rsidRPr="008A27B1" w:rsidRDefault="00F61205" w:rsidP="0027250B">
                  <w:pPr>
                    <w:spacing w:after="0" w:line="259" w:lineRule="auto"/>
                    <w:ind w:left="1"/>
                    <w:jc w:val="left"/>
                    <w:rPr>
                      <w:rFonts w:ascii="Arial" w:hAnsi="Arial" w:cs="Arial"/>
                      <w:b/>
                      <w:bCs/>
                      <w:color w:val="auto"/>
                      <w:sz w:val="20"/>
                      <w:szCs w:val="20"/>
                    </w:rPr>
                  </w:pPr>
                  <w:r w:rsidRPr="008A27B1">
                    <w:rPr>
                      <w:rFonts w:ascii="Arial" w:hAnsi="Arial" w:cs="Arial"/>
                      <w:b/>
                      <w:bCs/>
                      <w:color w:val="auto"/>
                      <w:sz w:val="20"/>
                      <w:szCs w:val="20"/>
                    </w:rPr>
                    <w:t>PPnK zvýšených výdavkov - hygiena alebo opotrebovanie</w:t>
                  </w:r>
                </w:p>
              </w:tc>
              <w:tc>
                <w:tcPr>
                  <w:tcW w:w="717" w:type="dxa"/>
                  <w:vAlign w:val="center"/>
                </w:tcPr>
                <w:p w14:paraId="3A5769DD" w14:textId="4BFD56D0" w:rsidR="00F61205" w:rsidRPr="008A27B1" w:rsidRDefault="00A10FE9" w:rsidP="00F61205">
                  <w:pPr>
                    <w:spacing w:after="0" w:line="259" w:lineRule="auto"/>
                    <w:ind w:right="54"/>
                    <w:jc w:val="center"/>
                    <w:rPr>
                      <w:rFonts w:ascii="Arial" w:hAnsi="Arial" w:cs="Arial"/>
                      <w:color w:val="auto"/>
                      <w:sz w:val="20"/>
                      <w:szCs w:val="20"/>
                    </w:rPr>
                  </w:pPr>
                  <w:r w:rsidRPr="008A27B1">
                    <w:rPr>
                      <w:rFonts w:ascii="Arial" w:hAnsi="Arial" w:cs="Arial"/>
                      <w:color w:val="auto"/>
                      <w:sz w:val="20"/>
                      <w:szCs w:val="20"/>
                    </w:rPr>
                    <w:t>7</w:t>
                  </w:r>
                </w:p>
              </w:tc>
              <w:tc>
                <w:tcPr>
                  <w:tcW w:w="716" w:type="dxa"/>
                  <w:vAlign w:val="center"/>
                </w:tcPr>
                <w:p w14:paraId="468505BF" w14:textId="50F83E02" w:rsidR="00F61205" w:rsidRPr="008A27B1" w:rsidRDefault="00A10FE9" w:rsidP="00F61205">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6</w:t>
                  </w:r>
                </w:p>
              </w:tc>
              <w:tc>
                <w:tcPr>
                  <w:tcW w:w="718" w:type="dxa"/>
                  <w:vAlign w:val="center"/>
                </w:tcPr>
                <w:p w14:paraId="783A4EA5" w14:textId="5E6FA166" w:rsidR="00F61205" w:rsidRPr="008A27B1" w:rsidRDefault="00A10FE9" w:rsidP="00F61205">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7</w:t>
                  </w:r>
                </w:p>
              </w:tc>
              <w:tc>
                <w:tcPr>
                  <w:tcW w:w="716" w:type="dxa"/>
                  <w:vAlign w:val="center"/>
                </w:tcPr>
                <w:p w14:paraId="6FE7FD1C" w14:textId="7B8FBB9D" w:rsidR="00F61205" w:rsidRPr="008A27B1" w:rsidRDefault="00A10FE9" w:rsidP="00F61205">
                  <w:pPr>
                    <w:spacing w:after="0" w:line="259" w:lineRule="auto"/>
                    <w:ind w:right="53"/>
                    <w:jc w:val="center"/>
                    <w:rPr>
                      <w:rFonts w:ascii="Arial" w:hAnsi="Arial" w:cs="Arial"/>
                      <w:color w:val="auto"/>
                      <w:sz w:val="20"/>
                      <w:szCs w:val="20"/>
                    </w:rPr>
                  </w:pPr>
                  <w:r w:rsidRPr="008A27B1">
                    <w:rPr>
                      <w:rFonts w:ascii="Arial" w:hAnsi="Arial" w:cs="Arial"/>
                      <w:color w:val="auto"/>
                      <w:sz w:val="20"/>
                      <w:szCs w:val="20"/>
                    </w:rPr>
                    <w:t>6</w:t>
                  </w:r>
                </w:p>
              </w:tc>
              <w:tc>
                <w:tcPr>
                  <w:tcW w:w="718" w:type="dxa"/>
                  <w:vAlign w:val="center"/>
                </w:tcPr>
                <w:p w14:paraId="31E60E0A" w14:textId="541D7603" w:rsidR="00F61205" w:rsidRPr="008A27B1" w:rsidRDefault="00A10FE9" w:rsidP="00F61205">
                  <w:pPr>
                    <w:spacing w:after="0" w:line="259" w:lineRule="auto"/>
                    <w:ind w:right="52"/>
                    <w:jc w:val="center"/>
                    <w:rPr>
                      <w:rFonts w:ascii="Arial" w:hAnsi="Arial" w:cs="Arial"/>
                      <w:color w:val="auto"/>
                      <w:sz w:val="20"/>
                      <w:szCs w:val="20"/>
                    </w:rPr>
                  </w:pPr>
                  <w:r w:rsidRPr="008A27B1">
                    <w:rPr>
                      <w:rFonts w:ascii="Arial" w:hAnsi="Arial" w:cs="Arial"/>
                      <w:color w:val="auto"/>
                      <w:sz w:val="20"/>
                      <w:szCs w:val="20"/>
                    </w:rPr>
                    <w:t>7</w:t>
                  </w:r>
                </w:p>
              </w:tc>
              <w:tc>
                <w:tcPr>
                  <w:tcW w:w="716" w:type="dxa"/>
                  <w:vAlign w:val="center"/>
                </w:tcPr>
                <w:p w14:paraId="61B55AA4" w14:textId="09453439" w:rsidR="00F61205" w:rsidRPr="008A27B1" w:rsidRDefault="00A10FE9" w:rsidP="00F61205">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7</w:t>
                  </w:r>
                </w:p>
              </w:tc>
              <w:tc>
                <w:tcPr>
                  <w:tcW w:w="718" w:type="dxa"/>
                  <w:vAlign w:val="center"/>
                </w:tcPr>
                <w:p w14:paraId="05632A96" w14:textId="3EF12E19" w:rsidR="00F61205" w:rsidRPr="008A27B1" w:rsidRDefault="00A10FE9" w:rsidP="00F61205">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5</w:t>
                  </w:r>
                </w:p>
              </w:tc>
              <w:tc>
                <w:tcPr>
                  <w:tcW w:w="663" w:type="dxa"/>
                  <w:vAlign w:val="center"/>
                </w:tcPr>
                <w:p w14:paraId="48656A46" w14:textId="4582422F" w:rsidR="00F61205" w:rsidRPr="008A27B1" w:rsidRDefault="00A10FE9" w:rsidP="00F61205">
                  <w:pPr>
                    <w:spacing w:after="0" w:line="259" w:lineRule="auto"/>
                    <w:ind w:right="58"/>
                    <w:jc w:val="center"/>
                    <w:rPr>
                      <w:rFonts w:ascii="Arial" w:hAnsi="Arial" w:cs="Arial"/>
                      <w:color w:val="auto"/>
                      <w:sz w:val="20"/>
                      <w:szCs w:val="20"/>
                    </w:rPr>
                  </w:pPr>
                  <w:r w:rsidRPr="008A27B1">
                    <w:rPr>
                      <w:rFonts w:ascii="Arial" w:hAnsi="Arial" w:cs="Arial"/>
                      <w:color w:val="auto"/>
                      <w:sz w:val="20"/>
                      <w:szCs w:val="20"/>
                    </w:rPr>
                    <w:t>5</w:t>
                  </w:r>
                </w:p>
              </w:tc>
              <w:tc>
                <w:tcPr>
                  <w:tcW w:w="664" w:type="dxa"/>
                  <w:vAlign w:val="center"/>
                </w:tcPr>
                <w:p w14:paraId="75AAD897" w14:textId="3131DB65" w:rsidR="00F61205" w:rsidRPr="008A27B1" w:rsidRDefault="00A10FE9" w:rsidP="00F61205">
                  <w:pPr>
                    <w:spacing w:after="0" w:line="259" w:lineRule="auto"/>
                    <w:ind w:right="58"/>
                    <w:jc w:val="center"/>
                    <w:rPr>
                      <w:rFonts w:ascii="Arial" w:hAnsi="Arial" w:cs="Arial"/>
                      <w:color w:val="auto"/>
                      <w:sz w:val="20"/>
                      <w:szCs w:val="20"/>
                    </w:rPr>
                  </w:pPr>
                  <w:r w:rsidRPr="008A27B1">
                    <w:rPr>
                      <w:rFonts w:ascii="Arial" w:hAnsi="Arial" w:cs="Arial"/>
                      <w:color w:val="auto"/>
                      <w:sz w:val="20"/>
                      <w:szCs w:val="20"/>
                    </w:rPr>
                    <w:t>7</w:t>
                  </w:r>
                </w:p>
              </w:tc>
              <w:tc>
                <w:tcPr>
                  <w:tcW w:w="660" w:type="dxa"/>
                  <w:vAlign w:val="center"/>
                </w:tcPr>
                <w:p w14:paraId="36441EE7" w14:textId="60BA6EC2" w:rsidR="00F61205" w:rsidRPr="008A27B1" w:rsidRDefault="00A10FE9" w:rsidP="00F61205">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9</w:t>
                  </w:r>
                </w:p>
              </w:tc>
            </w:tr>
            <w:tr w:rsidR="00C9504C" w:rsidRPr="008A27B1" w14:paraId="524224C2" w14:textId="77777777" w:rsidTr="00E534D1">
              <w:trPr>
                <w:trHeight w:val="475"/>
              </w:trPr>
              <w:tc>
                <w:tcPr>
                  <w:tcW w:w="1987" w:type="dxa"/>
                  <w:shd w:val="clear" w:color="auto" w:fill="FBE4D5" w:themeFill="accent2" w:themeFillTint="33"/>
                </w:tcPr>
                <w:p w14:paraId="4E746FFE" w14:textId="77777777" w:rsidR="00F61205" w:rsidRPr="008A27B1" w:rsidRDefault="00F61205" w:rsidP="0027250B">
                  <w:pPr>
                    <w:spacing w:after="0" w:line="259" w:lineRule="auto"/>
                    <w:ind w:left="1"/>
                    <w:jc w:val="left"/>
                    <w:rPr>
                      <w:rFonts w:ascii="Arial" w:hAnsi="Arial" w:cs="Arial"/>
                      <w:b/>
                      <w:bCs/>
                      <w:color w:val="auto"/>
                      <w:sz w:val="20"/>
                      <w:szCs w:val="20"/>
                    </w:rPr>
                  </w:pPr>
                  <w:r w:rsidRPr="008A27B1">
                    <w:rPr>
                      <w:rFonts w:ascii="Arial" w:hAnsi="Arial" w:cs="Arial"/>
                      <w:b/>
                      <w:bCs/>
                      <w:color w:val="auto"/>
                      <w:sz w:val="20"/>
                      <w:szCs w:val="20"/>
                    </w:rPr>
                    <w:t>PPnK zvýšených výdavkov - prevádzka OMV</w:t>
                  </w:r>
                </w:p>
              </w:tc>
              <w:tc>
                <w:tcPr>
                  <w:tcW w:w="717" w:type="dxa"/>
                  <w:vAlign w:val="center"/>
                </w:tcPr>
                <w:p w14:paraId="63F94A99" w14:textId="5A28ACA4" w:rsidR="00F61205" w:rsidRPr="008A27B1" w:rsidRDefault="00A10FE9" w:rsidP="00F61205">
                  <w:pPr>
                    <w:spacing w:after="0" w:line="259" w:lineRule="auto"/>
                    <w:ind w:right="52"/>
                    <w:jc w:val="center"/>
                    <w:rPr>
                      <w:rFonts w:ascii="Arial" w:hAnsi="Arial" w:cs="Arial"/>
                      <w:color w:val="auto"/>
                      <w:sz w:val="20"/>
                      <w:szCs w:val="20"/>
                    </w:rPr>
                  </w:pPr>
                  <w:r w:rsidRPr="008A27B1">
                    <w:rPr>
                      <w:rFonts w:ascii="Arial" w:hAnsi="Arial" w:cs="Arial"/>
                      <w:color w:val="auto"/>
                      <w:sz w:val="20"/>
                      <w:szCs w:val="20"/>
                    </w:rPr>
                    <w:t>22</w:t>
                  </w:r>
                </w:p>
              </w:tc>
              <w:tc>
                <w:tcPr>
                  <w:tcW w:w="716" w:type="dxa"/>
                  <w:vAlign w:val="center"/>
                </w:tcPr>
                <w:p w14:paraId="6DAFBBED" w14:textId="2A83C2E8" w:rsidR="00F61205" w:rsidRPr="008A27B1" w:rsidRDefault="00A10FE9" w:rsidP="00F61205">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23</w:t>
                  </w:r>
                </w:p>
              </w:tc>
              <w:tc>
                <w:tcPr>
                  <w:tcW w:w="718" w:type="dxa"/>
                  <w:vAlign w:val="center"/>
                </w:tcPr>
                <w:p w14:paraId="09C965F7" w14:textId="713D3D6A" w:rsidR="00F61205" w:rsidRPr="008A27B1" w:rsidRDefault="00A10FE9" w:rsidP="00F61205">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24</w:t>
                  </w:r>
                </w:p>
              </w:tc>
              <w:tc>
                <w:tcPr>
                  <w:tcW w:w="716" w:type="dxa"/>
                  <w:vAlign w:val="center"/>
                </w:tcPr>
                <w:p w14:paraId="0E5979BE" w14:textId="606CD592" w:rsidR="00F61205" w:rsidRPr="008A27B1" w:rsidRDefault="00A10FE9" w:rsidP="00F61205">
                  <w:pPr>
                    <w:spacing w:after="0" w:line="259" w:lineRule="auto"/>
                    <w:ind w:right="53"/>
                    <w:jc w:val="center"/>
                    <w:rPr>
                      <w:rFonts w:ascii="Arial" w:hAnsi="Arial" w:cs="Arial"/>
                      <w:color w:val="auto"/>
                      <w:sz w:val="20"/>
                      <w:szCs w:val="20"/>
                    </w:rPr>
                  </w:pPr>
                  <w:r w:rsidRPr="008A27B1">
                    <w:rPr>
                      <w:rFonts w:ascii="Arial" w:hAnsi="Arial" w:cs="Arial"/>
                      <w:color w:val="auto"/>
                      <w:sz w:val="20"/>
                      <w:szCs w:val="20"/>
                    </w:rPr>
                    <w:t>23</w:t>
                  </w:r>
                </w:p>
              </w:tc>
              <w:tc>
                <w:tcPr>
                  <w:tcW w:w="718" w:type="dxa"/>
                  <w:vAlign w:val="center"/>
                </w:tcPr>
                <w:p w14:paraId="19A02CAB" w14:textId="18A93213" w:rsidR="00F61205" w:rsidRPr="008A27B1" w:rsidRDefault="00A10FE9" w:rsidP="00F61205">
                  <w:pPr>
                    <w:spacing w:after="0" w:line="259" w:lineRule="auto"/>
                    <w:ind w:right="52"/>
                    <w:jc w:val="center"/>
                    <w:rPr>
                      <w:rFonts w:ascii="Arial" w:hAnsi="Arial" w:cs="Arial"/>
                      <w:color w:val="auto"/>
                      <w:sz w:val="20"/>
                      <w:szCs w:val="20"/>
                    </w:rPr>
                  </w:pPr>
                  <w:r w:rsidRPr="008A27B1">
                    <w:rPr>
                      <w:rFonts w:ascii="Arial" w:hAnsi="Arial" w:cs="Arial"/>
                      <w:color w:val="auto"/>
                      <w:sz w:val="20"/>
                      <w:szCs w:val="20"/>
                    </w:rPr>
                    <w:t>22</w:t>
                  </w:r>
                </w:p>
              </w:tc>
              <w:tc>
                <w:tcPr>
                  <w:tcW w:w="716" w:type="dxa"/>
                  <w:vAlign w:val="center"/>
                </w:tcPr>
                <w:p w14:paraId="30DE49E7" w14:textId="5775E8EE" w:rsidR="00F61205" w:rsidRPr="008A27B1" w:rsidRDefault="00A10FE9" w:rsidP="00F61205">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19</w:t>
                  </w:r>
                </w:p>
              </w:tc>
              <w:tc>
                <w:tcPr>
                  <w:tcW w:w="718" w:type="dxa"/>
                  <w:vAlign w:val="center"/>
                </w:tcPr>
                <w:p w14:paraId="5AC5FC15" w14:textId="7FF1CEB8" w:rsidR="00F61205" w:rsidRPr="008A27B1" w:rsidRDefault="00A10FE9" w:rsidP="00F61205">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17</w:t>
                  </w:r>
                </w:p>
              </w:tc>
              <w:tc>
                <w:tcPr>
                  <w:tcW w:w="663" w:type="dxa"/>
                  <w:vAlign w:val="center"/>
                </w:tcPr>
                <w:p w14:paraId="7864914F" w14:textId="281EFF3F" w:rsidR="00F61205" w:rsidRPr="008A27B1" w:rsidRDefault="00A10FE9" w:rsidP="00F61205">
                  <w:pPr>
                    <w:spacing w:after="0" w:line="259" w:lineRule="auto"/>
                    <w:ind w:left="61"/>
                    <w:rPr>
                      <w:rFonts w:ascii="Arial" w:hAnsi="Arial" w:cs="Arial"/>
                      <w:color w:val="auto"/>
                      <w:sz w:val="20"/>
                      <w:szCs w:val="20"/>
                    </w:rPr>
                  </w:pPr>
                  <w:r w:rsidRPr="008A27B1">
                    <w:rPr>
                      <w:rFonts w:ascii="Arial" w:hAnsi="Arial" w:cs="Arial"/>
                      <w:color w:val="auto"/>
                      <w:sz w:val="20"/>
                      <w:szCs w:val="20"/>
                    </w:rPr>
                    <w:t>17</w:t>
                  </w:r>
                </w:p>
              </w:tc>
              <w:tc>
                <w:tcPr>
                  <w:tcW w:w="664" w:type="dxa"/>
                  <w:vAlign w:val="center"/>
                </w:tcPr>
                <w:p w14:paraId="4527822E" w14:textId="62E8607C" w:rsidR="00F61205" w:rsidRPr="008A27B1" w:rsidRDefault="00A10FE9" w:rsidP="00F61205">
                  <w:pPr>
                    <w:spacing w:after="0" w:line="259" w:lineRule="auto"/>
                    <w:ind w:left="61"/>
                    <w:rPr>
                      <w:rFonts w:ascii="Arial" w:hAnsi="Arial" w:cs="Arial"/>
                      <w:color w:val="auto"/>
                      <w:sz w:val="20"/>
                      <w:szCs w:val="20"/>
                    </w:rPr>
                  </w:pPr>
                  <w:r w:rsidRPr="008A27B1">
                    <w:rPr>
                      <w:rFonts w:ascii="Arial" w:hAnsi="Arial" w:cs="Arial"/>
                      <w:color w:val="auto"/>
                      <w:sz w:val="20"/>
                      <w:szCs w:val="20"/>
                    </w:rPr>
                    <w:t>18</w:t>
                  </w:r>
                </w:p>
              </w:tc>
              <w:tc>
                <w:tcPr>
                  <w:tcW w:w="660" w:type="dxa"/>
                  <w:vAlign w:val="center"/>
                </w:tcPr>
                <w:p w14:paraId="17B9E991" w14:textId="79ED4D5B" w:rsidR="00F61205" w:rsidRPr="008A27B1" w:rsidRDefault="00A10FE9" w:rsidP="00F61205">
                  <w:pPr>
                    <w:spacing w:after="0" w:line="259" w:lineRule="auto"/>
                    <w:ind w:left="60"/>
                    <w:rPr>
                      <w:rFonts w:ascii="Arial" w:hAnsi="Arial" w:cs="Arial"/>
                      <w:color w:val="auto"/>
                      <w:sz w:val="20"/>
                      <w:szCs w:val="20"/>
                    </w:rPr>
                  </w:pPr>
                  <w:r w:rsidRPr="008A27B1">
                    <w:rPr>
                      <w:rFonts w:ascii="Arial" w:hAnsi="Arial" w:cs="Arial"/>
                      <w:color w:val="auto"/>
                      <w:sz w:val="20"/>
                      <w:szCs w:val="20"/>
                    </w:rPr>
                    <w:t>18</w:t>
                  </w:r>
                </w:p>
              </w:tc>
            </w:tr>
            <w:tr w:rsidR="00C9504C" w:rsidRPr="008A27B1" w14:paraId="26D1ADBB" w14:textId="77777777" w:rsidTr="00E534D1">
              <w:trPr>
                <w:trHeight w:val="713"/>
              </w:trPr>
              <w:tc>
                <w:tcPr>
                  <w:tcW w:w="1987" w:type="dxa"/>
                  <w:shd w:val="clear" w:color="auto" w:fill="FBE4D5" w:themeFill="accent2" w:themeFillTint="33"/>
                </w:tcPr>
                <w:p w14:paraId="3792CA91" w14:textId="77777777" w:rsidR="00F61205" w:rsidRPr="008A27B1" w:rsidRDefault="00F61205" w:rsidP="0027250B">
                  <w:pPr>
                    <w:spacing w:after="0" w:line="259" w:lineRule="auto"/>
                    <w:ind w:left="1"/>
                    <w:jc w:val="left"/>
                    <w:rPr>
                      <w:rFonts w:ascii="Arial" w:hAnsi="Arial" w:cs="Arial"/>
                      <w:b/>
                      <w:bCs/>
                      <w:color w:val="auto"/>
                      <w:sz w:val="20"/>
                      <w:szCs w:val="20"/>
                    </w:rPr>
                  </w:pPr>
                  <w:r w:rsidRPr="008A27B1">
                    <w:rPr>
                      <w:rFonts w:ascii="Arial" w:hAnsi="Arial" w:cs="Arial"/>
                      <w:b/>
                      <w:bCs/>
                      <w:color w:val="auto"/>
                      <w:sz w:val="20"/>
                      <w:szCs w:val="20"/>
                    </w:rPr>
                    <w:t>PP na úpravu rodinného domu</w:t>
                  </w:r>
                </w:p>
              </w:tc>
              <w:tc>
                <w:tcPr>
                  <w:tcW w:w="717" w:type="dxa"/>
                  <w:vAlign w:val="center"/>
                </w:tcPr>
                <w:p w14:paraId="1571F325" w14:textId="1FBD8616" w:rsidR="00F61205" w:rsidRPr="008A27B1" w:rsidRDefault="00A10FE9" w:rsidP="00F61205">
                  <w:pPr>
                    <w:spacing w:after="0" w:line="259" w:lineRule="auto"/>
                    <w:ind w:right="54"/>
                    <w:jc w:val="center"/>
                    <w:rPr>
                      <w:rFonts w:ascii="Arial" w:hAnsi="Arial" w:cs="Arial"/>
                      <w:color w:val="auto"/>
                      <w:sz w:val="20"/>
                      <w:szCs w:val="20"/>
                    </w:rPr>
                  </w:pPr>
                  <w:r w:rsidRPr="008A27B1">
                    <w:rPr>
                      <w:rFonts w:ascii="Arial" w:hAnsi="Arial" w:cs="Arial"/>
                      <w:color w:val="auto"/>
                      <w:sz w:val="20"/>
                      <w:szCs w:val="20"/>
                    </w:rPr>
                    <w:t>1</w:t>
                  </w:r>
                </w:p>
              </w:tc>
              <w:tc>
                <w:tcPr>
                  <w:tcW w:w="716" w:type="dxa"/>
                  <w:vAlign w:val="center"/>
                </w:tcPr>
                <w:p w14:paraId="4F899D72" w14:textId="44CDAE5E" w:rsidR="00F61205" w:rsidRPr="008A27B1" w:rsidRDefault="00A10FE9" w:rsidP="00F61205">
                  <w:pPr>
                    <w:spacing w:after="0" w:line="259" w:lineRule="auto"/>
                    <w:ind w:left="86"/>
                    <w:rPr>
                      <w:rFonts w:ascii="Arial" w:hAnsi="Arial" w:cs="Arial"/>
                      <w:color w:val="auto"/>
                      <w:sz w:val="20"/>
                      <w:szCs w:val="20"/>
                    </w:rPr>
                  </w:pPr>
                  <w:r w:rsidRPr="008A27B1">
                    <w:rPr>
                      <w:rFonts w:ascii="Arial" w:hAnsi="Arial" w:cs="Arial"/>
                      <w:color w:val="auto"/>
                      <w:sz w:val="20"/>
                      <w:szCs w:val="20"/>
                    </w:rPr>
                    <w:t>0</w:t>
                  </w:r>
                </w:p>
              </w:tc>
              <w:tc>
                <w:tcPr>
                  <w:tcW w:w="718" w:type="dxa"/>
                  <w:vAlign w:val="center"/>
                </w:tcPr>
                <w:p w14:paraId="6D69F16F" w14:textId="21A724B7" w:rsidR="00F61205" w:rsidRPr="008A27B1" w:rsidRDefault="00A10FE9" w:rsidP="00F61205">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0</w:t>
                  </w:r>
                </w:p>
              </w:tc>
              <w:tc>
                <w:tcPr>
                  <w:tcW w:w="716" w:type="dxa"/>
                  <w:vAlign w:val="center"/>
                </w:tcPr>
                <w:p w14:paraId="1460130F" w14:textId="24384EC8" w:rsidR="00F61205" w:rsidRPr="008A27B1" w:rsidRDefault="00A10FE9" w:rsidP="00F61205">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0</w:t>
                  </w:r>
                </w:p>
              </w:tc>
              <w:tc>
                <w:tcPr>
                  <w:tcW w:w="718" w:type="dxa"/>
                  <w:vAlign w:val="center"/>
                </w:tcPr>
                <w:p w14:paraId="44C7D0EF" w14:textId="1F332161" w:rsidR="00F61205" w:rsidRPr="008A27B1" w:rsidRDefault="00A10FE9" w:rsidP="00F61205">
                  <w:pPr>
                    <w:spacing w:after="0" w:line="259" w:lineRule="auto"/>
                    <w:ind w:right="54"/>
                    <w:jc w:val="center"/>
                    <w:rPr>
                      <w:rFonts w:ascii="Arial" w:hAnsi="Arial" w:cs="Arial"/>
                      <w:color w:val="auto"/>
                      <w:sz w:val="20"/>
                      <w:szCs w:val="20"/>
                    </w:rPr>
                  </w:pPr>
                  <w:r w:rsidRPr="008A27B1">
                    <w:rPr>
                      <w:rFonts w:ascii="Arial" w:hAnsi="Arial" w:cs="Arial"/>
                      <w:color w:val="auto"/>
                      <w:sz w:val="20"/>
                      <w:szCs w:val="20"/>
                    </w:rPr>
                    <w:t>0</w:t>
                  </w:r>
                </w:p>
              </w:tc>
              <w:tc>
                <w:tcPr>
                  <w:tcW w:w="716" w:type="dxa"/>
                  <w:vAlign w:val="center"/>
                </w:tcPr>
                <w:p w14:paraId="40A73A4A" w14:textId="07944E19" w:rsidR="00F61205" w:rsidRPr="008A27B1" w:rsidRDefault="00A10FE9" w:rsidP="00F61205">
                  <w:pPr>
                    <w:spacing w:after="0" w:line="259" w:lineRule="auto"/>
                    <w:ind w:left="86"/>
                    <w:rPr>
                      <w:rFonts w:ascii="Arial" w:hAnsi="Arial" w:cs="Arial"/>
                      <w:color w:val="auto"/>
                      <w:sz w:val="20"/>
                      <w:szCs w:val="20"/>
                    </w:rPr>
                  </w:pPr>
                  <w:r w:rsidRPr="008A27B1">
                    <w:rPr>
                      <w:rFonts w:ascii="Arial" w:hAnsi="Arial" w:cs="Arial"/>
                      <w:color w:val="auto"/>
                      <w:sz w:val="20"/>
                      <w:szCs w:val="20"/>
                    </w:rPr>
                    <w:t>1</w:t>
                  </w:r>
                </w:p>
              </w:tc>
              <w:tc>
                <w:tcPr>
                  <w:tcW w:w="718" w:type="dxa"/>
                  <w:vAlign w:val="center"/>
                </w:tcPr>
                <w:p w14:paraId="6A73FE13" w14:textId="5F84CFF9" w:rsidR="00F61205" w:rsidRPr="008A27B1" w:rsidRDefault="00A10FE9" w:rsidP="00F61205">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0</w:t>
                  </w:r>
                </w:p>
              </w:tc>
              <w:tc>
                <w:tcPr>
                  <w:tcW w:w="663" w:type="dxa"/>
                  <w:vAlign w:val="center"/>
                </w:tcPr>
                <w:p w14:paraId="7EE70CE5" w14:textId="052B7AD2" w:rsidR="00F61205" w:rsidRPr="008A27B1" w:rsidRDefault="00A10FE9" w:rsidP="00F61205">
                  <w:pPr>
                    <w:spacing w:after="0" w:line="259" w:lineRule="auto"/>
                    <w:ind w:left="61"/>
                    <w:rPr>
                      <w:rFonts w:ascii="Arial" w:hAnsi="Arial" w:cs="Arial"/>
                      <w:color w:val="auto"/>
                      <w:sz w:val="20"/>
                      <w:szCs w:val="20"/>
                    </w:rPr>
                  </w:pPr>
                  <w:r w:rsidRPr="008A27B1">
                    <w:rPr>
                      <w:rFonts w:ascii="Arial" w:hAnsi="Arial" w:cs="Arial"/>
                      <w:color w:val="auto"/>
                      <w:sz w:val="20"/>
                      <w:szCs w:val="20"/>
                    </w:rPr>
                    <w:t>0</w:t>
                  </w:r>
                </w:p>
              </w:tc>
              <w:tc>
                <w:tcPr>
                  <w:tcW w:w="664" w:type="dxa"/>
                  <w:vAlign w:val="center"/>
                </w:tcPr>
                <w:p w14:paraId="00E69FE9" w14:textId="70138B53" w:rsidR="00F61205" w:rsidRPr="008A27B1" w:rsidRDefault="00A10FE9" w:rsidP="00F61205">
                  <w:pPr>
                    <w:spacing w:after="0" w:line="259" w:lineRule="auto"/>
                    <w:ind w:left="61"/>
                    <w:rPr>
                      <w:rFonts w:ascii="Arial" w:hAnsi="Arial" w:cs="Arial"/>
                      <w:color w:val="auto"/>
                      <w:sz w:val="20"/>
                      <w:szCs w:val="20"/>
                    </w:rPr>
                  </w:pPr>
                  <w:r w:rsidRPr="008A27B1">
                    <w:rPr>
                      <w:rFonts w:ascii="Arial" w:hAnsi="Arial" w:cs="Arial"/>
                      <w:color w:val="auto"/>
                      <w:sz w:val="20"/>
                      <w:szCs w:val="20"/>
                    </w:rPr>
                    <w:t>0</w:t>
                  </w:r>
                </w:p>
              </w:tc>
              <w:tc>
                <w:tcPr>
                  <w:tcW w:w="660" w:type="dxa"/>
                  <w:vAlign w:val="center"/>
                </w:tcPr>
                <w:p w14:paraId="2A9164B8" w14:textId="38D4E278" w:rsidR="00F61205" w:rsidRPr="008A27B1" w:rsidRDefault="00A10FE9" w:rsidP="00F61205">
                  <w:pPr>
                    <w:spacing w:after="0" w:line="259" w:lineRule="auto"/>
                    <w:ind w:left="60"/>
                    <w:rPr>
                      <w:rFonts w:ascii="Arial" w:hAnsi="Arial" w:cs="Arial"/>
                      <w:color w:val="auto"/>
                      <w:sz w:val="20"/>
                      <w:szCs w:val="20"/>
                    </w:rPr>
                  </w:pPr>
                  <w:r w:rsidRPr="008A27B1">
                    <w:rPr>
                      <w:rFonts w:ascii="Arial" w:hAnsi="Arial" w:cs="Arial"/>
                      <w:color w:val="auto"/>
                      <w:sz w:val="20"/>
                      <w:szCs w:val="20"/>
                    </w:rPr>
                    <w:t>0</w:t>
                  </w:r>
                </w:p>
              </w:tc>
            </w:tr>
          </w:tbl>
          <w:p w14:paraId="78B16C17" w14:textId="77777777" w:rsidR="00F61205" w:rsidRPr="008A27B1" w:rsidRDefault="00F61205" w:rsidP="00F61205">
            <w:pPr>
              <w:spacing w:after="72" w:line="265" w:lineRule="auto"/>
              <w:ind w:right="95"/>
              <w:jc w:val="right"/>
              <w:rPr>
                <w:rFonts w:ascii="Arial" w:hAnsi="Arial" w:cs="Arial"/>
                <w:color w:val="auto"/>
                <w:sz w:val="20"/>
                <w:szCs w:val="20"/>
              </w:rPr>
            </w:pPr>
            <w:r w:rsidRPr="008A27B1">
              <w:rPr>
                <w:rFonts w:ascii="Arial" w:hAnsi="Arial" w:cs="Arial"/>
                <w:color w:val="auto"/>
                <w:sz w:val="20"/>
                <w:szCs w:val="20"/>
              </w:rPr>
              <w:t xml:space="preserve">Zdroj: ÚPSVaR SR </w:t>
            </w:r>
          </w:p>
          <w:p w14:paraId="7CB024C1" w14:textId="77777777" w:rsidR="00912266" w:rsidRPr="00006020" w:rsidRDefault="00912266" w:rsidP="000E46E9">
            <w:pPr>
              <w:rPr>
                <w:rFonts w:eastAsia="Times New Roman" w:cs="Times New Roman"/>
                <w:sz w:val="20"/>
                <w:szCs w:val="20"/>
              </w:rPr>
            </w:pPr>
          </w:p>
        </w:tc>
        <w:tc>
          <w:tcPr>
            <w:tcW w:w="985" w:type="dxa"/>
            <w:tcBorders>
              <w:top w:val="nil"/>
              <w:left w:val="nil"/>
              <w:bottom w:val="nil"/>
              <w:right w:val="nil"/>
            </w:tcBorders>
            <w:shd w:val="clear" w:color="auto" w:fill="auto"/>
            <w:noWrap/>
            <w:vAlign w:val="bottom"/>
          </w:tcPr>
          <w:p w14:paraId="0C7F0BDC" w14:textId="77777777" w:rsidR="00912266" w:rsidRPr="00006020" w:rsidRDefault="00912266" w:rsidP="000E46E9">
            <w:pPr>
              <w:rPr>
                <w:rFonts w:eastAsia="Times New Roman" w:cs="Times New Roman"/>
                <w:sz w:val="20"/>
                <w:szCs w:val="20"/>
              </w:rPr>
            </w:pPr>
          </w:p>
        </w:tc>
        <w:tc>
          <w:tcPr>
            <w:tcW w:w="985" w:type="dxa"/>
            <w:tcBorders>
              <w:top w:val="nil"/>
              <w:left w:val="nil"/>
              <w:bottom w:val="nil"/>
              <w:right w:val="nil"/>
            </w:tcBorders>
            <w:shd w:val="clear" w:color="auto" w:fill="auto"/>
            <w:noWrap/>
            <w:vAlign w:val="bottom"/>
          </w:tcPr>
          <w:p w14:paraId="00F6A143" w14:textId="77777777" w:rsidR="00912266" w:rsidRPr="00006020" w:rsidRDefault="00912266" w:rsidP="000E46E9">
            <w:pPr>
              <w:rPr>
                <w:rFonts w:eastAsia="Times New Roman" w:cs="Times New Roman"/>
                <w:sz w:val="20"/>
                <w:szCs w:val="20"/>
              </w:rPr>
            </w:pPr>
          </w:p>
        </w:tc>
        <w:tc>
          <w:tcPr>
            <w:tcW w:w="1415" w:type="dxa"/>
            <w:tcBorders>
              <w:top w:val="nil"/>
              <w:left w:val="nil"/>
              <w:bottom w:val="nil"/>
              <w:right w:val="nil"/>
            </w:tcBorders>
            <w:shd w:val="clear" w:color="auto" w:fill="auto"/>
            <w:noWrap/>
            <w:vAlign w:val="bottom"/>
          </w:tcPr>
          <w:p w14:paraId="10952C82"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tcPr>
          <w:p w14:paraId="45D92E4D"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7D2125B"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11170F11"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CA9C921"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895DB8A"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8143433"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A232DB2"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29CBCBE"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201658B"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1AA158E5"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ADC1A0A"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28DFCB19"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2C7F5347"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2BAA926D" w14:textId="77777777" w:rsidR="00912266" w:rsidRPr="00006020" w:rsidRDefault="00912266" w:rsidP="000E46E9">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9C02BF3" w14:textId="77777777" w:rsidR="00912266" w:rsidRPr="00006020" w:rsidRDefault="00912266" w:rsidP="000E46E9">
            <w:pPr>
              <w:rPr>
                <w:rFonts w:eastAsia="Times New Roman" w:cs="Times New Roman"/>
                <w:sz w:val="20"/>
                <w:szCs w:val="20"/>
              </w:rPr>
            </w:pPr>
          </w:p>
        </w:tc>
      </w:tr>
    </w:tbl>
    <w:p w14:paraId="70BC0097" w14:textId="77777777" w:rsidR="00B626CB" w:rsidRPr="00F95A1F" w:rsidRDefault="00A55E1A" w:rsidP="00B626CB">
      <w:pPr>
        <w:pStyle w:val="Zkladntext"/>
        <w:spacing w:after="0" w:line="276" w:lineRule="auto"/>
        <w:rPr>
          <w:rFonts w:ascii="Arial" w:hAnsi="Arial" w:cs="Arial"/>
        </w:rPr>
      </w:pPr>
      <w:bookmarkStart w:id="29" w:name="_Hlk85653794"/>
      <w:r>
        <w:rPr>
          <w:rFonts w:ascii="Arial" w:hAnsi="Arial" w:cs="Arial"/>
        </w:rPr>
        <w:t xml:space="preserve">     </w:t>
      </w:r>
      <w:r w:rsidR="00B626CB">
        <w:rPr>
          <w:rFonts w:ascii="Arial" w:hAnsi="Arial" w:cs="Arial"/>
        </w:rPr>
        <w:t xml:space="preserve">     </w:t>
      </w:r>
      <w:r w:rsidR="00B626CB" w:rsidRPr="00F95A1F">
        <w:rPr>
          <w:rFonts w:ascii="Arial" w:hAnsi="Arial" w:cs="Arial"/>
        </w:rPr>
        <w:t xml:space="preserve">V spolupráci s ÚPSVaR je </w:t>
      </w:r>
      <w:r w:rsidR="00B626CB">
        <w:rPr>
          <w:rFonts w:ascii="Arial" w:hAnsi="Arial" w:cs="Arial"/>
        </w:rPr>
        <w:t xml:space="preserve">potrebné </w:t>
      </w:r>
      <w:r w:rsidR="00B626CB" w:rsidRPr="00F95A1F">
        <w:rPr>
          <w:rFonts w:ascii="Arial" w:hAnsi="Arial" w:cs="Arial"/>
        </w:rPr>
        <w:t xml:space="preserve">zvyšovanie informovanosti o možnosti zamestnávania </w:t>
      </w:r>
      <w:r w:rsidR="00B626CB">
        <w:rPr>
          <w:rFonts w:ascii="Arial" w:hAnsi="Arial" w:cs="Arial"/>
        </w:rPr>
        <w:t>uchádzača o zamestnanie zdravotne postihnutých</w:t>
      </w:r>
      <w:r w:rsidR="00B626CB" w:rsidRPr="00F95A1F">
        <w:rPr>
          <w:rFonts w:ascii="Arial" w:hAnsi="Arial" w:cs="Arial"/>
        </w:rPr>
        <w:t xml:space="preserve"> občanov v</w:t>
      </w:r>
      <w:r w:rsidR="00B626CB">
        <w:rPr>
          <w:rFonts w:ascii="Arial" w:hAnsi="Arial" w:cs="Arial"/>
        </w:rPr>
        <w:t xml:space="preserve">o verejnom a  podnikateľskom sektore a </w:t>
      </w:r>
      <w:r w:rsidR="00B626CB" w:rsidRPr="00F95A1F">
        <w:rPr>
          <w:rFonts w:ascii="Arial" w:hAnsi="Arial" w:cs="Arial"/>
        </w:rPr>
        <w:t>možnos</w:t>
      </w:r>
      <w:r w:rsidR="00B626CB">
        <w:rPr>
          <w:rFonts w:ascii="Arial" w:hAnsi="Arial" w:cs="Arial"/>
        </w:rPr>
        <w:t xml:space="preserve">ť uplatnenia </w:t>
      </w:r>
      <w:r w:rsidR="00B626CB" w:rsidRPr="00F95A1F">
        <w:rPr>
          <w:rFonts w:ascii="Arial" w:hAnsi="Arial" w:cs="Arial"/>
        </w:rPr>
        <w:t>zdravotne postihnutej osoby</w:t>
      </w:r>
      <w:r w:rsidR="00B626CB">
        <w:rPr>
          <w:rFonts w:ascii="Arial" w:hAnsi="Arial" w:cs="Arial"/>
        </w:rPr>
        <w:t xml:space="preserve"> vo vytvorených chránených dielňach. </w:t>
      </w:r>
    </w:p>
    <w:p w14:paraId="117F82D2" w14:textId="29695C51" w:rsidR="00B626CB" w:rsidRDefault="00B626CB" w:rsidP="00B626CB">
      <w:pPr>
        <w:pStyle w:val="Zkladntext"/>
        <w:spacing w:after="0" w:line="276" w:lineRule="auto"/>
        <w:rPr>
          <w:rFonts w:ascii="Arial" w:hAnsi="Arial" w:cs="Arial"/>
          <w:color w:val="auto"/>
        </w:rPr>
      </w:pPr>
      <w:r>
        <w:rPr>
          <w:rFonts w:ascii="Arial" w:hAnsi="Arial" w:cs="Arial"/>
          <w:color w:val="auto"/>
        </w:rPr>
        <w:t xml:space="preserve">     V obci nie je založená </w:t>
      </w:r>
      <w:r w:rsidRPr="00693CD7">
        <w:rPr>
          <w:rFonts w:ascii="Arial" w:hAnsi="Arial" w:cs="Arial"/>
          <w:color w:val="auto"/>
        </w:rPr>
        <w:t>miestn</w:t>
      </w:r>
      <w:r>
        <w:rPr>
          <w:rFonts w:ascii="Arial" w:hAnsi="Arial" w:cs="Arial"/>
          <w:color w:val="auto"/>
        </w:rPr>
        <w:t xml:space="preserve">a organizácia zdravotne postihnutých osôb, taktiež obec </w:t>
      </w:r>
      <w:r w:rsidRPr="00693CD7">
        <w:rPr>
          <w:rFonts w:ascii="Arial" w:hAnsi="Arial" w:cs="Arial"/>
          <w:color w:val="auto"/>
        </w:rPr>
        <w:t>neprispieva na čiastočnú úhradu nákladov stravy pre sen</w:t>
      </w:r>
      <w:r>
        <w:rPr>
          <w:rFonts w:ascii="Arial" w:hAnsi="Arial" w:cs="Arial"/>
          <w:color w:val="auto"/>
        </w:rPr>
        <w:t xml:space="preserve">iorov a zdravotne postihnuté osoby, </w:t>
      </w:r>
      <w:r w:rsidRPr="00391E2F">
        <w:rPr>
          <w:rFonts w:ascii="Arial" w:hAnsi="Arial" w:cs="Arial"/>
          <w:color w:val="auto"/>
        </w:rPr>
        <w:t xml:space="preserve">ale stravovanie vie obecný úrad zabezpečiť </w:t>
      </w:r>
      <w:r>
        <w:rPr>
          <w:rFonts w:ascii="Arial" w:hAnsi="Arial" w:cs="Arial"/>
          <w:color w:val="auto"/>
        </w:rPr>
        <w:t xml:space="preserve">cestou </w:t>
      </w:r>
      <w:r w:rsidRPr="00391E2F">
        <w:rPr>
          <w:rFonts w:ascii="Arial" w:hAnsi="Arial" w:cs="Arial"/>
          <w:color w:val="auto"/>
        </w:rPr>
        <w:t>registrovaného subjektu z oblasti stravovania</w:t>
      </w:r>
      <w:r>
        <w:rPr>
          <w:rFonts w:ascii="Arial" w:hAnsi="Arial" w:cs="Arial"/>
          <w:color w:val="auto"/>
        </w:rPr>
        <w:t>, pričom obec nemá upravený p</w:t>
      </w:r>
      <w:r w:rsidRPr="00391E2F">
        <w:rPr>
          <w:rFonts w:ascii="Arial" w:hAnsi="Arial" w:cs="Arial"/>
          <w:color w:val="auto"/>
        </w:rPr>
        <w:t>ostup a</w:t>
      </w:r>
      <w:r>
        <w:rPr>
          <w:rFonts w:ascii="Arial" w:hAnsi="Arial" w:cs="Arial"/>
          <w:color w:val="auto"/>
        </w:rPr>
        <w:t> </w:t>
      </w:r>
      <w:r w:rsidRPr="00391E2F">
        <w:rPr>
          <w:rFonts w:ascii="Arial" w:hAnsi="Arial" w:cs="Arial"/>
          <w:color w:val="auto"/>
        </w:rPr>
        <w:t>podmienky</w:t>
      </w:r>
      <w:r>
        <w:rPr>
          <w:rFonts w:ascii="Arial" w:hAnsi="Arial" w:cs="Arial"/>
          <w:color w:val="auto"/>
        </w:rPr>
        <w:t xml:space="preserve"> vo VZN a ani iným spôsobom</w:t>
      </w:r>
      <w:r w:rsidRPr="00391E2F">
        <w:rPr>
          <w:rFonts w:ascii="Arial" w:hAnsi="Arial" w:cs="Arial"/>
          <w:color w:val="auto"/>
        </w:rPr>
        <w:t xml:space="preserve"> poskytovan</w:t>
      </w:r>
      <w:r>
        <w:rPr>
          <w:rFonts w:ascii="Arial" w:hAnsi="Arial" w:cs="Arial"/>
          <w:color w:val="auto"/>
        </w:rPr>
        <w:t>ia</w:t>
      </w:r>
      <w:r w:rsidRPr="00391E2F">
        <w:rPr>
          <w:rFonts w:ascii="Arial" w:hAnsi="Arial" w:cs="Arial"/>
          <w:color w:val="auto"/>
        </w:rPr>
        <w:t xml:space="preserve"> stravovania dôchodcom, deťom a zdravotne postihnutým občanom</w:t>
      </w:r>
      <w:r>
        <w:rPr>
          <w:rFonts w:ascii="Arial" w:hAnsi="Arial" w:cs="Arial"/>
          <w:color w:val="auto"/>
        </w:rPr>
        <w:t>.</w:t>
      </w:r>
    </w:p>
    <w:p w14:paraId="63CA5AF9" w14:textId="77777777" w:rsidR="00B626CB" w:rsidRPr="00D81F40" w:rsidRDefault="00B626CB" w:rsidP="00B626CB">
      <w:pPr>
        <w:pStyle w:val="Zkladntext"/>
        <w:spacing w:after="0" w:line="276" w:lineRule="auto"/>
        <w:rPr>
          <w:rFonts w:ascii="Arial" w:hAnsi="Arial" w:cs="Arial"/>
          <w:bCs/>
          <w:color w:val="FF0000"/>
        </w:rPr>
      </w:pPr>
      <w:r>
        <w:rPr>
          <w:rFonts w:ascii="Arial" w:hAnsi="Arial" w:cs="Arial"/>
          <w:color w:val="auto"/>
        </w:rPr>
        <w:t xml:space="preserve">     </w:t>
      </w:r>
      <w:r w:rsidRPr="00F95A1F">
        <w:rPr>
          <w:rFonts w:ascii="Arial" w:hAnsi="Arial" w:cs="Arial"/>
        </w:rPr>
        <w:t xml:space="preserve">Bezbariérovosť v obci </w:t>
      </w:r>
      <w:r>
        <w:rPr>
          <w:rFonts w:ascii="Arial" w:hAnsi="Arial" w:cs="Arial"/>
        </w:rPr>
        <w:t xml:space="preserve">nie je riešená – príslušná legislatíva na riešenie bezbariérovosti v obci je </w:t>
      </w:r>
      <w:r w:rsidRPr="00D81F40">
        <w:rPr>
          <w:rFonts w:ascii="Arial" w:hAnsi="Arial" w:cs="Arial"/>
          <w:color w:val="auto"/>
        </w:rPr>
        <w:t xml:space="preserve">vyhláška  Ministerstva životného prostredia SR č. 532/2002, </w:t>
      </w:r>
      <w:r w:rsidRPr="00D81F40">
        <w:rPr>
          <w:rFonts w:ascii="Arial" w:hAnsi="Arial" w:cs="Arial"/>
          <w:bCs/>
          <w:color w:val="auto"/>
        </w:rPr>
        <w:t>ktorou sa ustanovujú podrobnosti o všeobecných technických požiadavkách na výstavbu a o všeobecných technických požiadavkách na stavby užívané osobami s obmedzenou schopnosťou pohybu a orientácie</w:t>
      </w:r>
      <w:r>
        <w:rPr>
          <w:rFonts w:ascii="Arial" w:hAnsi="Arial" w:cs="Arial"/>
          <w:bCs/>
          <w:color w:val="FF0000"/>
        </w:rPr>
        <w:t>.</w:t>
      </w:r>
    </w:p>
    <w:bookmarkEnd w:id="29"/>
    <w:p w14:paraId="5BE8FD56" w14:textId="5483D6D2" w:rsidR="007710C9" w:rsidRDefault="00B626CB" w:rsidP="000A6E85">
      <w:pPr>
        <w:pStyle w:val="Zkladntext"/>
        <w:spacing w:after="0" w:line="276" w:lineRule="auto"/>
        <w:rPr>
          <w:rFonts w:ascii="Arial" w:hAnsi="Arial" w:cs="Arial"/>
        </w:rPr>
      </w:pPr>
      <w:r>
        <w:rPr>
          <w:rFonts w:ascii="Arial" w:hAnsi="Arial" w:cs="Arial"/>
        </w:rPr>
        <w:t xml:space="preserve">     Priebežným</w:t>
      </w:r>
      <w:r w:rsidRPr="007F297B">
        <w:rPr>
          <w:rFonts w:ascii="Arial" w:hAnsi="Arial" w:cs="Arial"/>
        </w:rPr>
        <w:t xml:space="preserve"> </w:t>
      </w:r>
      <w:r>
        <w:rPr>
          <w:rFonts w:ascii="Arial" w:hAnsi="Arial" w:cs="Arial"/>
        </w:rPr>
        <w:t>prieskumom, aspoň raz ročne k 30.04., je potrebné povereným zamestnancom alebo voleným občanom obce monitorovať zdravotne postihnuté osoby v obci a ich potreby sociálnych služieb.</w:t>
      </w:r>
    </w:p>
    <w:p w14:paraId="45EF997D" w14:textId="74748B68" w:rsidR="00DD1E17" w:rsidRPr="00B626CB" w:rsidRDefault="00DD1E17" w:rsidP="00DD1E17">
      <w:pPr>
        <w:pStyle w:val="Nadpis2"/>
        <w:ind w:left="-5"/>
        <w:rPr>
          <w:rFonts w:ascii="Arial" w:hAnsi="Arial" w:cs="Arial"/>
          <w:color w:val="auto"/>
          <w:sz w:val="28"/>
          <w:szCs w:val="28"/>
        </w:rPr>
      </w:pPr>
      <w:r w:rsidRPr="00B626CB">
        <w:rPr>
          <w:rFonts w:ascii="Arial" w:hAnsi="Arial" w:cs="Arial"/>
          <w:color w:val="auto"/>
          <w:sz w:val="28"/>
          <w:szCs w:val="28"/>
        </w:rPr>
        <w:lastRenderedPageBreak/>
        <w:t xml:space="preserve">2.3.3    Nezamestnaní </w:t>
      </w:r>
    </w:p>
    <w:p w14:paraId="14095ADD" w14:textId="77777777" w:rsidR="00DD1E17" w:rsidRPr="00B626CB" w:rsidRDefault="00DD1E17" w:rsidP="007710C9">
      <w:pPr>
        <w:pStyle w:val="Zkladntext"/>
        <w:spacing w:after="0"/>
        <w:rPr>
          <w:rFonts w:ascii="Arial" w:hAnsi="Arial" w:cs="Arial"/>
          <w:color w:val="FF0000"/>
        </w:rPr>
      </w:pPr>
    </w:p>
    <w:p w14:paraId="3A8BD793" w14:textId="77777777" w:rsidR="00B626CB" w:rsidRPr="000707EF" w:rsidRDefault="00B626CB" w:rsidP="00B626CB">
      <w:pPr>
        <w:pStyle w:val="Zkladntext"/>
        <w:spacing w:after="0" w:line="276" w:lineRule="auto"/>
        <w:ind w:left="11" w:right="0" w:hanging="11"/>
        <w:rPr>
          <w:rFonts w:ascii="Arial" w:hAnsi="Arial" w:cs="Arial"/>
          <w:color w:val="auto"/>
        </w:rPr>
      </w:pPr>
      <w:r>
        <w:rPr>
          <w:rFonts w:ascii="Arial" w:hAnsi="Arial" w:cs="Arial"/>
          <w:color w:val="auto"/>
        </w:rPr>
        <w:t xml:space="preserve">     </w:t>
      </w:r>
      <w:r w:rsidRPr="000707EF">
        <w:rPr>
          <w:rFonts w:ascii="Arial" w:hAnsi="Arial" w:cs="Arial"/>
          <w:color w:val="auto"/>
        </w:rPr>
        <w:t xml:space="preserve">Nezamestnaní sú označované práceschopné osoby, ktoré si nemôžu nájsť platené uplatnenie na trhu práce. Nezamestnanosť je následkom nerovnováhy medzi dopytom a ponukou na trhu práce, lebo tých čo sa pracovnú silu ponúkajú je viac, ako tých čo pracovnú silu hľadajú. </w:t>
      </w:r>
    </w:p>
    <w:p w14:paraId="21DA047C" w14:textId="77777777" w:rsidR="00B626CB" w:rsidRDefault="00B626CB" w:rsidP="00B626CB">
      <w:pPr>
        <w:pStyle w:val="Zkladntext"/>
        <w:spacing w:after="0" w:line="276" w:lineRule="auto"/>
        <w:ind w:right="0"/>
        <w:jc w:val="left"/>
        <w:rPr>
          <w:rFonts w:ascii="Arial" w:hAnsi="Arial" w:cs="Arial"/>
          <w:color w:val="auto"/>
        </w:rPr>
      </w:pPr>
      <w:r w:rsidRPr="000707EF">
        <w:rPr>
          <w:rFonts w:ascii="Arial" w:hAnsi="Arial" w:cs="Arial"/>
          <w:color w:val="auto"/>
        </w:rPr>
        <w:t>Neza</w:t>
      </w:r>
      <w:r>
        <w:rPr>
          <w:rFonts w:ascii="Arial" w:hAnsi="Arial" w:cs="Arial"/>
          <w:color w:val="auto"/>
        </w:rPr>
        <w:t xml:space="preserve">mestnanosť môžeme rozdeliť na :                                                                                                                  </w:t>
      </w:r>
      <w:r w:rsidRPr="000707EF">
        <w:rPr>
          <w:rFonts w:ascii="Arial" w:hAnsi="Arial" w:cs="Arial"/>
          <w:color w:val="auto"/>
        </w:rPr>
        <w:t xml:space="preserve"> </w:t>
      </w:r>
      <w:r>
        <w:rPr>
          <w:rFonts w:ascii="Arial" w:hAnsi="Arial" w:cs="Arial"/>
          <w:color w:val="auto"/>
        </w:rPr>
        <w:t xml:space="preserve">     - </w:t>
      </w:r>
      <w:r w:rsidRPr="000707EF">
        <w:rPr>
          <w:rFonts w:ascii="Arial" w:hAnsi="Arial" w:cs="Arial"/>
          <w:color w:val="auto"/>
        </w:rPr>
        <w:t xml:space="preserve">cyklickú spojená s hospodárskym cyklom, v čase krízy je zamestnaných menej ako v dobe                         </w:t>
      </w:r>
      <w:r>
        <w:rPr>
          <w:rFonts w:ascii="Arial" w:hAnsi="Arial" w:cs="Arial"/>
          <w:color w:val="auto"/>
        </w:rPr>
        <w:t xml:space="preserve">                                                   </w:t>
      </w:r>
    </w:p>
    <w:p w14:paraId="43EAD9F8" w14:textId="77777777" w:rsidR="00B626CB" w:rsidRDefault="00B626CB" w:rsidP="00B626CB">
      <w:pPr>
        <w:pStyle w:val="Zkladntext"/>
        <w:spacing w:after="0" w:line="276" w:lineRule="auto"/>
        <w:ind w:left="0" w:right="0" w:firstLine="0"/>
        <w:jc w:val="left"/>
        <w:rPr>
          <w:rFonts w:ascii="Arial" w:hAnsi="Arial" w:cs="Arial"/>
          <w:color w:val="auto"/>
        </w:rPr>
      </w:pPr>
      <w:r>
        <w:rPr>
          <w:rFonts w:ascii="Arial" w:hAnsi="Arial" w:cs="Arial"/>
          <w:color w:val="auto"/>
        </w:rPr>
        <w:t xml:space="preserve">   </w:t>
      </w:r>
      <w:r w:rsidRPr="000707EF">
        <w:rPr>
          <w:rFonts w:ascii="Arial" w:hAnsi="Arial" w:cs="Arial"/>
          <w:color w:val="auto"/>
        </w:rPr>
        <w:t xml:space="preserve">rastu,                                                                                                                                                            </w:t>
      </w:r>
      <w:r>
        <w:rPr>
          <w:rFonts w:ascii="Arial" w:hAnsi="Arial" w:cs="Arial"/>
          <w:color w:val="auto"/>
        </w:rPr>
        <w:t xml:space="preserve">                               </w:t>
      </w:r>
      <w:r w:rsidRPr="000707EF">
        <w:rPr>
          <w:rFonts w:ascii="Arial" w:hAnsi="Arial" w:cs="Arial"/>
          <w:color w:val="auto"/>
        </w:rPr>
        <w:t xml:space="preserve">- absolútnu – v určitej oblasti je dopyt po pracovných miestach vyšší ako je počet pracovných                </w:t>
      </w:r>
    </w:p>
    <w:p w14:paraId="23B8DF87" w14:textId="77777777" w:rsidR="00B626CB" w:rsidRDefault="00B626CB" w:rsidP="00B626CB">
      <w:pPr>
        <w:pStyle w:val="Zkladntext"/>
        <w:spacing w:after="0" w:line="276" w:lineRule="auto"/>
        <w:ind w:left="0" w:right="0" w:firstLine="0"/>
        <w:jc w:val="left"/>
        <w:rPr>
          <w:rFonts w:ascii="Arial" w:hAnsi="Arial" w:cs="Arial"/>
          <w:color w:val="auto"/>
        </w:rPr>
      </w:pPr>
      <w:r>
        <w:rPr>
          <w:rFonts w:ascii="Arial" w:hAnsi="Arial" w:cs="Arial"/>
          <w:color w:val="auto"/>
        </w:rPr>
        <w:t xml:space="preserve">   </w:t>
      </w:r>
      <w:r w:rsidRPr="000707EF">
        <w:rPr>
          <w:rFonts w:ascii="Arial" w:hAnsi="Arial" w:cs="Arial"/>
          <w:color w:val="auto"/>
        </w:rPr>
        <w:t>miest,                                                                                                                                                                                         -</w:t>
      </w:r>
      <w:r>
        <w:rPr>
          <w:rFonts w:ascii="Arial" w:hAnsi="Arial" w:cs="Arial"/>
          <w:color w:val="auto"/>
        </w:rPr>
        <w:t xml:space="preserve"> </w:t>
      </w:r>
      <w:r w:rsidRPr="000707EF">
        <w:rPr>
          <w:rFonts w:ascii="Arial" w:hAnsi="Arial" w:cs="Arial"/>
          <w:color w:val="auto"/>
        </w:rPr>
        <w:t xml:space="preserve">štrukturálnu – nezamestnaný nemôže získať prácu vo svojom odbore, súvisí </w:t>
      </w:r>
    </w:p>
    <w:p w14:paraId="06640F1F" w14:textId="77777777" w:rsidR="00B626CB" w:rsidRDefault="00B626CB" w:rsidP="00B626CB">
      <w:pPr>
        <w:pStyle w:val="Zkladntext"/>
        <w:spacing w:after="0" w:line="276" w:lineRule="auto"/>
        <w:ind w:left="0" w:right="0" w:firstLine="0"/>
        <w:jc w:val="left"/>
        <w:rPr>
          <w:rFonts w:ascii="Arial" w:hAnsi="Arial" w:cs="Arial"/>
          <w:color w:val="auto"/>
        </w:rPr>
      </w:pPr>
      <w:r>
        <w:rPr>
          <w:rFonts w:ascii="Arial" w:hAnsi="Arial" w:cs="Arial"/>
          <w:color w:val="auto"/>
        </w:rPr>
        <w:t xml:space="preserve">   </w:t>
      </w:r>
      <w:r w:rsidRPr="000707EF">
        <w:rPr>
          <w:rFonts w:ascii="Arial" w:hAnsi="Arial" w:cs="Arial"/>
          <w:color w:val="auto"/>
        </w:rPr>
        <w:t xml:space="preserve">s nerovnomernosťou ponuky a dopytu,                                                                                                                     -  dočasnú – krátkodobá – súvisí s obdobím hľadania si novej práce                                                                                         - </w:t>
      </w:r>
      <w:r>
        <w:rPr>
          <w:rFonts w:ascii="Arial" w:hAnsi="Arial" w:cs="Arial"/>
          <w:color w:val="auto"/>
        </w:rPr>
        <w:t xml:space="preserve"> </w:t>
      </w:r>
      <w:r w:rsidRPr="000707EF">
        <w:rPr>
          <w:rFonts w:ascii="Arial" w:hAnsi="Arial" w:cs="Arial"/>
          <w:color w:val="auto"/>
        </w:rPr>
        <w:t xml:space="preserve">sezónnu – pri sezónnej práci,                                                                                                                                                                    - </w:t>
      </w:r>
      <w:r>
        <w:rPr>
          <w:rFonts w:ascii="Arial" w:hAnsi="Arial" w:cs="Arial"/>
          <w:color w:val="auto"/>
        </w:rPr>
        <w:t xml:space="preserve"> </w:t>
      </w:r>
      <w:r w:rsidRPr="000707EF">
        <w:rPr>
          <w:rFonts w:ascii="Arial" w:hAnsi="Arial" w:cs="Arial"/>
          <w:color w:val="auto"/>
        </w:rPr>
        <w:t xml:space="preserve">technologickú – technologickým vývojom trhu práce k požadovaným profesiám,                                             - </w:t>
      </w:r>
      <w:r>
        <w:rPr>
          <w:rFonts w:ascii="Arial" w:hAnsi="Arial" w:cs="Arial"/>
          <w:color w:val="auto"/>
        </w:rPr>
        <w:t xml:space="preserve"> </w:t>
      </w:r>
      <w:r w:rsidRPr="000707EF">
        <w:rPr>
          <w:rFonts w:ascii="Arial" w:hAnsi="Arial" w:cs="Arial"/>
          <w:color w:val="auto"/>
        </w:rPr>
        <w:t xml:space="preserve">skrytú – časť nezamestnaných nie je v žiadnej evidencií (napr. bezdomovci), časť si </w:t>
      </w:r>
      <w:r>
        <w:rPr>
          <w:rFonts w:ascii="Arial" w:hAnsi="Arial" w:cs="Arial"/>
          <w:color w:val="auto"/>
        </w:rPr>
        <w:t xml:space="preserve">  </w:t>
      </w:r>
    </w:p>
    <w:p w14:paraId="47A4B9E8" w14:textId="77777777" w:rsidR="00B626CB" w:rsidRDefault="00B626CB" w:rsidP="00B626CB">
      <w:pPr>
        <w:pStyle w:val="Zkladntext"/>
        <w:spacing w:after="0" w:line="276" w:lineRule="auto"/>
        <w:ind w:left="0" w:right="0" w:firstLine="0"/>
        <w:jc w:val="left"/>
        <w:rPr>
          <w:rFonts w:ascii="Arial" w:hAnsi="Arial" w:cs="Arial"/>
          <w:color w:val="auto"/>
        </w:rPr>
      </w:pPr>
      <w:r>
        <w:rPr>
          <w:rFonts w:ascii="Arial" w:hAnsi="Arial" w:cs="Arial"/>
          <w:color w:val="auto"/>
        </w:rPr>
        <w:t xml:space="preserve">   </w:t>
      </w:r>
      <w:r w:rsidRPr="000707EF">
        <w:rPr>
          <w:rFonts w:ascii="Arial" w:hAnsi="Arial" w:cs="Arial"/>
          <w:color w:val="auto"/>
        </w:rPr>
        <w:t xml:space="preserve">aktívne nehľadá prácu ( napr. nízke mzdy), časť má objektívne dôvody (napr. matka kôli </w:t>
      </w:r>
    </w:p>
    <w:p w14:paraId="157CC21D" w14:textId="77777777" w:rsidR="00B626CB" w:rsidRPr="000707EF" w:rsidRDefault="00B626CB" w:rsidP="00B626CB">
      <w:pPr>
        <w:pStyle w:val="Zkladntext"/>
        <w:spacing w:after="0" w:line="276" w:lineRule="auto"/>
        <w:ind w:left="0" w:right="0" w:firstLine="0"/>
        <w:jc w:val="left"/>
        <w:rPr>
          <w:rFonts w:ascii="Arial" w:hAnsi="Arial" w:cs="Arial"/>
          <w:color w:val="auto"/>
        </w:rPr>
      </w:pPr>
      <w:r>
        <w:rPr>
          <w:rFonts w:ascii="Arial" w:hAnsi="Arial" w:cs="Arial"/>
          <w:color w:val="auto"/>
        </w:rPr>
        <w:t xml:space="preserve">   </w:t>
      </w:r>
      <w:r w:rsidRPr="000707EF">
        <w:rPr>
          <w:rFonts w:ascii="Arial" w:hAnsi="Arial" w:cs="Arial"/>
          <w:color w:val="auto"/>
        </w:rPr>
        <w:t xml:space="preserve">starostlivosti o deti, keď nemá dostupnú materskú škôlku),                                                                                - </w:t>
      </w:r>
      <w:r>
        <w:rPr>
          <w:rFonts w:ascii="Arial" w:hAnsi="Arial" w:cs="Arial"/>
          <w:color w:val="auto"/>
        </w:rPr>
        <w:t xml:space="preserve"> </w:t>
      </w:r>
      <w:r w:rsidRPr="000707EF">
        <w:rPr>
          <w:rFonts w:ascii="Arial" w:hAnsi="Arial" w:cs="Arial"/>
          <w:color w:val="auto"/>
        </w:rPr>
        <w:t>špeciálne typy nezamestnanosti – napr.  nezamestnanosť regionálna, žien, mládeže.</w:t>
      </w:r>
    </w:p>
    <w:p w14:paraId="6E2F9B4A" w14:textId="77777777" w:rsidR="00B626CB" w:rsidRPr="000707EF" w:rsidRDefault="00B626CB" w:rsidP="00B626CB">
      <w:pPr>
        <w:pStyle w:val="Zkladntext"/>
        <w:spacing w:after="0" w:line="276" w:lineRule="auto"/>
        <w:ind w:left="11" w:right="0" w:hanging="11"/>
        <w:rPr>
          <w:rFonts w:ascii="Arial" w:hAnsi="Arial" w:cs="Arial"/>
          <w:color w:val="auto"/>
        </w:rPr>
      </w:pPr>
      <w:r w:rsidRPr="000707EF">
        <w:rPr>
          <w:rFonts w:ascii="Arial" w:hAnsi="Arial" w:cs="Arial"/>
          <w:color w:val="auto"/>
        </w:rPr>
        <w:t xml:space="preserve">     Rizikové skupiny nezamestnaných sú mladiství, absolventi škôl, uchádzači v preddôchodkovom veku, ženy po materskej dovolenke, uchádzači o zamestnanie so zmenenou pracovnou schopnosťou, osoby po výkone trestu a dlhodobo nezamestnaní.</w:t>
      </w:r>
    </w:p>
    <w:p w14:paraId="33654E09" w14:textId="77777777" w:rsidR="00B626CB" w:rsidRPr="000707EF" w:rsidRDefault="00B626CB" w:rsidP="00B626CB">
      <w:pPr>
        <w:pStyle w:val="Zkladntext"/>
        <w:spacing w:after="0" w:line="276" w:lineRule="auto"/>
        <w:ind w:left="11" w:right="0" w:hanging="11"/>
        <w:rPr>
          <w:rFonts w:ascii="Arial" w:hAnsi="Arial" w:cs="Arial"/>
          <w:color w:val="auto"/>
        </w:rPr>
      </w:pPr>
      <w:r w:rsidRPr="000707EF">
        <w:rPr>
          <w:rFonts w:ascii="Arial" w:hAnsi="Arial" w:cs="Arial"/>
          <w:color w:val="auto"/>
        </w:rPr>
        <w:t xml:space="preserve">     Dĺžka trvania nezamestnanosti môže byť ovplyvnená nedostatočnou kvalifikáciou, málo pracovných skúseností, nedôstojné podmienky k práci u zamestnávateľov, slabá sebadôvera, nízke finančné ohodnotenie, nezáujem o prácu, hodnotová orientácia nekorešponduje s podmienkami ponúkaných prác a objektívne okolnosti kôli vysokým nákladom do zamestnania, trhu práce v regióne atď.</w:t>
      </w:r>
    </w:p>
    <w:p w14:paraId="506F7554" w14:textId="2DE79E63" w:rsidR="00B626CB" w:rsidRPr="000707EF" w:rsidRDefault="00B626CB" w:rsidP="00B626CB">
      <w:pPr>
        <w:pStyle w:val="Zkladntext"/>
        <w:spacing w:after="0" w:line="276" w:lineRule="auto"/>
        <w:ind w:left="11" w:right="0" w:hanging="11"/>
        <w:rPr>
          <w:rFonts w:ascii="Arial" w:hAnsi="Arial" w:cs="Arial"/>
          <w:color w:val="auto"/>
        </w:rPr>
      </w:pPr>
      <w:r w:rsidRPr="000707EF">
        <w:rPr>
          <w:rFonts w:ascii="Arial" w:hAnsi="Arial" w:cs="Arial"/>
          <w:color w:val="auto"/>
        </w:rPr>
        <w:t xml:space="preserve">      Podpora (dávka) v nezamestnanosti je dávka v nezamestnanosti vyplácaná sociálnou poisťovňou, pričom každý poistenec má nárok na dávku v nezamestnanosti po splnení zákonných podmienok priznania dávky a vzniká dňom zaradenia do evidencie uchádzačov  o zamestnanie na príslušnom Úrade práce, sociálnych vecí a rodiny (ÚPSVaR) a zaniká uplynutím najviac 6 mesiacov.</w:t>
      </w:r>
      <w:r w:rsidRPr="00F22F47">
        <w:rPr>
          <w:rFonts w:ascii="Arial" w:hAnsi="Arial" w:cs="Arial"/>
          <w:color w:val="auto"/>
          <w:vertAlign w:val="superscript"/>
        </w:rPr>
        <w:t>1</w:t>
      </w:r>
      <w:r w:rsidR="00B13B37">
        <w:rPr>
          <w:rFonts w:ascii="Arial" w:hAnsi="Arial" w:cs="Arial"/>
          <w:color w:val="auto"/>
          <w:vertAlign w:val="superscript"/>
        </w:rPr>
        <w:t>1</w:t>
      </w:r>
    </w:p>
    <w:p w14:paraId="5EF4EAFC" w14:textId="585851C8" w:rsidR="00B626CB" w:rsidRPr="000707EF" w:rsidRDefault="00B626CB" w:rsidP="00B626CB">
      <w:pPr>
        <w:pStyle w:val="Zkladntext"/>
        <w:spacing w:after="0" w:line="276" w:lineRule="auto"/>
        <w:ind w:left="11" w:right="0" w:hanging="11"/>
        <w:rPr>
          <w:rFonts w:ascii="Arial" w:hAnsi="Arial" w:cs="Arial"/>
          <w:color w:val="auto"/>
        </w:rPr>
      </w:pPr>
      <w:bookmarkStart w:id="30" w:name="_Hlk85654255"/>
      <w:r w:rsidRPr="00B626CB">
        <w:rPr>
          <w:rFonts w:ascii="Arial" w:hAnsi="Arial" w:cs="Arial"/>
          <w:color w:val="FF0000"/>
        </w:rPr>
        <w:t xml:space="preserve">     </w:t>
      </w:r>
      <w:r w:rsidRPr="00B626CB">
        <w:rPr>
          <w:rFonts w:ascii="Arial" w:hAnsi="Arial" w:cs="Arial"/>
          <w:color w:val="auto"/>
        </w:rPr>
        <w:t>Ekonomicky aktívne obyvateľstvo z obce (sú osoby vo veku od 15 rokov) pracuje v lesníctve v okolitých lesoch a s ním súvisiacich službách, v priemyselnej výrobe</w:t>
      </w:r>
      <w:r>
        <w:rPr>
          <w:rFonts w:ascii="Arial" w:hAnsi="Arial" w:cs="Arial"/>
          <w:color w:val="auto"/>
        </w:rPr>
        <w:t xml:space="preserve">, stavebníctve </w:t>
      </w:r>
      <w:r w:rsidRPr="00B626CB">
        <w:rPr>
          <w:rFonts w:ascii="Arial" w:hAnsi="Arial" w:cs="Arial"/>
          <w:color w:val="auto"/>
        </w:rPr>
        <w:t xml:space="preserve"> </w:t>
      </w:r>
      <w:r>
        <w:rPr>
          <w:rFonts w:ascii="Arial" w:hAnsi="Arial" w:cs="Arial"/>
          <w:color w:val="auto"/>
        </w:rPr>
        <w:t xml:space="preserve">a službách </w:t>
      </w:r>
      <w:r w:rsidRPr="00B626CB">
        <w:rPr>
          <w:rFonts w:ascii="Arial" w:hAnsi="Arial" w:cs="Arial"/>
          <w:color w:val="auto"/>
        </w:rPr>
        <w:t>v </w:t>
      </w:r>
      <w:r w:rsidRPr="000707EF">
        <w:rPr>
          <w:rFonts w:ascii="Arial" w:hAnsi="Arial" w:cs="Arial"/>
          <w:color w:val="auto"/>
        </w:rPr>
        <w:t>okolitých obciach</w:t>
      </w:r>
      <w:r>
        <w:rPr>
          <w:rFonts w:ascii="Arial" w:hAnsi="Arial" w:cs="Arial"/>
          <w:color w:val="auto"/>
        </w:rPr>
        <w:t xml:space="preserve"> a meste Spišská Nová Ves</w:t>
      </w:r>
      <w:r w:rsidRPr="000707EF">
        <w:rPr>
          <w:rFonts w:ascii="Arial" w:hAnsi="Arial" w:cs="Arial"/>
          <w:color w:val="auto"/>
        </w:rPr>
        <w:t>, dochádzajú denne za prácou</w:t>
      </w:r>
      <w:r w:rsidR="00BA186F">
        <w:rPr>
          <w:rFonts w:ascii="Arial" w:hAnsi="Arial" w:cs="Arial"/>
          <w:color w:val="auto"/>
        </w:rPr>
        <w:t xml:space="preserve"> a</w:t>
      </w:r>
      <w:r w:rsidRPr="000707EF">
        <w:rPr>
          <w:rFonts w:ascii="Arial" w:hAnsi="Arial" w:cs="Arial"/>
          <w:color w:val="auto"/>
        </w:rPr>
        <w:t xml:space="preserve"> taktiež časť občanov obce dochádza za prácou do zahraničia.</w:t>
      </w:r>
    </w:p>
    <w:bookmarkEnd w:id="30"/>
    <w:p w14:paraId="0D7CE14F" w14:textId="77C3F00A" w:rsidR="006070DE" w:rsidRDefault="00B626CB" w:rsidP="000A6E85">
      <w:pPr>
        <w:pStyle w:val="Zkladntext"/>
        <w:spacing w:after="0" w:line="276" w:lineRule="auto"/>
        <w:ind w:left="11" w:right="0" w:hanging="11"/>
        <w:rPr>
          <w:rFonts w:ascii="Arial" w:hAnsi="Arial" w:cs="Arial"/>
        </w:rPr>
      </w:pPr>
      <w:r w:rsidRPr="00F95A1F">
        <w:rPr>
          <w:rFonts w:ascii="Arial" w:hAnsi="Arial" w:cs="Arial"/>
        </w:rPr>
        <w:t xml:space="preserve">     Štatistické údaje k nezamestnaným z obce boli zis</w:t>
      </w:r>
      <w:r>
        <w:rPr>
          <w:rFonts w:ascii="Arial" w:hAnsi="Arial" w:cs="Arial"/>
        </w:rPr>
        <w:t>ťované</w:t>
      </w:r>
      <w:r w:rsidRPr="00F95A1F">
        <w:rPr>
          <w:rFonts w:ascii="Arial" w:hAnsi="Arial" w:cs="Arial"/>
        </w:rPr>
        <w:t xml:space="preserve"> z</w:t>
      </w:r>
      <w:r>
        <w:rPr>
          <w:rFonts w:ascii="Arial" w:hAnsi="Arial" w:cs="Arial"/>
        </w:rPr>
        <w:t>o zdroja Úrad</w:t>
      </w:r>
      <w:r w:rsidRPr="00F95A1F">
        <w:rPr>
          <w:rFonts w:ascii="Arial" w:hAnsi="Arial" w:cs="Arial"/>
        </w:rPr>
        <w:t xml:space="preserve"> práce, sociálnych v</w:t>
      </w:r>
      <w:r>
        <w:rPr>
          <w:rFonts w:ascii="Arial" w:hAnsi="Arial" w:cs="Arial"/>
        </w:rPr>
        <w:t>ecí a rodiny</w:t>
      </w:r>
      <w:r w:rsidRPr="00F95A1F">
        <w:rPr>
          <w:rFonts w:ascii="Arial" w:hAnsi="Arial" w:cs="Arial"/>
        </w:rPr>
        <w:t xml:space="preserve">. </w:t>
      </w:r>
    </w:p>
    <w:p w14:paraId="32DC9D1B" w14:textId="2796F9EC" w:rsidR="000A6E85" w:rsidRDefault="000A6E85" w:rsidP="000A6E85">
      <w:pPr>
        <w:pStyle w:val="Zkladntext"/>
        <w:spacing w:after="0" w:line="276" w:lineRule="auto"/>
        <w:ind w:left="11" w:right="0" w:hanging="11"/>
        <w:rPr>
          <w:rFonts w:ascii="Arial" w:hAnsi="Arial" w:cs="Arial"/>
        </w:rPr>
      </w:pPr>
    </w:p>
    <w:p w14:paraId="65FE9A37" w14:textId="736F14C2" w:rsidR="00DA79A5" w:rsidRDefault="00DA79A5" w:rsidP="000A6E85">
      <w:pPr>
        <w:pStyle w:val="Zkladntext"/>
        <w:spacing w:after="0" w:line="276" w:lineRule="auto"/>
        <w:ind w:left="11" w:right="0" w:hanging="11"/>
        <w:rPr>
          <w:rFonts w:ascii="Arial" w:hAnsi="Arial" w:cs="Arial"/>
        </w:rPr>
      </w:pPr>
    </w:p>
    <w:p w14:paraId="077C3C15" w14:textId="4419B0CB" w:rsidR="00DA79A5" w:rsidRDefault="00DA79A5" w:rsidP="000A6E85">
      <w:pPr>
        <w:pStyle w:val="Zkladntext"/>
        <w:spacing w:after="0" w:line="276" w:lineRule="auto"/>
        <w:ind w:left="11" w:right="0" w:hanging="11"/>
        <w:rPr>
          <w:rFonts w:ascii="Arial" w:hAnsi="Arial" w:cs="Arial"/>
        </w:rPr>
      </w:pPr>
    </w:p>
    <w:p w14:paraId="28A03A4F" w14:textId="25E9A505" w:rsidR="00DA79A5" w:rsidRDefault="00DA79A5" w:rsidP="000A6E85">
      <w:pPr>
        <w:pStyle w:val="Zkladntext"/>
        <w:spacing w:after="0" w:line="276" w:lineRule="auto"/>
        <w:ind w:left="11" w:right="0" w:hanging="11"/>
        <w:rPr>
          <w:rFonts w:ascii="Arial" w:hAnsi="Arial" w:cs="Arial"/>
        </w:rPr>
      </w:pPr>
    </w:p>
    <w:p w14:paraId="0F6C6CC3" w14:textId="4D95344E" w:rsidR="00DA79A5" w:rsidRDefault="00DA79A5" w:rsidP="000A6E85">
      <w:pPr>
        <w:pStyle w:val="Zkladntext"/>
        <w:spacing w:after="0" w:line="276" w:lineRule="auto"/>
        <w:ind w:left="11" w:right="0" w:hanging="11"/>
        <w:rPr>
          <w:rFonts w:ascii="Arial" w:hAnsi="Arial" w:cs="Arial"/>
        </w:rPr>
      </w:pPr>
    </w:p>
    <w:p w14:paraId="70046867" w14:textId="74262FFA" w:rsidR="00DA79A5" w:rsidRDefault="00DA79A5" w:rsidP="000A6E85">
      <w:pPr>
        <w:pStyle w:val="Zkladntext"/>
        <w:spacing w:after="0" w:line="276" w:lineRule="auto"/>
        <w:ind w:left="11" w:right="0" w:hanging="11"/>
        <w:rPr>
          <w:rFonts w:ascii="Arial" w:hAnsi="Arial" w:cs="Arial"/>
        </w:rPr>
      </w:pPr>
    </w:p>
    <w:p w14:paraId="780B6DB2" w14:textId="697C4ACF" w:rsidR="00DA79A5" w:rsidRDefault="00DA79A5" w:rsidP="000A6E85">
      <w:pPr>
        <w:pStyle w:val="Zkladntext"/>
        <w:spacing w:after="0" w:line="276" w:lineRule="auto"/>
        <w:ind w:left="11" w:right="0" w:hanging="11"/>
        <w:rPr>
          <w:rFonts w:ascii="Arial" w:hAnsi="Arial" w:cs="Arial"/>
        </w:rPr>
      </w:pPr>
    </w:p>
    <w:p w14:paraId="604EDEDC" w14:textId="77777777" w:rsidR="00DA79A5" w:rsidRPr="00F95A1F" w:rsidRDefault="00DA79A5" w:rsidP="000A6E85">
      <w:pPr>
        <w:pStyle w:val="Zkladntext"/>
        <w:spacing w:after="0" w:line="276" w:lineRule="auto"/>
        <w:ind w:left="11" w:right="0" w:hanging="11"/>
        <w:rPr>
          <w:rFonts w:ascii="Arial" w:hAnsi="Arial" w:cs="Arial"/>
        </w:rPr>
      </w:pPr>
    </w:p>
    <w:p w14:paraId="1CE2F30B" w14:textId="3D433289" w:rsidR="00F95A1F" w:rsidRPr="008A27B1" w:rsidRDefault="00F95A1F" w:rsidP="00F95A1F">
      <w:pPr>
        <w:spacing w:after="0" w:line="240" w:lineRule="auto"/>
        <w:rPr>
          <w:rFonts w:ascii="Arial" w:hAnsi="Arial" w:cs="Arial"/>
          <w:bCs/>
          <w:color w:val="auto"/>
        </w:rPr>
      </w:pPr>
      <w:r w:rsidRPr="00F95A1F">
        <w:rPr>
          <w:rFonts w:ascii="Arial" w:hAnsi="Arial" w:cs="Arial"/>
          <w:b/>
        </w:rPr>
        <w:lastRenderedPageBreak/>
        <w:t xml:space="preserve"> </w:t>
      </w:r>
      <w:bookmarkStart w:id="31" w:name="_Hlk80347152"/>
      <w:r w:rsidR="00A55E1A" w:rsidRPr="008A27B1">
        <w:rPr>
          <w:rFonts w:ascii="Arial" w:hAnsi="Arial" w:cs="Arial"/>
          <w:b/>
          <w:color w:val="auto"/>
        </w:rPr>
        <w:t>Tab</w:t>
      </w:r>
      <w:r w:rsidR="00E90B67">
        <w:rPr>
          <w:rFonts w:ascii="Arial" w:hAnsi="Arial" w:cs="Arial"/>
          <w:b/>
          <w:color w:val="auto"/>
        </w:rPr>
        <w:t xml:space="preserve">uľka 24  </w:t>
      </w:r>
      <w:r w:rsidRPr="008A27B1">
        <w:rPr>
          <w:rFonts w:ascii="Arial" w:hAnsi="Arial" w:cs="Arial"/>
          <w:bCs/>
          <w:color w:val="auto"/>
        </w:rPr>
        <w:t>Celkový počet uchádzačov o zamestnanie v</w:t>
      </w:r>
      <w:r w:rsidR="007D2E46" w:rsidRPr="008A27B1">
        <w:rPr>
          <w:rFonts w:ascii="Arial" w:hAnsi="Arial" w:cs="Arial"/>
          <w:bCs/>
          <w:color w:val="auto"/>
        </w:rPr>
        <w:t> </w:t>
      </w:r>
      <w:r w:rsidRPr="008A27B1">
        <w:rPr>
          <w:rFonts w:ascii="Arial" w:hAnsi="Arial" w:cs="Arial"/>
          <w:bCs/>
          <w:color w:val="auto"/>
        </w:rPr>
        <w:t>obci</w:t>
      </w:r>
      <w:r w:rsidR="007D2E46" w:rsidRPr="008A27B1">
        <w:rPr>
          <w:rFonts w:ascii="Arial" w:hAnsi="Arial" w:cs="Arial"/>
          <w:bCs/>
          <w:color w:val="auto"/>
        </w:rPr>
        <w:t xml:space="preserve"> </w:t>
      </w:r>
      <w:r w:rsidR="00A10FE9" w:rsidRPr="008A27B1">
        <w:rPr>
          <w:rFonts w:ascii="Arial" w:hAnsi="Arial" w:cs="Arial"/>
          <w:bCs/>
          <w:color w:val="auto"/>
        </w:rPr>
        <w:t>Henclová</w:t>
      </w:r>
      <w:r w:rsidRPr="008A27B1">
        <w:rPr>
          <w:rFonts w:ascii="Arial" w:hAnsi="Arial" w:cs="Arial"/>
          <w:bCs/>
          <w:color w:val="auto"/>
        </w:rPr>
        <w:t xml:space="preserve"> k 31.12.2019</w:t>
      </w:r>
    </w:p>
    <w:tbl>
      <w:tblPr>
        <w:tblW w:w="9116" w:type="dxa"/>
        <w:tblInd w:w="108" w:type="dxa"/>
        <w:tblLayout w:type="fixed"/>
        <w:tblCellMar>
          <w:left w:w="10" w:type="dxa"/>
          <w:right w:w="10" w:type="dxa"/>
        </w:tblCellMar>
        <w:tblLook w:val="0000" w:firstRow="0" w:lastRow="0" w:firstColumn="0" w:lastColumn="0" w:noHBand="0" w:noVBand="0"/>
      </w:tblPr>
      <w:tblGrid>
        <w:gridCol w:w="1679"/>
        <w:gridCol w:w="729"/>
        <w:gridCol w:w="693"/>
        <w:gridCol w:w="696"/>
        <w:gridCol w:w="641"/>
        <w:gridCol w:w="644"/>
        <w:gridCol w:w="628"/>
        <w:gridCol w:w="614"/>
        <w:gridCol w:w="614"/>
        <w:gridCol w:w="768"/>
        <w:gridCol w:w="767"/>
        <w:gridCol w:w="300"/>
        <w:gridCol w:w="343"/>
      </w:tblGrid>
      <w:tr w:rsidR="00385EA3" w:rsidRPr="008A27B1" w14:paraId="5FE18A7D" w14:textId="77777777" w:rsidTr="006070DE">
        <w:trPr>
          <w:trHeight w:val="185"/>
        </w:trPr>
        <w:tc>
          <w:tcPr>
            <w:tcW w:w="1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4992B334" w14:textId="77777777" w:rsidR="00F95A1F" w:rsidRPr="008A27B1" w:rsidRDefault="00F95A1F" w:rsidP="000E46E9">
            <w:pPr>
              <w:spacing w:line="240" w:lineRule="auto"/>
              <w:rPr>
                <w:rFonts w:ascii="Arial" w:hAnsi="Arial" w:cs="Arial"/>
                <w:color w:val="auto"/>
                <w:sz w:val="20"/>
                <w:szCs w:val="20"/>
              </w:rPr>
            </w:pPr>
          </w:p>
        </w:tc>
        <w:tc>
          <w:tcPr>
            <w:tcW w:w="7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BF1B34D"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2010</w:t>
            </w:r>
          </w:p>
        </w:tc>
        <w:tc>
          <w:tcPr>
            <w:tcW w:w="6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278498C"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2011</w:t>
            </w:r>
          </w:p>
        </w:tc>
        <w:tc>
          <w:tcPr>
            <w:tcW w:w="69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BAA38A7"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2012</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C4C52BB"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2013</w:t>
            </w:r>
          </w:p>
        </w:tc>
        <w:tc>
          <w:tcPr>
            <w:tcW w:w="64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70EB7B6"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2014</w:t>
            </w:r>
          </w:p>
        </w:tc>
        <w:tc>
          <w:tcPr>
            <w:tcW w:w="62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AAA8A8B"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2015</w:t>
            </w:r>
          </w:p>
        </w:tc>
        <w:tc>
          <w:tcPr>
            <w:tcW w:w="6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B91F6FF"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2016</w:t>
            </w:r>
          </w:p>
        </w:tc>
        <w:tc>
          <w:tcPr>
            <w:tcW w:w="6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9BD8242"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2017</w:t>
            </w:r>
          </w:p>
        </w:tc>
        <w:tc>
          <w:tcPr>
            <w:tcW w:w="7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63AEDEC"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2018</w:t>
            </w:r>
          </w:p>
        </w:tc>
        <w:tc>
          <w:tcPr>
            <w:tcW w:w="7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7DC66FAA" w14:textId="77777777" w:rsidR="00F95A1F" w:rsidRPr="008A27B1" w:rsidRDefault="00F95A1F" w:rsidP="00385EA3">
            <w:pPr>
              <w:spacing w:line="240" w:lineRule="auto"/>
              <w:jc w:val="center"/>
              <w:rPr>
                <w:rFonts w:ascii="Arial" w:hAnsi="Arial" w:cs="Arial"/>
                <w:color w:val="auto"/>
                <w:sz w:val="20"/>
                <w:szCs w:val="20"/>
              </w:rPr>
            </w:pPr>
            <w:r w:rsidRPr="008A27B1">
              <w:rPr>
                <w:rFonts w:ascii="Arial" w:hAnsi="Arial" w:cs="Arial"/>
                <w:b/>
                <w:color w:val="auto"/>
                <w:sz w:val="20"/>
                <w:szCs w:val="20"/>
              </w:rPr>
              <w:t>2019</w:t>
            </w:r>
          </w:p>
        </w:tc>
        <w:tc>
          <w:tcPr>
            <w:tcW w:w="300" w:type="dxa"/>
          </w:tcPr>
          <w:p w14:paraId="40B6D367" w14:textId="77777777" w:rsidR="00F95A1F" w:rsidRPr="008A27B1" w:rsidRDefault="00F95A1F" w:rsidP="000E46E9">
            <w:pPr>
              <w:spacing w:after="0" w:line="240" w:lineRule="auto"/>
              <w:rPr>
                <w:rFonts w:ascii="Arial" w:hAnsi="Arial" w:cs="Arial"/>
                <w:color w:val="auto"/>
                <w:sz w:val="20"/>
                <w:szCs w:val="20"/>
              </w:rPr>
            </w:pPr>
          </w:p>
        </w:tc>
        <w:tc>
          <w:tcPr>
            <w:tcW w:w="343" w:type="dxa"/>
          </w:tcPr>
          <w:p w14:paraId="40D8FFFE" w14:textId="77777777" w:rsidR="00F95A1F" w:rsidRPr="008A27B1" w:rsidRDefault="00F95A1F" w:rsidP="000E46E9">
            <w:pPr>
              <w:spacing w:after="0" w:line="240" w:lineRule="auto"/>
              <w:rPr>
                <w:rFonts w:ascii="Arial" w:hAnsi="Arial" w:cs="Arial"/>
                <w:color w:val="auto"/>
                <w:sz w:val="20"/>
                <w:szCs w:val="20"/>
              </w:rPr>
            </w:pPr>
          </w:p>
        </w:tc>
      </w:tr>
      <w:tr w:rsidR="00385EA3" w:rsidRPr="008A27B1" w14:paraId="3E95F17A" w14:textId="77777777" w:rsidTr="006070DE">
        <w:trPr>
          <w:gridAfter w:val="2"/>
          <w:wAfter w:w="643" w:type="dxa"/>
          <w:trHeight w:val="567"/>
        </w:trPr>
        <w:tc>
          <w:tcPr>
            <w:tcW w:w="1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A8AC7BB" w14:textId="77777777" w:rsidR="00F95A1F" w:rsidRPr="008A27B1" w:rsidRDefault="00F95A1F" w:rsidP="000E46E9">
            <w:pPr>
              <w:spacing w:line="240" w:lineRule="auto"/>
              <w:jc w:val="left"/>
              <w:rPr>
                <w:rFonts w:ascii="Arial" w:hAnsi="Arial" w:cs="Arial"/>
                <w:b/>
                <w:color w:val="auto"/>
                <w:sz w:val="20"/>
                <w:szCs w:val="20"/>
              </w:rPr>
            </w:pPr>
            <w:r w:rsidRPr="008A27B1">
              <w:rPr>
                <w:rFonts w:ascii="Arial" w:hAnsi="Arial" w:cs="Arial"/>
                <w:b/>
                <w:color w:val="auto"/>
                <w:sz w:val="20"/>
                <w:szCs w:val="20"/>
              </w:rPr>
              <w:t>Počet evidovaných uchádzačov</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1D4778" w14:textId="20B8D341"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10</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4BAE12" w14:textId="5BB65B70"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11</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61BC76" w14:textId="7DDEAE87"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8</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87BF21" w14:textId="62DA5EE3"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6</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BC1AAB" w14:textId="6E770F64"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580F7A" w14:textId="6C5BBC15"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10</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5690BD" w14:textId="164B5EE1"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6</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FB7F32" w14:textId="64838AEB"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9</w:t>
            </w:r>
          </w:p>
        </w:tc>
        <w:tc>
          <w:tcPr>
            <w:tcW w:w="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B8783" w14:textId="25754785"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4</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9AB16F" w14:textId="1F456D3E"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5</w:t>
            </w:r>
          </w:p>
        </w:tc>
      </w:tr>
      <w:tr w:rsidR="00385EA3" w:rsidRPr="008A27B1" w14:paraId="3334B5F6" w14:textId="77777777" w:rsidTr="006070DE">
        <w:trPr>
          <w:gridAfter w:val="2"/>
          <w:wAfter w:w="643" w:type="dxa"/>
          <w:trHeight w:val="382"/>
        </w:trPr>
        <w:tc>
          <w:tcPr>
            <w:tcW w:w="1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95D9C6E" w14:textId="77777777" w:rsidR="00F95A1F" w:rsidRPr="008A27B1" w:rsidRDefault="00F95A1F" w:rsidP="000E46E9">
            <w:pPr>
              <w:spacing w:line="240" w:lineRule="auto"/>
              <w:jc w:val="left"/>
              <w:rPr>
                <w:rFonts w:ascii="Arial" w:hAnsi="Arial" w:cs="Arial"/>
                <w:b/>
                <w:color w:val="auto"/>
                <w:sz w:val="20"/>
                <w:szCs w:val="20"/>
              </w:rPr>
            </w:pPr>
            <w:r w:rsidRPr="008A27B1">
              <w:rPr>
                <w:rFonts w:ascii="Arial" w:hAnsi="Arial" w:cs="Arial"/>
                <w:b/>
                <w:color w:val="auto"/>
                <w:sz w:val="20"/>
                <w:szCs w:val="20"/>
              </w:rPr>
              <w:t>Z toho                 ŽENY</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46E9E6" w14:textId="457CB8A4"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4</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687F066" w14:textId="5CC4529A"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1E5CB6" w14:textId="72A1D4C7"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D77BEC" w14:textId="456CD9A4"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B9E359" w14:textId="7BE65273"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53CCA3" w14:textId="4DF5F8DE"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DE53FF" w14:textId="7059367C"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491BC0" w14:textId="298C2B15"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5</w:t>
            </w:r>
          </w:p>
        </w:tc>
        <w:tc>
          <w:tcPr>
            <w:tcW w:w="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BA84D8" w14:textId="015D9E2C"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87221E" w14:textId="7F89B3C8"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r>
      <w:tr w:rsidR="00385EA3" w:rsidRPr="008A27B1" w14:paraId="482CE2A7" w14:textId="77777777" w:rsidTr="006070DE">
        <w:trPr>
          <w:gridAfter w:val="2"/>
          <w:wAfter w:w="643" w:type="dxa"/>
          <w:trHeight w:val="555"/>
        </w:trPr>
        <w:tc>
          <w:tcPr>
            <w:tcW w:w="1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083568C6" w14:textId="77777777" w:rsidR="00F95A1F" w:rsidRPr="008A27B1" w:rsidRDefault="00F95A1F" w:rsidP="000E46E9">
            <w:pPr>
              <w:spacing w:line="240" w:lineRule="auto"/>
              <w:jc w:val="left"/>
              <w:rPr>
                <w:rFonts w:ascii="Arial" w:hAnsi="Arial" w:cs="Arial"/>
                <w:b/>
                <w:color w:val="auto"/>
                <w:sz w:val="20"/>
                <w:szCs w:val="20"/>
              </w:rPr>
            </w:pPr>
            <w:r w:rsidRPr="008A27B1">
              <w:rPr>
                <w:rFonts w:ascii="Arial" w:hAnsi="Arial" w:cs="Arial"/>
                <w:b/>
                <w:i/>
                <w:color w:val="auto"/>
                <w:sz w:val="20"/>
                <w:szCs w:val="20"/>
              </w:rPr>
              <w:t xml:space="preserve">z toho dlhodobo nezamestnaní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013592" w14:textId="60C2E988"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5</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70DA03" w14:textId="3085DEBF"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D6872DE" w14:textId="1ABF2526"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0B76F5" w14:textId="3200DB87"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DF5359" w14:textId="65F290C6"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8D359B" w14:textId="25A8E7C1"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4E3E98" w14:textId="5BCF9933"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C42B67" w14:textId="46351B4F"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C1F49F" w14:textId="7E65811C"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D24850" w14:textId="17170017" w:rsidR="00F95A1F" w:rsidRPr="008A27B1" w:rsidRDefault="00385EA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r>
    </w:tbl>
    <w:bookmarkEnd w:id="31"/>
    <w:p w14:paraId="61E42897" w14:textId="031C34A6" w:rsidR="00F95A1F" w:rsidRPr="008A27B1" w:rsidRDefault="00F95A1F" w:rsidP="00F95A1F">
      <w:pPr>
        <w:spacing w:after="0" w:line="240" w:lineRule="auto"/>
        <w:rPr>
          <w:rFonts w:ascii="Arial" w:hAnsi="Arial" w:cs="Arial"/>
          <w:color w:val="auto"/>
          <w:sz w:val="20"/>
          <w:szCs w:val="20"/>
        </w:rPr>
      </w:pPr>
      <w:r w:rsidRPr="008A27B1">
        <w:rPr>
          <w:rFonts w:ascii="Arial" w:hAnsi="Arial" w:cs="Arial"/>
          <w:b/>
          <w:color w:val="auto"/>
          <w:sz w:val="20"/>
          <w:szCs w:val="20"/>
        </w:rPr>
        <w:t xml:space="preserve">                                                                                                       </w:t>
      </w:r>
      <w:r w:rsidR="00385EA3" w:rsidRPr="008A27B1">
        <w:rPr>
          <w:rFonts w:ascii="Arial" w:hAnsi="Arial" w:cs="Arial"/>
          <w:b/>
          <w:color w:val="auto"/>
          <w:sz w:val="20"/>
          <w:szCs w:val="20"/>
        </w:rPr>
        <w:t xml:space="preserve">           </w:t>
      </w:r>
      <w:r w:rsidRPr="008A27B1">
        <w:rPr>
          <w:rFonts w:ascii="Arial" w:hAnsi="Arial" w:cs="Arial"/>
          <w:b/>
          <w:color w:val="auto"/>
          <w:sz w:val="20"/>
          <w:szCs w:val="20"/>
        </w:rPr>
        <w:t xml:space="preserve"> </w:t>
      </w:r>
      <w:r w:rsidR="00E90B67">
        <w:rPr>
          <w:rFonts w:ascii="Arial" w:hAnsi="Arial" w:cs="Arial"/>
          <w:b/>
          <w:color w:val="auto"/>
          <w:sz w:val="20"/>
          <w:szCs w:val="20"/>
        </w:rPr>
        <w:t xml:space="preserve">     </w:t>
      </w:r>
      <w:r w:rsidR="006070DE">
        <w:rPr>
          <w:rFonts w:ascii="Arial" w:hAnsi="Arial" w:cs="Arial"/>
          <w:b/>
          <w:color w:val="auto"/>
          <w:sz w:val="20"/>
          <w:szCs w:val="20"/>
        </w:rPr>
        <w:t xml:space="preserve"> </w:t>
      </w:r>
      <w:r w:rsidR="00E90B67">
        <w:rPr>
          <w:rFonts w:ascii="Arial" w:hAnsi="Arial" w:cs="Arial"/>
          <w:b/>
          <w:color w:val="auto"/>
          <w:sz w:val="20"/>
          <w:szCs w:val="20"/>
        </w:rPr>
        <w:t xml:space="preserve">     </w:t>
      </w:r>
      <w:r w:rsidRPr="008A27B1">
        <w:rPr>
          <w:rFonts w:ascii="Arial" w:hAnsi="Arial" w:cs="Arial"/>
          <w:b/>
          <w:color w:val="auto"/>
          <w:sz w:val="20"/>
          <w:szCs w:val="20"/>
        </w:rPr>
        <w:t xml:space="preserve">  </w:t>
      </w:r>
      <w:r w:rsidRPr="008A27B1">
        <w:rPr>
          <w:rFonts w:ascii="Arial" w:hAnsi="Arial" w:cs="Arial"/>
          <w:color w:val="auto"/>
          <w:sz w:val="20"/>
          <w:szCs w:val="20"/>
        </w:rPr>
        <w:t>Zdroj: ÚPSVaR</w:t>
      </w:r>
    </w:p>
    <w:p w14:paraId="08F60EB0" w14:textId="77777777" w:rsidR="00F95A1F" w:rsidRPr="008A27B1" w:rsidRDefault="00F95A1F" w:rsidP="00F95A1F">
      <w:pPr>
        <w:spacing w:after="0" w:line="240" w:lineRule="auto"/>
        <w:rPr>
          <w:color w:val="auto"/>
          <w:sz w:val="20"/>
        </w:rPr>
      </w:pPr>
    </w:p>
    <w:p w14:paraId="7F888315" w14:textId="0B4E4BE1" w:rsidR="00BA186F" w:rsidRPr="00AF112D" w:rsidRDefault="00BA186F" w:rsidP="00BA186F">
      <w:pPr>
        <w:spacing w:after="0" w:line="240" w:lineRule="auto"/>
        <w:rPr>
          <w:rFonts w:ascii="Arial" w:hAnsi="Arial" w:cs="Arial"/>
          <w:bCs/>
          <w:color w:val="auto"/>
        </w:rPr>
      </w:pPr>
      <w:r w:rsidRPr="00AF112D">
        <w:rPr>
          <w:rFonts w:ascii="Arial" w:hAnsi="Arial" w:cs="Arial"/>
          <w:bCs/>
          <w:color w:val="auto"/>
        </w:rPr>
        <w:t xml:space="preserve">     Celkový počet uchádzačov o zamestnanie v obci od r. 201</w:t>
      </w:r>
      <w:r>
        <w:rPr>
          <w:rFonts w:ascii="Arial" w:hAnsi="Arial" w:cs="Arial"/>
          <w:bCs/>
          <w:color w:val="auto"/>
        </w:rPr>
        <w:t>0</w:t>
      </w:r>
      <w:r w:rsidRPr="00AF112D">
        <w:rPr>
          <w:rFonts w:ascii="Arial" w:hAnsi="Arial" w:cs="Arial"/>
          <w:bCs/>
          <w:color w:val="auto"/>
        </w:rPr>
        <w:t xml:space="preserve"> klesá</w:t>
      </w:r>
      <w:r>
        <w:rPr>
          <w:rFonts w:ascii="Arial" w:hAnsi="Arial" w:cs="Arial"/>
          <w:bCs/>
          <w:color w:val="auto"/>
        </w:rPr>
        <w:t xml:space="preserve">, pričom v roku 2015 opäť narástol a následne počet sa opäť znižoval, </w:t>
      </w:r>
      <w:r w:rsidRPr="00AF112D">
        <w:rPr>
          <w:rFonts w:ascii="Arial" w:hAnsi="Arial" w:cs="Arial"/>
          <w:bCs/>
          <w:color w:val="auto"/>
        </w:rPr>
        <w:t>pričom k 31.12.2019 bol</w:t>
      </w:r>
      <w:r>
        <w:rPr>
          <w:rFonts w:ascii="Arial" w:hAnsi="Arial" w:cs="Arial"/>
          <w:bCs/>
          <w:color w:val="auto"/>
        </w:rPr>
        <w:t>o ÚPSVaR</w:t>
      </w:r>
      <w:r w:rsidRPr="00AF112D">
        <w:rPr>
          <w:rFonts w:ascii="Arial" w:hAnsi="Arial" w:cs="Arial"/>
          <w:bCs/>
          <w:color w:val="auto"/>
        </w:rPr>
        <w:t xml:space="preserve"> </w:t>
      </w:r>
      <w:r>
        <w:rPr>
          <w:rFonts w:ascii="Arial" w:hAnsi="Arial" w:cs="Arial"/>
          <w:bCs/>
          <w:color w:val="auto"/>
        </w:rPr>
        <w:t>z</w:t>
      </w:r>
      <w:r w:rsidRPr="00AF112D">
        <w:rPr>
          <w:rFonts w:ascii="Arial" w:hAnsi="Arial" w:cs="Arial"/>
          <w:bCs/>
          <w:color w:val="auto"/>
        </w:rPr>
        <w:t> obc</w:t>
      </w:r>
      <w:r>
        <w:rPr>
          <w:rFonts w:ascii="Arial" w:hAnsi="Arial" w:cs="Arial"/>
          <w:bCs/>
          <w:color w:val="auto"/>
        </w:rPr>
        <w:t>e</w:t>
      </w:r>
      <w:r w:rsidRPr="00AF112D">
        <w:rPr>
          <w:rFonts w:ascii="Arial" w:hAnsi="Arial" w:cs="Arial"/>
          <w:bCs/>
          <w:color w:val="auto"/>
        </w:rPr>
        <w:t xml:space="preserve"> </w:t>
      </w:r>
      <w:r>
        <w:rPr>
          <w:rFonts w:ascii="Arial" w:hAnsi="Arial" w:cs="Arial"/>
          <w:bCs/>
          <w:color w:val="auto"/>
        </w:rPr>
        <w:t>Henclová</w:t>
      </w:r>
      <w:r w:rsidRPr="00AF112D">
        <w:rPr>
          <w:rFonts w:ascii="Arial" w:hAnsi="Arial" w:cs="Arial"/>
          <w:bCs/>
          <w:color w:val="auto"/>
        </w:rPr>
        <w:t xml:space="preserve"> evidovan</w:t>
      </w:r>
      <w:r>
        <w:rPr>
          <w:rFonts w:ascii="Arial" w:hAnsi="Arial" w:cs="Arial"/>
          <w:bCs/>
          <w:color w:val="auto"/>
        </w:rPr>
        <w:t>ých celkom 5</w:t>
      </w:r>
      <w:r w:rsidRPr="00AF112D">
        <w:rPr>
          <w:rFonts w:ascii="Arial" w:hAnsi="Arial" w:cs="Arial"/>
          <w:bCs/>
          <w:color w:val="auto"/>
        </w:rPr>
        <w:t xml:space="preserve"> nezamestnan</w:t>
      </w:r>
      <w:r>
        <w:rPr>
          <w:rFonts w:ascii="Arial" w:hAnsi="Arial" w:cs="Arial"/>
          <w:bCs/>
          <w:color w:val="auto"/>
        </w:rPr>
        <w:t>ých</w:t>
      </w:r>
      <w:r w:rsidRPr="00AF112D">
        <w:rPr>
          <w:rFonts w:ascii="Arial" w:hAnsi="Arial" w:cs="Arial"/>
          <w:bCs/>
          <w:color w:val="auto"/>
        </w:rPr>
        <w:t xml:space="preserve"> občan</w:t>
      </w:r>
      <w:r>
        <w:rPr>
          <w:rFonts w:ascii="Arial" w:hAnsi="Arial" w:cs="Arial"/>
          <w:bCs/>
          <w:color w:val="auto"/>
        </w:rPr>
        <w:t>ov</w:t>
      </w:r>
      <w:r w:rsidRPr="00AF112D">
        <w:rPr>
          <w:rFonts w:ascii="Arial" w:hAnsi="Arial" w:cs="Arial"/>
          <w:bCs/>
          <w:color w:val="auto"/>
        </w:rPr>
        <w:t>, z</w:t>
      </w:r>
      <w:r>
        <w:rPr>
          <w:rFonts w:ascii="Arial" w:hAnsi="Arial" w:cs="Arial"/>
          <w:bCs/>
          <w:color w:val="auto"/>
        </w:rPr>
        <w:t> </w:t>
      </w:r>
      <w:r w:rsidRPr="00AF112D">
        <w:rPr>
          <w:rFonts w:ascii="Arial" w:hAnsi="Arial" w:cs="Arial"/>
          <w:bCs/>
          <w:color w:val="auto"/>
        </w:rPr>
        <w:t>toho</w:t>
      </w:r>
      <w:r>
        <w:rPr>
          <w:rFonts w:ascii="Arial" w:hAnsi="Arial" w:cs="Arial"/>
          <w:bCs/>
          <w:color w:val="auto"/>
        </w:rPr>
        <w:t xml:space="preserve"> 3</w:t>
      </w:r>
      <w:r w:rsidRPr="00AF112D">
        <w:rPr>
          <w:rFonts w:ascii="Arial" w:hAnsi="Arial" w:cs="Arial"/>
          <w:bCs/>
          <w:color w:val="auto"/>
        </w:rPr>
        <w:t xml:space="preserve"> ž</w:t>
      </w:r>
      <w:r>
        <w:rPr>
          <w:rFonts w:ascii="Arial" w:hAnsi="Arial" w:cs="Arial"/>
          <w:bCs/>
          <w:color w:val="auto"/>
        </w:rPr>
        <w:t>eny</w:t>
      </w:r>
      <w:r w:rsidRPr="00AF112D">
        <w:rPr>
          <w:rFonts w:ascii="Arial" w:hAnsi="Arial" w:cs="Arial"/>
          <w:bCs/>
          <w:color w:val="auto"/>
        </w:rPr>
        <w:t>. Taktiež z hľadiska dlhodobej nezamestnanosti došlo k poklesu nezamestnaných od r. 201</w:t>
      </w:r>
      <w:r>
        <w:rPr>
          <w:rFonts w:ascii="Arial" w:hAnsi="Arial" w:cs="Arial"/>
          <w:bCs/>
          <w:color w:val="auto"/>
        </w:rPr>
        <w:t>0</w:t>
      </w:r>
      <w:r w:rsidRPr="00AF112D">
        <w:rPr>
          <w:rFonts w:ascii="Arial" w:hAnsi="Arial" w:cs="Arial"/>
          <w:bCs/>
          <w:color w:val="auto"/>
        </w:rPr>
        <w:t xml:space="preserve">, kde v r. 2019 bol </w:t>
      </w:r>
      <w:r>
        <w:rPr>
          <w:rFonts w:ascii="Arial" w:hAnsi="Arial" w:cs="Arial"/>
          <w:bCs/>
          <w:color w:val="auto"/>
        </w:rPr>
        <w:t>1</w:t>
      </w:r>
      <w:r w:rsidRPr="00AF112D">
        <w:rPr>
          <w:rFonts w:ascii="Arial" w:hAnsi="Arial" w:cs="Arial"/>
          <w:bCs/>
          <w:color w:val="auto"/>
        </w:rPr>
        <w:t xml:space="preserve"> uchádzač o zamestnanie v evidencií dlhodobo nezamestnaných občanov obce.</w:t>
      </w:r>
    </w:p>
    <w:p w14:paraId="7008BB0E" w14:textId="77777777" w:rsidR="00F95A1F" w:rsidRPr="008A27B1" w:rsidRDefault="00F95A1F" w:rsidP="00F95A1F">
      <w:pPr>
        <w:spacing w:after="0" w:line="240" w:lineRule="auto"/>
        <w:rPr>
          <w:bCs/>
          <w:color w:val="auto"/>
        </w:rPr>
      </w:pPr>
    </w:p>
    <w:p w14:paraId="19FCFCD4" w14:textId="1394C310" w:rsidR="00F95A1F" w:rsidRPr="008A27B1" w:rsidRDefault="00F95A1F" w:rsidP="00F95A1F">
      <w:pPr>
        <w:spacing w:after="0" w:line="240" w:lineRule="auto"/>
        <w:rPr>
          <w:rFonts w:ascii="Arial" w:hAnsi="Arial" w:cs="Arial"/>
          <w:bCs/>
          <w:color w:val="auto"/>
        </w:rPr>
      </w:pPr>
      <w:r w:rsidRPr="008A27B1">
        <w:rPr>
          <w:rFonts w:ascii="Arial" w:hAnsi="Arial" w:cs="Arial"/>
          <w:bCs/>
          <w:color w:val="auto"/>
        </w:rPr>
        <w:t xml:space="preserve"> </w:t>
      </w:r>
      <w:bookmarkStart w:id="32" w:name="_Hlk80347195"/>
      <w:r w:rsidR="00A55E1A" w:rsidRPr="00E90B67">
        <w:rPr>
          <w:rFonts w:ascii="Arial" w:hAnsi="Arial" w:cs="Arial"/>
          <w:b/>
          <w:color w:val="auto"/>
        </w:rPr>
        <w:t>Tab</w:t>
      </w:r>
      <w:r w:rsidR="00E90B67" w:rsidRPr="00E90B67">
        <w:rPr>
          <w:rFonts w:ascii="Arial" w:hAnsi="Arial" w:cs="Arial"/>
          <w:b/>
          <w:color w:val="auto"/>
        </w:rPr>
        <w:t>uľka 25</w:t>
      </w:r>
      <w:r w:rsidR="00E90B67">
        <w:rPr>
          <w:rFonts w:ascii="Arial" w:hAnsi="Arial" w:cs="Arial"/>
          <w:bCs/>
          <w:color w:val="auto"/>
        </w:rPr>
        <w:t xml:space="preserve">  </w:t>
      </w:r>
      <w:r w:rsidRPr="008A27B1">
        <w:rPr>
          <w:rFonts w:ascii="Arial" w:hAnsi="Arial" w:cs="Arial"/>
          <w:bCs/>
          <w:color w:val="auto"/>
        </w:rPr>
        <w:t xml:space="preserve">Počet uchádzačov o zamestnanie podľa veku v obci </w:t>
      </w:r>
      <w:r w:rsidR="00A10FE9" w:rsidRPr="008A27B1">
        <w:rPr>
          <w:rFonts w:ascii="Arial" w:hAnsi="Arial" w:cs="Arial"/>
          <w:bCs/>
          <w:color w:val="auto"/>
        </w:rPr>
        <w:t>Henclová</w:t>
      </w:r>
    </w:p>
    <w:tbl>
      <w:tblPr>
        <w:tblW w:w="0" w:type="auto"/>
        <w:tblInd w:w="108" w:type="dxa"/>
        <w:tblCellMar>
          <w:left w:w="10" w:type="dxa"/>
          <w:right w:w="10" w:type="dxa"/>
        </w:tblCellMar>
        <w:tblLook w:val="0000" w:firstRow="0" w:lastRow="0" w:firstColumn="0" w:lastColumn="0" w:noHBand="0" w:noVBand="0"/>
      </w:tblPr>
      <w:tblGrid>
        <w:gridCol w:w="967"/>
        <w:gridCol w:w="737"/>
        <w:gridCol w:w="761"/>
        <w:gridCol w:w="761"/>
        <w:gridCol w:w="761"/>
        <w:gridCol w:w="760"/>
        <w:gridCol w:w="761"/>
        <w:gridCol w:w="761"/>
        <w:gridCol w:w="761"/>
        <w:gridCol w:w="761"/>
        <w:gridCol w:w="761"/>
      </w:tblGrid>
      <w:tr w:rsidR="009812D6" w:rsidRPr="008A27B1" w14:paraId="06DD7961"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4D33D6CA" w14:textId="77777777" w:rsidR="00556FBB" w:rsidRDefault="00556FBB" w:rsidP="000E46E9">
            <w:pPr>
              <w:spacing w:line="240" w:lineRule="auto"/>
              <w:rPr>
                <w:rFonts w:ascii="Arial" w:hAnsi="Arial" w:cs="Arial"/>
                <w:b/>
                <w:color w:val="auto"/>
                <w:sz w:val="20"/>
                <w:szCs w:val="20"/>
              </w:rPr>
            </w:pPr>
            <w:r>
              <w:rPr>
                <w:rFonts w:ascii="Arial" w:hAnsi="Arial" w:cs="Arial"/>
                <w:b/>
                <w:color w:val="auto"/>
                <w:sz w:val="20"/>
                <w:szCs w:val="20"/>
              </w:rPr>
              <w:t>VEK/</w:t>
            </w:r>
          </w:p>
          <w:p w14:paraId="197C047E" w14:textId="7DCDA35D" w:rsidR="00F95A1F" w:rsidRPr="008A27B1" w:rsidRDefault="00556FBB" w:rsidP="000E46E9">
            <w:pPr>
              <w:spacing w:line="240" w:lineRule="auto"/>
              <w:rPr>
                <w:rFonts w:ascii="Arial" w:hAnsi="Arial" w:cs="Arial"/>
                <w:color w:val="auto"/>
                <w:sz w:val="20"/>
                <w:szCs w:val="20"/>
              </w:rPr>
            </w:pPr>
            <w:r>
              <w:rPr>
                <w:rFonts w:ascii="Arial" w:hAnsi="Arial" w:cs="Arial"/>
                <w:b/>
                <w:color w:val="auto"/>
                <w:sz w:val="20"/>
                <w:szCs w:val="20"/>
              </w:rPr>
              <w:t>ROK</w:t>
            </w:r>
          </w:p>
        </w:tc>
        <w:tc>
          <w:tcPr>
            <w:tcW w:w="7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5C52772"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2010</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78719CE"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2011</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54F5C20F"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2012</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7322AB90"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2013</w:t>
            </w:r>
          </w:p>
        </w:tc>
        <w:tc>
          <w:tcPr>
            <w:tcW w:w="7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41CA5A8"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2014</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A0BD8B4"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2015</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3852D7C"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2016</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472EBB73"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2017</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6D9F69A"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2018</w:t>
            </w:r>
          </w:p>
        </w:tc>
        <w:tc>
          <w:tcPr>
            <w:tcW w:w="7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2D66B41"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2019</w:t>
            </w:r>
          </w:p>
        </w:tc>
      </w:tr>
      <w:tr w:rsidR="009812D6" w:rsidRPr="008A27B1" w14:paraId="24642F50"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79862CC4"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19</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7053B0" w14:textId="2F022F31"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4763C7" w14:textId="01D92B1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CB7ECB" w14:textId="0356E55B"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BFFBF" w14:textId="37A978ED"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F1F9A" w14:textId="7B90F4A6"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0C08EB" w14:textId="0306900D"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BF2580" w14:textId="2DD0ED0F"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0E48F0" w14:textId="432323FB"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2210E3D3" w14:textId="36282243"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7D00D7D0" w14:textId="3CB7222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r>
      <w:tr w:rsidR="009812D6" w:rsidRPr="008A27B1" w14:paraId="43792CA9"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3277E781"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20 – 24</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F918BB" w14:textId="58A62CC0"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3681BF" w14:textId="7A0FA1E1"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1C3EA0" w14:textId="44C236AA"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9B497C" w14:textId="69B7F065"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5EC6DB" w14:textId="508E4E53"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F8ADD" w14:textId="7E5F94C0"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7F08D2" w14:textId="33DA785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820D2D" w14:textId="5F47A5B4"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73402341" w14:textId="5AACCD25"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7E955F62" w14:textId="3246EDB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r>
      <w:tr w:rsidR="009812D6" w:rsidRPr="008A27B1" w14:paraId="5FCDDC53"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AB32531"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25 – 29</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A67B73" w14:textId="661A672F"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DAE2E3" w14:textId="1DF570E2"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3EFED2" w14:textId="6BF85CC6"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C2AEC3" w14:textId="320C0D7E"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B714AE" w14:textId="136E7477"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A126A4" w14:textId="0F76BCF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41A60" w14:textId="593C315C"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84A293" w14:textId="753E8A42"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5B5DC91A" w14:textId="7B4AFF22"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37F8D345" w14:textId="072AB09E"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r>
      <w:tr w:rsidR="009812D6" w:rsidRPr="008A27B1" w14:paraId="3AFF0EEB"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778A4952"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30 – 34</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2BC195" w14:textId="0BC65B3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AE2F19" w14:textId="53A62133"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18DE0" w14:textId="275481AA"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BCA245" w14:textId="6FFF0BF4"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A9E704" w14:textId="267A8E7F"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1055E7" w14:textId="46B9658B"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C4368" w14:textId="5179634E"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72A101" w14:textId="38E3910F"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1E97945C" w14:textId="0D40D19B"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38233D9A" w14:textId="0AB5E30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r>
      <w:tr w:rsidR="009812D6" w:rsidRPr="008A27B1" w14:paraId="50413FD5"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5EC1C45"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35 – 39</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05672C" w14:textId="7ED35476"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53D03D" w14:textId="0C5C39AB"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68720D" w14:textId="491CFFE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C37EA" w14:textId="78923641"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29C1A8" w14:textId="1C3846B0"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F725F8" w14:textId="35FC9725"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787011" w14:textId="363F2BAD"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FEEE8" w14:textId="307B5F65"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542CECA2" w14:textId="08076D7A"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5A7EDF16" w14:textId="1FFF953F"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r>
      <w:tr w:rsidR="009812D6" w:rsidRPr="008A27B1" w14:paraId="4B90B648"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723ABD58"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40 – 44</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7ED98B" w14:textId="2B0D6702"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3</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6C9E02" w14:textId="3C357864"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F69DE0" w14:textId="6A5864CD"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36A7A" w14:textId="5C1FE975"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E88476" w14:textId="4F4C174D"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2EA146" w14:textId="3526D118"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EDBE64" w14:textId="2D3063AE"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ADD280" w14:textId="346CDB82"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13715FFB" w14:textId="4F2DE723"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7F7BCDBD" w14:textId="2F090C8C" w:rsidR="00F95A1F" w:rsidRPr="00DA79A5" w:rsidRDefault="00385EA3"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r>
      <w:tr w:rsidR="009812D6" w:rsidRPr="008A27B1" w14:paraId="14FBD007"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09ADD448"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45 – 49</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B585C0" w14:textId="5DFB91A9"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D90E6A" w14:textId="170FF223"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0AAF21" w14:textId="59C8F836"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D6EC9" w14:textId="0DE7251C"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00123" w14:textId="77874F74"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0</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F8A00A" w14:textId="1CFFFC65"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207115" w14:textId="23826DDC"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9EF71C" w14:textId="5DBD491E"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347AEE20" w14:textId="41AAE694"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6B0E0C54" w14:textId="545C9E12"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r>
      <w:tr w:rsidR="009812D6" w:rsidRPr="008A27B1" w14:paraId="00A042C2" w14:textId="77777777" w:rsidTr="00F95994">
        <w:trPr>
          <w:trHeight w:val="271"/>
        </w:trPr>
        <w:tc>
          <w:tcPr>
            <w:tcW w:w="9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B686A65" w14:textId="77777777" w:rsidR="00F95A1F" w:rsidRPr="00DA79A5" w:rsidRDefault="00F95A1F" w:rsidP="000E46E9">
            <w:pPr>
              <w:spacing w:line="240" w:lineRule="auto"/>
              <w:rPr>
                <w:rFonts w:ascii="Arial" w:hAnsi="Arial" w:cs="Arial"/>
                <w:color w:val="auto"/>
                <w:sz w:val="20"/>
                <w:szCs w:val="20"/>
              </w:rPr>
            </w:pPr>
            <w:r w:rsidRPr="00DA79A5">
              <w:rPr>
                <w:rFonts w:ascii="Arial" w:hAnsi="Arial" w:cs="Arial"/>
                <w:b/>
                <w:color w:val="auto"/>
                <w:sz w:val="20"/>
                <w:szCs w:val="20"/>
              </w:rPr>
              <w:t>50+</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C673F8" w14:textId="0028FE5F"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5</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5BAB50" w14:textId="3FB33038"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6</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C7FB13" w14:textId="584DA68A"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4</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F7C7AB" w14:textId="35FAEE53"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B3B4B4" w14:textId="7695B918"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281F1A" w14:textId="68EAD0D7"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3</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3E0DBF" w14:textId="135AC384"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3</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24868" w14:textId="1C0B58A7"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3</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5EC08676" w14:textId="7A54ACE5"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1AF33E0D" w14:textId="1D79D02B" w:rsidR="00F95A1F" w:rsidRPr="00DA79A5" w:rsidRDefault="009812D6" w:rsidP="000E46E9">
            <w:pPr>
              <w:spacing w:line="240" w:lineRule="auto"/>
              <w:jc w:val="center"/>
              <w:rPr>
                <w:rFonts w:ascii="Arial" w:hAnsi="Arial" w:cs="Arial"/>
                <w:color w:val="auto"/>
                <w:sz w:val="20"/>
                <w:szCs w:val="20"/>
              </w:rPr>
            </w:pPr>
            <w:r w:rsidRPr="00DA79A5">
              <w:rPr>
                <w:rFonts w:ascii="Arial" w:hAnsi="Arial" w:cs="Arial"/>
                <w:color w:val="auto"/>
                <w:sz w:val="20"/>
                <w:szCs w:val="20"/>
              </w:rPr>
              <w:t>2</w:t>
            </w:r>
          </w:p>
        </w:tc>
      </w:tr>
    </w:tbl>
    <w:bookmarkEnd w:id="32"/>
    <w:p w14:paraId="1F2DAB46" w14:textId="57D435AE" w:rsidR="00F95A1F" w:rsidRPr="008A27B1" w:rsidRDefault="00F95A1F" w:rsidP="00F95A1F">
      <w:pPr>
        <w:spacing w:after="0" w:line="240" w:lineRule="auto"/>
        <w:rPr>
          <w:rFonts w:ascii="Arial" w:hAnsi="Arial" w:cs="Arial"/>
          <w:color w:val="auto"/>
          <w:sz w:val="20"/>
          <w:szCs w:val="20"/>
        </w:rPr>
      </w:pPr>
      <w:r w:rsidRPr="008A27B1">
        <w:rPr>
          <w:rFonts w:ascii="Arial" w:hAnsi="Arial" w:cs="Arial"/>
          <w:color w:val="auto"/>
          <w:sz w:val="20"/>
          <w:szCs w:val="20"/>
        </w:rPr>
        <w:t xml:space="preserve">                                                                                                                         </w:t>
      </w:r>
      <w:r w:rsidR="006070DE">
        <w:rPr>
          <w:rFonts w:ascii="Arial" w:hAnsi="Arial" w:cs="Arial"/>
          <w:color w:val="auto"/>
          <w:sz w:val="20"/>
          <w:szCs w:val="20"/>
        </w:rPr>
        <w:t xml:space="preserve">       </w:t>
      </w:r>
      <w:r w:rsidRPr="008A27B1">
        <w:rPr>
          <w:rFonts w:ascii="Arial" w:hAnsi="Arial" w:cs="Arial"/>
          <w:color w:val="auto"/>
          <w:sz w:val="20"/>
          <w:szCs w:val="20"/>
        </w:rPr>
        <w:t>Zdroj: ÚPSVaR</w:t>
      </w:r>
    </w:p>
    <w:p w14:paraId="36106902" w14:textId="77777777" w:rsidR="00F95A1F" w:rsidRPr="008A27B1" w:rsidRDefault="00F95A1F" w:rsidP="00F95A1F">
      <w:pPr>
        <w:spacing w:after="0" w:line="240" w:lineRule="auto"/>
        <w:rPr>
          <w:color w:val="auto"/>
          <w:sz w:val="20"/>
        </w:rPr>
      </w:pPr>
    </w:p>
    <w:p w14:paraId="03ECD6BB" w14:textId="77777777" w:rsidR="00BA186F" w:rsidRDefault="007710C9" w:rsidP="00F95A1F">
      <w:pPr>
        <w:spacing w:after="0" w:line="240" w:lineRule="auto"/>
        <w:rPr>
          <w:rFonts w:ascii="Arial" w:hAnsi="Arial" w:cs="Arial"/>
          <w:bCs/>
          <w:color w:val="auto"/>
        </w:rPr>
      </w:pPr>
      <w:r w:rsidRPr="008A27B1">
        <w:rPr>
          <w:rFonts w:ascii="Arial" w:hAnsi="Arial" w:cs="Arial"/>
          <w:bCs/>
          <w:color w:val="auto"/>
        </w:rPr>
        <w:t xml:space="preserve">     </w:t>
      </w:r>
      <w:r w:rsidR="00F95A1F" w:rsidRPr="008A27B1">
        <w:rPr>
          <w:rFonts w:ascii="Arial" w:hAnsi="Arial" w:cs="Arial"/>
          <w:bCs/>
          <w:color w:val="auto"/>
        </w:rPr>
        <w:t xml:space="preserve">Najviac uchádzačov o zamestnanie od r. 2010  bol podľa veku v štruktúre  </w:t>
      </w:r>
      <w:r w:rsidR="00BA186F">
        <w:rPr>
          <w:rFonts w:ascii="Arial" w:hAnsi="Arial" w:cs="Arial"/>
          <w:bCs/>
          <w:color w:val="auto"/>
        </w:rPr>
        <w:t>50+</w:t>
      </w:r>
      <w:r w:rsidR="009812D6" w:rsidRPr="008A27B1">
        <w:rPr>
          <w:rFonts w:ascii="Arial" w:hAnsi="Arial" w:cs="Arial"/>
          <w:bCs/>
          <w:color w:val="auto"/>
        </w:rPr>
        <w:t xml:space="preserve"> rokov</w:t>
      </w:r>
      <w:r w:rsidR="00BA186F">
        <w:rPr>
          <w:rFonts w:ascii="Arial" w:hAnsi="Arial" w:cs="Arial"/>
          <w:bCs/>
          <w:color w:val="auto"/>
        </w:rPr>
        <w:t xml:space="preserve"> </w:t>
      </w:r>
    </w:p>
    <w:p w14:paraId="2E994922" w14:textId="6DB2EAF6" w:rsidR="00F95A1F" w:rsidRPr="008A27B1" w:rsidRDefault="00BA186F" w:rsidP="00F95A1F">
      <w:pPr>
        <w:spacing w:after="0" w:line="240" w:lineRule="auto"/>
        <w:rPr>
          <w:rFonts w:ascii="Arial" w:hAnsi="Arial" w:cs="Arial"/>
          <w:bCs/>
          <w:color w:val="auto"/>
        </w:rPr>
      </w:pPr>
      <w:r>
        <w:rPr>
          <w:rFonts w:ascii="Arial" w:hAnsi="Arial" w:cs="Arial"/>
          <w:bCs/>
          <w:color w:val="auto"/>
        </w:rPr>
        <w:t>a 45-49 rokov.</w:t>
      </w:r>
    </w:p>
    <w:p w14:paraId="49975F97" w14:textId="77777777" w:rsidR="00F95A1F" w:rsidRPr="008A27B1" w:rsidRDefault="00F95A1F" w:rsidP="00F95A1F">
      <w:pPr>
        <w:spacing w:after="0" w:line="240" w:lineRule="auto"/>
        <w:rPr>
          <w:bCs/>
          <w:color w:val="auto"/>
        </w:rPr>
      </w:pPr>
    </w:p>
    <w:p w14:paraId="4F3AED36" w14:textId="2944CE3A" w:rsidR="00F95A1F" w:rsidRPr="008A27B1" w:rsidRDefault="00F95A1F" w:rsidP="00DA79A5">
      <w:pPr>
        <w:spacing w:after="0" w:line="240" w:lineRule="auto"/>
        <w:rPr>
          <w:rFonts w:ascii="Arial" w:hAnsi="Arial" w:cs="Arial"/>
          <w:bCs/>
          <w:color w:val="auto"/>
        </w:rPr>
      </w:pPr>
      <w:r w:rsidRPr="008A27B1">
        <w:rPr>
          <w:bCs/>
          <w:color w:val="auto"/>
        </w:rPr>
        <w:t xml:space="preserve">  </w:t>
      </w:r>
      <w:bookmarkStart w:id="33" w:name="_Hlk80347238"/>
      <w:r w:rsidR="00A55E1A" w:rsidRPr="008A27B1">
        <w:rPr>
          <w:rFonts w:ascii="Arial" w:hAnsi="Arial" w:cs="Arial"/>
          <w:b/>
          <w:color w:val="auto"/>
        </w:rPr>
        <w:t>Tab</w:t>
      </w:r>
      <w:r w:rsidR="00E90B67">
        <w:rPr>
          <w:rFonts w:ascii="Arial" w:hAnsi="Arial" w:cs="Arial"/>
          <w:b/>
          <w:color w:val="auto"/>
        </w:rPr>
        <w:t xml:space="preserve">uľka 26  </w:t>
      </w:r>
      <w:r w:rsidR="00A55E1A" w:rsidRPr="008A27B1">
        <w:rPr>
          <w:rFonts w:ascii="Arial" w:hAnsi="Arial" w:cs="Arial"/>
          <w:bCs/>
          <w:color w:val="auto"/>
        </w:rPr>
        <w:t>P</w:t>
      </w:r>
      <w:r w:rsidRPr="008A27B1">
        <w:rPr>
          <w:rFonts w:ascii="Arial" w:hAnsi="Arial" w:cs="Arial"/>
          <w:bCs/>
          <w:color w:val="auto"/>
        </w:rPr>
        <w:t xml:space="preserve">očet uchádzačov o zamestnanie podľa vzdelania v obci </w:t>
      </w:r>
      <w:r w:rsidR="00DA79A5" w:rsidRPr="008A27B1">
        <w:rPr>
          <w:rFonts w:ascii="Arial" w:hAnsi="Arial" w:cs="Arial"/>
          <w:bCs/>
          <w:color w:val="auto"/>
        </w:rPr>
        <w:t>k 31.12.2019</w:t>
      </w:r>
      <w:r w:rsidR="009812D6" w:rsidRPr="008A27B1">
        <w:rPr>
          <w:rFonts w:ascii="Arial" w:hAnsi="Arial" w:cs="Arial"/>
          <w:b/>
          <w:color w:val="auto"/>
        </w:rPr>
        <w:t xml:space="preserve">   </w:t>
      </w:r>
      <w:r w:rsidR="00E90B67">
        <w:rPr>
          <w:rFonts w:ascii="Arial" w:hAnsi="Arial" w:cs="Arial"/>
          <w:b/>
          <w:color w:val="auto"/>
        </w:rPr>
        <w:t xml:space="preserve">      </w:t>
      </w:r>
      <w:r w:rsidR="009812D6" w:rsidRPr="008A27B1">
        <w:rPr>
          <w:rFonts w:ascii="Arial" w:hAnsi="Arial" w:cs="Arial"/>
          <w:b/>
          <w:color w:val="auto"/>
        </w:rPr>
        <w:t xml:space="preserve">  </w:t>
      </w:r>
    </w:p>
    <w:tbl>
      <w:tblPr>
        <w:tblW w:w="8563" w:type="dxa"/>
        <w:tblInd w:w="108" w:type="dxa"/>
        <w:tblCellMar>
          <w:left w:w="10" w:type="dxa"/>
          <w:right w:w="10" w:type="dxa"/>
        </w:tblCellMar>
        <w:tblLook w:val="0000" w:firstRow="0" w:lastRow="0" w:firstColumn="0" w:lastColumn="0" w:noHBand="0" w:noVBand="0"/>
      </w:tblPr>
      <w:tblGrid>
        <w:gridCol w:w="2153"/>
        <w:gridCol w:w="641"/>
        <w:gridCol w:w="641"/>
        <w:gridCol w:w="641"/>
        <w:gridCol w:w="641"/>
        <w:gridCol w:w="641"/>
        <w:gridCol w:w="641"/>
        <w:gridCol w:w="641"/>
        <w:gridCol w:w="641"/>
        <w:gridCol w:w="641"/>
        <w:gridCol w:w="641"/>
      </w:tblGrid>
      <w:tr w:rsidR="009812D6" w:rsidRPr="008A27B1" w14:paraId="660B72EE"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2AB03CA" w14:textId="410A0681" w:rsidR="00F95A1F" w:rsidRPr="00556FBB" w:rsidRDefault="00556FBB" w:rsidP="000E46E9">
            <w:pPr>
              <w:spacing w:line="240" w:lineRule="auto"/>
              <w:rPr>
                <w:rFonts w:ascii="Arial" w:hAnsi="Arial" w:cs="Arial"/>
                <w:b/>
                <w:bCs/>
                <w:color w:val="auto"/>
                <w:sz w:val="20"/>
                <w:szCs w:val="20"/>
              </w:rPr>
            </w:pPr>
            <w:r w:rsidRPr="00556FBB">
              <w:rPr>
                <w:rFonts w:ascii="Arial" w:hAnsi="Arial" w:cs="Arial"/>
                <w:b/>
                <w:bCs/>
                <w:color w:val="auto"/>
                <w:sz w:val="20"/>
                <w:szCs w:val="20"/>
              </w:rPr>
              <w:t>VZDELANIE</w:t>
            </w:r>
            <w:r>
              <w:rPr>
                <w:rFonts w:ascii="Arial" w:hAnsi="Arial" w:cs="Arial"/>
                <w:b/>
                <w:bCs/>
                <w:color w:val="auto"/>
                <w:sz w:val="20"/>
                <w:szCs w:val="20"/>
              </w:rPr>
              <w:t>/ROK</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5BD27B0"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2010</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4A85379"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2011</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896F5D8"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2012</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2620B60"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2013</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65B4CA6"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2014</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7984FFF"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2015</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941E5B7"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2016</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01695E4"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2017</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D8121B3"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2018</w:t>
            </w:r>
          </w:p>
        </w:tc>
        <w:tc>
          <w:tcPr>
            <w:tcW w:w="6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DF689A6"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2019</w:t>
            </w:r>
          </w:p>
        </w:tc>
      </w:tr>
      <w:tr w:rsidR="009812D6" w:rsidRPr="008A27B1" w14:paraId="7D14D4A5"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044F531" w14:textId="77777777" w:rsidR="00F95A1F" w:rsidRPr="00F95994" w:rsidRDefault="00F95A1F" w:rsidP="003F4EA1">
            <w:pPr>
              <w:spacing w:line="240" w:lineRule="auto"/>
              <w:jc w:val="left"/>
              <w:rPr>
                <w:rFonts w:ascii="Arial" w:hAnsi="Arial" w:cs="Arial"/>
                <w:color w:val="auto"/>
                <w:sz w:val="20"/>
                <w:szCs w:val="20"/>
              </w:rPr>
            </w:pPr>
            <w:r w:rsidRPr="00F95994">
              <w:rPr>
                <w:rFonts w:ascii="Arial" w:hAnsi="Arial" w:cs="Arial"/>
                <w:b/>
                <w:color w:val="auto"/>
                <w:sz w:val="20"/>
                <w:szCs w:val="20"/>
              </w:rPr>
              <w:t>Neukončené základne vzdelanie</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507F45BF" w14:textId="507BD365"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DA38E46" w14:textId="3969B39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695DDC2" w14:textId="271A8E67"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7E693C81" w14:textId="40D5DF42"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64329AF" w14:textId="67E2B8A5"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79A2EC1F" w14:textId="7FD291B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7A496163" w14:textId="4C2C27E4"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C2A042E" w14:textId="742C1D1A"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2EF443C" w14:textId="55032194"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50197E73" w14:textId="5B6575B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r>
      <w:tr w:rsidR="009812D6" w:rsidRPr="008A27B1" w14:paraId="25A76F93"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32EBA1A" w14:textId="77777777" w:rsidR="00F95A1F" w:rsidRPr="00F95994" w:rsidRDefault="00F95A1F" w:rsidP="003F4EA1">
            <w:pPr>
              <w:spacing w:line="240" w:lineRule="auto"/>
              <w:jc w:val="left"/>
              <w:rPr>
                <w:rFonts w:ascii="Arial" w:hAnsi="Arial" w:cs="Arial"/>
                <w:b/>
                <w:bCs/>
                <w:color w:val="auto"/>
                <w:sz w:val="20"/>
                <w:szCs w:val="20"/>
              </w:rPr>
            </w:pPr>
            <w:r w:rsidRPr="00F95994">
              <w:rPr>
                <w:rFonts w:ascii="Arial" w:hAnsi="Arial" w:cs="Arial"/>
                <w:b/>
                <w:color w:val="auto"/>
                <w:sz w:val="20"/>
                <w:szCs w:val="20"/>
              </w:rPr>
              <w:t>Základné vzdelanie</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52A62A2C" w14:textId="5E60DBE5"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BACB2B3" w14:textId="44E0BCCE"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B505944" w14:textId="7CB7F1CA"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147D502F" w14:textId="37C3D31C"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679E3AE" w14:textId="6E86B568"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D20646D" w14:textId="40EA47A0"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EB977BF" w14:textId="76CA8DE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C33C589" w14:textId="53B1D8E3"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92DE8DF" w14:textId="68DA68E2"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14B6D28" w14:textId="1DF69FF0"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r>
      <w:tr w:rsidR="009812D6" w:rsidRPr="008A27B1" w14:paraId="7E844CA5"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3701E4A" w14:textId="77777777" w:rsidR="00F95A1F" w:rsidRPr="00F95994" w:rsidRDefault="00F95A1F" w:rsidP="003F4EA1">
            <w:pPr>
              <w:spacing w:line="240" w:lineRule="auto"/>
              <w:jc w:val="left"/>
              <w:rPr>
                <w:rFonts w:ascii="Arial" w:hAnsi="Arial" w:cs="Arial"/>
                <w:color w:val="auto"/>
                <w:sz w:val="20"/>
                <w:szCs w:val="20"/>
              </w:rPr>
            </w:pPr>
            <w:r w:rsidRPr="00F95994">
              <w:rPr>
                <w:rFonts w:ascii="Arial" w:hAnsi="Arial" w:cs="Arial"/>
                <w:b/>
                <w:color w:val="auto"/>
                <w:sz w:val="20"/>
                <w:szCs w:val="20"/>
              </w:rPr>
              <w:t>Nižšie stredné odborné vzdelanie</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1F46C617" w14:textId="19627B0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5</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792A2596" w14:textId="72158D68"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3</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0F0E566" w14:textId="3FDEC9E4"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3</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149D6847" w14:textId="60F3F416"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75B626AF" w14:textId="09E7DC0B"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7F6FEEF" w14:textId="1EF142A0"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099EFE4E" w14:textId="2895C98C"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38EA3E5" w14:textId="1561B609"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02324C75" w14:textId="55FF8813"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5EABC3D3" w14:textId="47141E0A"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r>
      <w:tr w:rsidR="009812D6" w:rsidRPr="008A27B1" w14:paraId="140A32F3"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347D425D" w14:textId="77777777" w:rsidR="00F95A1F" w:rsidRPr="00F95994" w:rsidRDefault="00F95A1F" w:rsidP="003F4EA1">
            <w:pPr>
              <w:spacing w:line="240" w:lineRule="auto"/>
              <w:jc w:val="left"/>
              <w:rPr>
                <w:rFonts w:ascii="Arial" w:hAnsi="Arial" w:cs="Arial"/>
                <w:color w:val="auto"/>
                <w:sz w:val="20"/>
                <w:szCs w:val="20"/>
              </w:rPr>
            </w:pPr>
            <w:r w:rsidRPr="00F95994">
              <w:rPr>
                <w:rFonts w:ascii="Arial" w:hAnsi="Arial" w:cs="Arial"/>
                <w:b/>
                <w:color w:val="auto"/>
                <w:sz w:val="20"/>
                <w:szCs w:val="20"/>
              </w:rPr>
              <w:t>Úplné stredné odborné vzdelanie</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467BD55" w14:textId="63CE3394"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5AD72DA9" w14:textId="789D9B3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0BFF86B0" w14:textId="51578C4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4DEBCB1" w14:textId="26AC715B"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FF9B954" w14:textId="40857E6F"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A479BFD" w14:textId="5C504203"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83815E5" w14:textId="0E01573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AACDBFD" w14:textId="647AAE1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3</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4806508" w14:textId="5174B604"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CB0C1DE" w14:textId="05778A4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r>
      <w:tr w:rsidR="009812D6" w:rsidRPr="008A27B1" w14:paraId="6A0C0B74"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6514AD3" w14:textId="77777777" w:rsidR="00F95A1F" w:rsidRPr="00F95994" w:rsidRDefault="00F95A1F" w:rsidP="003F4EA1">
            <w:pPr>
              <w:spacing w:line="240" w:lineRule="auto"/>
              <w:jc w:val="left"/>
              <w:rPr>
                <w:rFonts w:ascii="Arial" w:hAnsi="Arial" w:cs="Arial"/>
                <w:color w:val="auto"/>
                <w:sz w:val="20"/>
                <w:szCs w:val="20"/>
              </w:rPr>
            </w:pPr>
            <w:r w:rsidRPr="00F95994">
              <w:rPr>
                <w:rFonts w:ascii="Arial" w:hAnsi="Arial" w:cs="Arial"/>
                <w:b/>
                <w:color w:val="auto"/>
                <w:sz w:val="20"/>
                <w:szCs w:val="20"/>
              </w:rPr>
              <w:t>Úplné stredné všeobecné vzdelanie</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B0637B" w14:textId="69D13701" w:rsidR="00F95A1F" w:rsidRPr="00F95994" w:rsidRDefault="009812D6" w:rsidP="005D5687">
            <w:pPr>
              <w:spacing w:line="240" w:lineRule="auto"/>
              <w:jc w:val="center"/>
              <w:rPr>
                <w:rFonts w:ascii="Arial" w:hAnsi="Arial" w:cs="Arial"/>
                <w:color w:val="auto"/>
                <w:sz w:val="20"/>
                <w:szCs w:val="20"/>
              </w:rPr>
            </w:pPr>
            <w:r w:rsidRPr="00F95994">
              <w:rPr>
                <w:rFonts w:ascii="Arial" w:hAnsi="Arial" w:cs="Arial"/>
                <w:color w:val="auto"/>
                <w:sz w:val="20"/>
                <w:szCs w:val="20"/>
              </w:rPr>
              <w:t>3</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E555EE" w14:textId="1A38053F"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5</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1E42B0" w14:textId="722DFA3B"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3</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F10864" w14:textId="68E59A0C"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DBD5D9" w14:textId="4B53BEDC"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A7A06C" w14:textId="66CDEB77"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6</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05E22FBD" w14:textId="77777777" w:rsidR="009812D6" w:rsidRPr="00F95994" w:rsidRDefault="009812D6" w:rsidP="005D5687">
            <w:pPr>
              <w:spacing w:line="240" w:lineRule="auto"/>
              <w:jc w:val="center"/>
              <w:rPr>
                <w:rFonts w:ascii="Arial" w:hAnsi="Arial" w:cs="Arial"/>
                <w:color w:val="auto"/>
                <w:sz w:val="20"/>
                <w:szCs w:val="20"/>
              </w:rPr>
            </w:pPr>
          </w:p>
          <w:p w14:paraId="22C25116" w14:textId="1991B53A" w:rsidR="00F95A1F" w:rsidRPr="00F95994" w:rsidRDefault="009812D6" w:rsidP="005D5687">
            <w:pPr>
              <w:spacing w:line="240" w:lineRule="auto"/>
              <w:jc w:val="center"/>
              <w:rPr>
                <w:rFonts w:ascii="Arial" w:hAnsi="Arial" w:cs="Arial"/>
                <w:color w:val="auto"/>
                <w:sz w:val="20"/>
                <w:szCs w:val="20"/>
              </w:rPr>
            </w:pPr>
            <w:r w:rsidRPr="00F95994">
              <w:rPr>
                <w:rFonts w:ascii="Arial" w:hAnsi="Arial" w:cs="Arial"/>
                <w:color w:val="auto"/>
                <w:sz w:val="20"/>
                <w:szCs w:val="20"/>
              </w:rPr>
              <w:t>3</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1675382" w14:textId="77777777" w:rsidR="009812D6" w:rsidRPr="00F95994" w:rsidRDefault="009812D6" w:rsidP="000E46E9">
            <w:pPr>
              <w:spacing w:line="240" w:lineRule="auto"/>
              <w:jc w:val="center"/>
              <w:rPr>
                <w:rFonts w:ascii="Arial" w:hAnsi="Arial" w:cs="Arial"/>
                <w:color w:val="auto"/>
                <w:sz w:val="20"/>
                <w:szCs w:val="20"/>
              </w:rPr>
            </w:pPr>
          </w:p>
          <w:p w14:paraId="13AD8A98" w14:textId="722C87EC"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4</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0E7B474" w14:textId="77777777" w:rsidR="009812D6" w:rsidRPr="00F95994" w:rsidRDefault="009812D6" w:rsidP="000E46E9">
            <w:pPr>
              <w:spacing w:line="240" w:lineRule="auto"/>
              <w:jc w:val="center"/>
              <w:rPr>
                <w:rFonts w:ascii="Arial" w:hAnsi="Arial" w:cs="Arial"/>
                <w:color w:val="auto"/>
                <w:sz w:val="20"/>
                <w:szCs w:val="20"/>
              </w:rPr>
            </w:pPr>
          </w:p>
          <w:p w14:paraId="03AA9548" w14:textId="63FB75EB"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2953F4E" w14:textId="77777777" w:rsidR="009812D6" w:rsidRPr="00F95994" w:rsidRDefault="009812D6" w:rsidP="000E46E9">
            <w:pPr>
              <w:spacing w:line="240" w:lineRule="auto"/>
              <w:jc w:val="center"/>
              <w:rPr>
                <w:rFonts w:ascii="Arial" w:hAnsi="Arial" w:cs="Arial"/>
                <w:color w:val="auto"/>
                <w:sz w:val="20"/>
                <w:szCs w:val="20"/>
              </w:rPr>
            </w:pPr>
          </w:p>
          <w:p w14:paraId="422D9724" w14:textId="1402983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2</w:t>
            </w:r>
          </w:p>
        </w:tc>
      </w:tr>
      <w:tr w:rsidR="009812D6" w:rsidRPr="008A27B1" w14:paraId="7A55E10B"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B205700" w14:textId="1BC1F7D3" w:rsidR="00F95A1F" w:rsidRPr="00F95994" w:rsidRDefault="00F95A1F" w:rsidP="003F4EA1">
            <w:pPr>
              <w:spacing w:line="240" w:lineRule="auto"/>
              <w:jc w:val="left"/>
              <w:rPr>
                <w:rFonts w:ascii="Arial" w:hAnsi="Arial" w:cs="Arial"/>
                <w:color w:val="auto"/>
                <w:sz w:val="20"/>
                <w:szCs w:val="20"/>
              </w:rPr>
            </w:pPr>
            <w:r w:rsidRPr="00F95994">
              <w:rPr>
                <w:rFonts w:ascii="Arial" w:hAnsi="Arial" w:cs="Arial"/>
                <w:b/>
                <w:color w:val="auto"/>
                <w:sz w:val="20"/>
                <w:szCs w:val="20"/>
              </w:rPr>
              <w:t>Vysokoškolské vzdelanie I</w:t>
            </w:r>
            <w:r w:rsidR="005D5687" w:rsidRPr="00F95994">
              <w:rPr>
                <w:rFonts w:ascii="Arial" w:hAnsi="Arial" w:cs="Arial"/>
                <w:b/>
                <w:color w:val="auto"/>
                <w:sz w:val="20"/>
                <w:szCs w:val="20"/>
              </w:rPr>
              <w:t> a II.</w:t>
            </w:r>
            <w:r w:rsidRPr="00F95994">
              <w:rPr>
                <w:rFonts w:ascii="Arial" w:hAnsi="Arial" w:cs="Arial"/>
                <w:b/>
                <w:color w:val="auto"/>
                <w:sz w:val="20"/>
                <w:szCs w:val="20"/>
              </w:rPr>
              <w:t xml:space="preserve"> stupeň</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52B6907D" w14:textId="72AA7351" w:rsidR="00F95A1F" w:rsidRPr="00F95994" w:rsidRDefault="009812D6" w:rsidP="005D5687">
            <w:pPr>
              <w:spacing w:line="240" w:lineRule="auto"/>
              <w:ind w:left="0" w:firstLine="0"/>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0D1DE0E" w14:textId="1016DE6B"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E40A656" w14:textId="585F693D"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13A169F" w14:textId="5F55361B"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C82A262" w14:textId="630987B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A9C7486" w14:textId="7FA781FD"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6F2F1A3C" w14:textId="5832CE4E"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7D0E5CAA" w14:textId="302168DE"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B05E31D" w14:textId="0CC0E105"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1BE6A508" w14:textId="5E854485"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r>
      <w:tr w:rsidR="009812D6" w:rsidRPr="008A27B1" w14:paraId="2B252C3A" w14:textId="77777777" w:rsidTr="000A6E85">
        <w:trPr>
          <w:trHeight w:val="523"/>
        </w:trPr>
        <w:tc>
          <w:tcPr>
            <w:tcW w:w="215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0C12D2C3" w14:textId="77777777" w:rsidR="00F95A1F" w:rsidRPr="00F95994" w:rsidRDefault="00F95A1F" w:rsidP="003F4EA1">
            <w:pPr>
              <w:spacing w:line="240" w:lineRule="auto"/>
              <w:jc w:val="left"/>
              <w:rPr>
                <w:rFonts w:ascii="Arial" w:hAnsi="Arial" w:cs="Arial"/>
                <w:color w:val="auto"/>
                <w:sz w:val="20"/>
                <w:szCs w:val="20"/>
              </w:rPr>
            </w:pPr>
            <w:r w:rsidRPr="00F95994">
              <w:rPr>
                <w:rFonts w:ascii="Arial" w:hAnsi="Arial" w:cs="Arial"/>
                <w:b/>
                <w:color w:val="auto"/>
                <w:sz w:val="20"/>
                <w:szCs w:val="20"/>
              </w:rPr>
              <w:t>Vysokoškolské vzdelanie III. stupeň</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92C2C20" w14:textId="39A29C00"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EA5A4B0" w14:textId="2E47853E"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73ABBE57" w14:textId="08CF5BD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1EB1F79C" w14:textId="16020E8F"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2C74D3A5" w14:textId="67F54F2D"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18E82EB8" w14:textId="48EB5946"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1</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1E551127" w14:textId="07CCA9CD"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407FC382" w14:textId="519AC901"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007C30DD" w14:textId="3A1E19A9"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tcPr>
          <w:p w14:paraId="376B5192" w14:textId="2FCB2A42" w:rsidR="00F95A1F" w:rsidRPr="00F95994" w:rsidRDefault="009812D6" w:rsidP="000E46E9">
            <w:pPr>
              <w:spacing w:line="240" w:lineRule="auto"/>
              <w:jc w:val="center"/>
              <w:rPr>
                <w:rFonts w:ascii="Arial" w:hAnsi="Arial" w:cs="Arial"/>
                <w:color w:val="auto"/>
                <w:sz w:val="20"/>
                <w:szCs w:val="20"/>
              </w:rPr>
            </w:pPr>
            <w:r w:rsidRPr="00F95994">
              <w:rPr>
                <w:rFonts w:ascii="Arial" w:hAnsi="Arial" w:cs="Arial"/>
                <w:color w:val="auto"/>
                <w:sz w:val="20"/>
                <w:szCs w:val="20"/>
              </w:rPr>
              <w:t>0</w:t>
            </w:r>
          </w:p>
        </w:tc>
      </w:tr>
    </w:tbl>
    <w:p w14:paraId="4C1E785F" w14:textId="301E9C77" w:rsidR="00F95A1F" w:rsidRPr="008A27B1" w:rsidRDefault="00F95A1F" w:rsidP="00F95A1F">
      <w:pPr>
        <w:spacing w:after="0" w:line="240" w:lineRule="auto"/>
        <w:rPr>
          <w:rFonts w:ascii="Arial" w:hAnsi="Arial" w:cs="Arial"/>
          <w:b/>
          <w:color w:val="auto"/>
          <w:sz w:val="20"/>
          <w:szCs w:val="20"/>
        </w:rPr>
      </w:pPr>
      <w:r w:rsidRPr="008A27B1">
        <w:rPr>
          <w:rFonts w:ascii="Arial" w:hAnsi="Arial" w:cs="Arial"/>
          <w:color w:val="auto"/>
          <w:sz w:val="20"/>
          <w:szCs w:val="20"/>
        </w:rPr>
        <w:t xml:space="preserve">                                                                                                                    </w:t>
      </w:r>
      <w:r w:rsidR="006070DE">
        <w:rPr>
          <w:rFonts w:ascii="Arial" w:hAnsi="Arial" w:cs="Arial"/>
          <w:color w:val="auto"/>
          <w:sz w:val="20"/>
          <w:szCs w:val="20"/>
        </w:rPr>
        <w:t xml:space="preserve">            </w:t>
      </w:r>
      <w:r w:rsidRPr="008A27B1">
        <w:rPr>
          <w:rFonts w:ascii="Arial" w:hAnsi="Arial" w:cs="Arial"/>
          <w:color w:val="auto"/>
          <w:sz w:val="20"/>
          <w:szCs w:val="20"/>
        </w:rPr>
        <w:t xml:space="preserve"> Zdroj: ÚPSVaR</w:t>
      </w:r>
    </w:p>
    <w:bookmarkEnd w:id="33"/>
    <w:p w14:paraId="47FCC368" w14:textId="77777777" w:rsidR="00F95A1F" w:rsidRPr="008A27B1" w:rsidRDefault="00F95A1F" w:rsidP="00F95A1F">
      <w:pPr>
        <w:spacing w:after="0"/>
        <w:rPr>
          <w:color w:val="auto"/>
        </w:rPr>
      </w:pPr>
    </w:p>
    <w:p w14:paraId="46E14007" w14:textId="112A6C85" w:rsidR="00F95A1F" w:rsidRDefault="007710C9" w:rsidP="00F95A1F">
      <w:pPr>
        <w:spacing w:after="0" w:line="240" w:lineRule="auto"/>
        <w:rPr>
          <w:rFonts w:ascii="Arial" w:hAnsi="Arial" w:cs="Arial"/>
          <w:bCs/>
          <w:color w:val="auto"/>
        </w:rPr>
      </w:pPr>
      <w:r w:rsidRPr="008A27B1">
        <w:rPr>
          <w:rFonts w:ascii="Arial" w:hAnsi="Arial" w:cs="Arial"/>
          <w:bCs/>
          <w:color w:val="auto"/>
        </w:rPr>
        <w:t xml:space="preserve">     </w:t>
      </w:r>
      <w:r w:rsidR="00F95A1F" w:rsidRPr="008A27B1">
        <w:rPr>
          <w:rFonts w:ascii="Arial" w:hAnsi="Arial" w:cs="Arial"/>
          <w:bCs/>
          <w:color w:val="auto"/>
        </w:rPr>
        <w:t xml:space="preserve">Najviac uchádzačov o zamestnanie od r. 2010  bol podľa v štruktúre podľa vzdelania u uchádzačov </w:t>
      </w:r>
      <w:r w:rsidR="00174914">
        <w:rPr>
          <w:rFonts w:ascii="Arial" w:hAnsi="Arial" w:cs="Arial"/>
          <w:bCs/>
          <w:color w:val="auto"/>
        </w:rPr>
        <w:t>s</w:t>
      </w:r>
      <w:r w:rsidR="009812D6" w:rsidRPr="008A27B1">
        <w:rPr>
          <w:rFonts w:ascii="Arial" w:hAnsi="Arial" w:cs="Arial"/>
          <w:bCs/>
          <w:color w:val="auto"/>
        </w:rPr>
        <w:t xml:space="preserve"> úplným stredným všeobecným </w:t>
      </w:r>
      <w:r w:rsidR="00F95A1F" w:rsidRPr="008A27B1">
        <w:rPr>
          <w:rFonts w:ascii="Arial" w:hAnsi="Arial" w:cs="Arial"/>
          <w:bCs/>
          <w:color w:val="auto"/>
        </w:rPr>
        <w:t>vzdelaním</w:t>
      </w:r>
      <w:r w:rsidR="00174914">
        <w:rPr>
          <w:rFonts w:ascii="Arial" w:hAnsi="Arial" w:cs="Arial"/>
          <w:bCs/>
          <w:color w:val="auto"/>
        </w:rPr>
        <w:t>, s úplným stredným odborným vzdelaním a základným vzdelaním</w:t>
      </w:r>
      <w:r w:rsidR="00F95A1F" w:rsidRPr="008A27B1">
        <w:rPr>
          <w:rFonts w:ascii="Arial" w:hAnsi="Arial" w:cs="Arial"/>
          <w:bCs/>
          <w:color w:val="auto"/>
        </w:rPr>
        <w:t>.</w:t>
      </w:r>
    </w:p>
    <w:p w14:paraId="2391DC98" w14:textId="77777777" w:rsidR="00F95994" w:rsidRPr="008A27B1" w:rsidRDefault="00F95994" w:rsidP="00F95A1F">
      <w:pPr>
        <w:spacing w:after="0" w:line="240" w:lineRule="auto"/>
        <w:rPr>
          <w:rFonts w:ascii="Arial" w:hAnsi="Arial" w:cs="Arial"/>
          <w:bCs/>
          <w:color w:val="auto"/>
        </w:rPr>
      </w:pPr>
    </w:p>
    <w:p w14:paraId="572D2D31" w14:textId="57900963" w:rsidR="00556FBB" w:rsidRDefault="00A55E1A" w:rsidP="000A6E85">
      <w:pPr>
        <w:spacing w:after="0" w:line="240" w:lineRule="auto"/>
        <w:ind w:left="0" w:firstLine="0"/>
        <w:jc w:val="left"/>
        <w:rPr>
          <w:rFonts w:ascii="Arial" w:hAnsi="Arial" w:cs="Arial"/>
          <w:bCs/>
          <w:color w:val="auto"/>
        </w:rPr>
      </w:pPr>
      <w:bookmarkStart w:id="34" w:name="_Hlk80347276"/>
      <w:r w:rsidRPr="008A27B1">
        <w:rPr>
          <w:rFonts w:ascii="Arial" w:hAnsi="Arial" w:cs="Arial"/>
          <w:b/>
          <w:color w:val="auto"/>
        </w:rPr>
        <w:t>Tab</w:t>
      </w:r>
      <w:r w:rsidR="00E90B67">
        <w:rPr>
          <w:rFonts w:ascii="Arial" w:hAnsi="Arial" w:cs="Arial"/>
          <w:b/>
          <w:color w:val="auto"/>
        </w:rPr>
        <w:t xml:space="preserve">uľka 27  </w:t>
      </w:r>
      <w:r w:rsidR="00F95A1F" w:rsidRPr="008A27B1">
        <w:rPr>
          <w:rFonts w:ascii="Arial" w:hAnsi="Arial" w:cs="Arial"/>
          <w:bCs/>
          <w:color w:val="auto"/>
        </w:rPr>
        <w:t>Počet uchádzačov o zamestnanie podľa d</w:t>
      </w:r>
      <w:r w:rsidR="00927A5E" w:rsidRPr="008A27B1">
        <w:rPr>
          <w:rFonts w:ascii="Arial" w:hAnsi="Arial" w:cs="Arial"/>
          <w:bCs/>
          <w:color w:val="auto"/>
        </w:rPr>
        <w:t>ľ</w:t>
      </w:r>
      <w:r w:rsidR="00F95A1F" w:rsidRPr="008A27B1">
        <w:rPr>
          <w:rFonts w:ascii="Arial" w:hAnsi="Arial" w:cs="Arial"/>
          <w:bCs/>
          <w:color w:val="auto"/>
        </w:rPr>
        <w:t xml:space="preserve">žky evidencie v obci </w:t>
      </w:r>
      <w:r w:rsidR="00232E22" w:rsidRPr="008A27B1">
        <w:rPr>
          <w:rFonts w:ascii="Arial" w:hAnsi="Arial" w:cs="Arial"/>
          <w:bCs/>
          <w:color w:val="auto"/>
        </w:rPr>
        <w:t>Henclová</w:t>
      </w:r>
      <w:r w:rsidR="005D5687" w:rsidRPr="008A27B1">
        <w:rPr>
          <w:rFonts w:ascii="Arial" w:hAnsi="Arial" w:cs="Arial"/>
          <w:bCs/>
          <w:color w:val="auto"/>
        </w:rPr>
        <w:t xml:space="preserve">  </w:t>
      </w:r>
    </w:p>
    <w:p w14:paraId="54FEB9FF" w14:textId="2A518A14" w:rsidR="00232E22" w:rsidRPr="008A27B1" w:rsidRDefault="005D5687" w:rsidP="00197BB2">
      <w:pPr>
        <w:spacing w:after="0" w:line="240" w:lineRule="auto"/>
        <w:jc w:val="left"/>
        <w:rPr>
          <w:rFonts w:ascii="Arial" w:hAnsi="Arial" w:cs="Arial"/>
          <w:bCs/>
          <w:color w:val="auto"/>
        </w:rPr>
      </w:pPr>
      <w:r w:rsidRPr="008A27B1">
        <w:rPr>
          <w:rFonts w:ascii="Arial" w:hAnsi="Arial" w:cs="Arial"/>
          <w:bCs/>
          <w:color w:val="auto"/>
        </w:rPr>
        <w:t xml:space="preserve">  </w:t>
      </w:r>
      <w:r w:rsidR="00556FBB">
        <w:rPr>
          <w:rFonts w:ascii="Arial" w:hAnsi="Arial" w:cs="Arial"/>
          <w:bCs/>
          <w:color w:val="auto"/>
        </w:rPr>
        <w:t xml:space="preserve">               </w:t>
      </w:r>
      <w:r w:rsidR="00E90B67">
        <w:rPr>
          <w:rFonts w:ascii="Arial" w:hAnsi="Arial" w:cs="Arial"/>
          <w:bCs/>
          <w:color w:val="auto"/>
        </w:rPr>
        <w:t xml:space="preserve">     </w:t>
      </w:r>
      <w:r w:rsidR="00556FBB">
        <w:rPr>
          <w:rFonts w:ascii="Arial" w:hAnsi="Arial" w:cs="Arial"/>
          <w:bCs/>
          <w:color w:val="auto"/>
        </w:rPr>
        <w:t xml:space="preserve"> </w:t>
      </w:r>
      <w:r w:rsidR="00556FBB" w:rsidRPr="008A27B1">
        <w:rPr>
          <w:rFonts w:ascii="Arial" w:hAnsi="Arial" w:cs="Arial"/>
          <w:bCs/>
          <w:color w:val="auto"/>
        </w:rPr>
        <w:t>k 31.12.2019</w:t>
      </w:r>
    </w:p>
    <w:tbl>
      <w:tblPr>
        <w:tblpPr w:leftFromText="141" w:rightFromText="141" w:vertAnchor="text" w:horzAnchor="margin" w:tblpY="94"/>
        <w:tblW w:w="8621" w:type="dxa"/>
        <w:tblCellMar>
          <w:left w:w="10" w:type="dxa"/>
          <w:right w:w="10" w:type="dxa"/>
        </w:tblCellMar>
        <w:tblLook w:val="0000" w:firstRow="0" w:lastRow="0" w:firstColumn="0" w:lastColumn="0" w:noHBand="0" w:noVBand="0"/>
      </w:tblPr>
      <w:tblGrid>
        <w:gridCol w:w="2461"/>
        <w:gridCol w:w="616"/>
        <w:gridCol w:w="616"/>
        <w:gridCol w:w="616"/>
        <w:gridCol w:w="616"/>
        <w:gridCol w:w="616"/>
        <w:gridCol w:w="616"/>
        <w:gridCol w:w="616"/>
        <w:gridCol w:w="616"/>
        <w:gridCol w:w="616"/>
        <w:gridCol w:w="616"/>
      </w:tblGrid>
      <w:tr w:rsidR="00E534D1" w:rsidRPr="008A27B1" w14:paraId="734DA059"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586034A4" w14:textId="3703E79F" w:rsidR="00556FBB" w:rsidRPr="00556FBB" w:rsidRDefault="00556FBB" w:rsidP="00556FBB">
            <w:pPr>
              <w:spacing w:line="240" w:lineRule="auto"/>
              <w:jc w:val="left"/>
              <w:rPr>
                <w:rFonts w:ascii="Arial" w:hAnsi="Arial" w:cs="Arial"/>
                <w:b/>
                <w:bCs/>
                <w:color w:val="auto"/>
                <w:sz w:val="20"/>
                <w:szCs w:val="20"/>
              </w:rPr>
            </w:pPr>
            <w:r w:rsidRPr="00556FBB">
              <w:rPr>
                <w:rFonts w:ascii="Arial" w:hAnsi="Arial" w:cs="Arial"/>
                <w:b/>
                <w:bCs/>
                <w:color w:val="auto"/>
                <w:sz w:val="20"/>
                <w:szCs w:val="20"/>
              </w:rPr>
              <w:t>DLŽKA</w:t>
            </w:r>
            <w:r>
              <w:rPr>
                <w:rFonts w:ascii="Arial" w:hAnsi="Arial" w:cs="Arial"/>
                <w:b/>
                <w:bCs/>
                <w:color w:val="auto"/>
                <w:sz w:val="20"/>
                <w:szCs w:val="20"/>
              </w:rPr>
              <w:t xml:space="preserve"> </w:t>
            </w:r>
            <w:r w:rsidRPr="00556FBB">
              <w:rPr>
                <w:rFonts w:ascii="Arial" w:hAnsi="Arial" w:cs="Arial"/>
                <w:b/>
                <w:bCs/>
                <w:color w:val="auto"/>
                <w:sz w:val="20"/>
                <w:szCs w:val="20"/>
              </w:rPr>
              <w:t>EVIDENCIE/</w:t>
            </w:r>
            <w:r>
              <w:rPr>
                <w:rFonts w:ascii="Arial" w:hAnsi="Arial" w:cs="Arial"/>
                <w:b/>
                <w:bCs/>
                <w:color w:val="auto"/>
                <w:sz w:val="20"/>
                <w:szCs w:val="20"/>
              </w:rPr>
              <w:t xml:space="preserve"> </w:t>
            </w:r>
            <w:r w:rsidRPr="00556FBB">
              <w:rPr>
                <w:rFonts w:ascii="Arial" w:hAnsi="Arial" w:cs="Arial"/>
                <w:b/>
                <w:bCs/>
                <w:color w:val="auto"/>
                <w:sz w:val="20"/>
                <w:szCs w:val="20"/>
              </w:rPr>
              <w:t>ROK</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DD04F5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b/>
                <w:color w:val="auto"/>
                <w:sz w:val="20"/>
                <w:szCs w:val="20"/>
              </w:rPr>
              <w:t>2010</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B7FCB2A"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b/>
                <w:color w:val="auto"/>
                <w:sz w:val="20"/>
                <w:szCs w:val="20"/>
              </w:rPr>
              <w:t>2011</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0A1E419"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b/>
                <w:color w:val="auto"/>
                <w:sz w:val="20"/>
                <w:szCs w:val="20"/>
              </w:rPr>
              <w:t>2012</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DB864C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b/>
                <w:color w:val="auto"/>
                <w:sz w:val="20"/>
                <w:szCs w:val="20"/>
              </w:rPr>
              <w:t>2013</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5FE198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b/>
                <w:color w:val="auto"/>
                <w:sz w:val="20"/>
                <w:szCs w:val="20"/>
              </w:rPr>
              <w:t>2014</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0253816"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b/>
                <w:color w:val="auto"/>
                <w:sz w:val="20"/>
                <w:szCs w:val="20"/>
              </w:rPr>
              <w:t>2015</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EE5961B" w14:textId="77777777" w:rsidR="00556FBB" w:rsidRPr="008A27B1" w:rsidRDefault="00556FBB" w:rsidP="00556FBB">
            <w:pPr>
              <w:spacing w:line="240" w:lineRule="auto"/>
              <w:jc w:val="center"/>
              <w:rPr>
                <w:rFonts w:ascii="Arial" w:hAnsi="Arial" w:cs="Arial"/>
                <w:b/>
                <w:color w:val="auto"/>
                <w:sz w:val="20"/>
                <w:szCs w:val="20"/>
              </w:rPr>
            </w:pPr>
            <w:r w:rsidRPr="008A27B1">
              <w:rPr>
                <w:rFonts w:ascii="Arial" w:hAnsi="Arial" w:cs="Arial"/>
                <w:b/>
                <w:color w:val="auto"/>
                <w:sz w:val="20"/>
                <w:szCs w:val="20"/>
              </w:rPr>
              <w:t>2016</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8BC7C3A" w14:textId="77777777" w:rsidR="00556FBB" w:rsidRPr="008A27B1" w:rsidRDefault="00556FBB" w:rsidP="00556FBB">
            <w:pPr>
              <w:spacing w:line="240" w:lineRule="auto"/>
              <w:jc w:val="center"/>
              <w:rPr>
                <w:rFonts w:ascii="Arial" w:hAnsi="Arial" w:cs="Arial"/>
                <w:b/>
                <w:color w:val="auto"/>
                <w:sz w:val="20"/>
                <w:szCs w:val="20"/>
              </w:rPr>
            </w:pPr>
            <w:r w:rsidRPr="008A27B1">
              <w:rPr>
                <w:rFonts w:ascii="Arial" w:hAnsi="Arial" w:cs="Arial"/>
                <w:b/>
                <w:color w:val="auto"/>
                <w:sz w:val="20"/>
                <w:szCs w:val="20"/>
              </w:rPr>
              <w:t>2017</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1F67E8E" w14:textId="77777777" w:rsidR="00556FBB" w:rsidRPr="008A27B1" w:rsidRDefault="00556FBB" w:rsidP="00556FBB">
            <w:pPr>
              <w:spacing w:line="240" w:lineRule="auto"/>
              <w:jc w:val="center"/>
              <w:rPr>
                <w:rFonts w:ascii="Arial" w:hAnsi="Arial" w:cs="Arial"/>
                <w:b/>
                <w:color w:val="auto"/>
                <w:sz w:val="20"/>
                <w:szCs w:val="20"/>
              </w:rPr>
            </w:pPr>
            <w:r w:rsidRPr="008A27B1">
              <w:rPr>
                <w:rFonts w:ascii="Arial" w:hAnsi="Arial" w:cs="Arial"/>
                <w:b/>
                <w:color w:val="auto"/>
                <w:sz w:val="20"/>
                <w:szCs w:val="20"/>
              </w:rPr>
              <w:t>2018</w:t>
            </w:r>
          </w:p>
        </w:tc>
        <w:tc>
          <w:tcPr>
            <w:tcW w:w="61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8620459" w14:textId="77777777" w:rsidR="00556FBB" w:rsidRPr="008A27B1" w:rsidRDefault="00556FBB" w:rsidP="00556FBB">
            <w:pPr>
              <w:spacing w:line="240" w:lineRule="auto"/>
              <w:jc w:val="center"/>
              <w:rPr>
                <w:rFonts w:ascii="Arial" w:hAnsi="Arial" w:cs="Arial"/>
                <w:b/>
                <w:color w:val="auto"/>
                <w:sz w:val="20"/>
                <w:szCs w:val="20"/>
              </w:rPr>
            </w:pPr>
            <w:r w:rsidRPr="008A27B1">
              <w:rPr>
                <w:rFonts w:ascii="Arial" w:hAnsi="Arial" w:cs="Arial"/>
                <w:b/>
                <w:color w:val="auto"/>
                <w:sz w:val="20"/>
                <w:szCs w:val="20"/>
              </w:rPr>
              <w:t>2019</w:t>
            </w:r>
          </w:p>
        </w:tc>
      </w:tr>
      <w:tr w:rsidR="00556FBB" w:rsidRPr="008A27B1" w14:paraId="1C6D7E8F"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040D6441" w14:textId="77777777" w:rsidR="00556FBB" w:rsidRPr="008A27B1" w:rsidRDefault="00556FBB" w:rsidP="00556FBB">
            <w:pPr>
              <w:spacing w:line="240" w:lineRule="auto"/>
              <w:rPr>
                <w:rFonts w:ascii="Arial" w:hAnsi="Arial" w:cs="Arial"/>
                <w:color w:val="auto"/>
                <w:sz w:val="20"/>
                <w:szCs w:val="20"/>
              </w:rPr>
            </w:pPr>
            <w:r w:rsidRPr="008A27B1">
              <w:rPr>
                <w:rFonts w:ascii="Arial" w:hAnsi="Arial" w:cs="Arial"/>
                <w:b/>
                <w:color w:val="auto"/>
                <w:sz w:val="20"/>
                <w:szCs w:val="20"/>
              </w:rPr>
              <w:t>0-3 mesiacov</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10CBD713"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706B5FC"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6</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7808CB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9A23DC9"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0293FE7"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98572BC"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5</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F8F6CC3"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3C4C6635"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9F9D259"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0078B07"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556FBB" w:rsidRPr="008A27B1" w14:paraId="0E4D650B"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F9D06D2" w14:textId="77777777" w:rsidR="00556FBB" w:rsidRPr="008A27B1" w:rsidRDefault="00556FBB" w:rsidP="00556FBB">
            <w:pPr>
              <w:spacing w:line="240" w:lineRule="auto"/>
              <w:rPr>
                <w:rFonts w:ascii="Arial" w:hAnsi="Arial" w:cs="Arial"/>
                <w:b/>
                <w:bCs/>
                <w:color w:val="auto"/>
                <w:sz w:val="20"/>
                <w:szCs w:val="20"/>
              </w:rPr>
            </w:pPr>
            <w:r w:rsidRPr="008A27B1">
              <w:rPr>
                <w:rFonts w:ascii="Arial" w:hAnsi="Arial" w:cs="Arial"/>
                <w:b/>
                <w:bCs/>
                <w:color w:val="auto"/>
                <w:sz w:val="20"/>
                <w:szCs w:val="20"/>
              </w:rPr>
              <w:t>4-6 mesiacov</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361B7C15"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7740AA5"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19C92DB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5EA994B"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407C2B7"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8C5B29B"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3361D32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AED6544"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1052B819"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06D5B1E"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r>
      <w:tr w:rsidR="00556FBB" w:rsidRPr="008A27B1" w14:paraId="10D045CD"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4A2A13FD" w14:textId="77777777" w:rsidR="00556FBB" w:rsidRPr="008A27B1" w:rsidRDefault="00556FBB" w:rsidP="00556FBB">
            <w:pPr>
              <w:spacing w:line="240" w:lineRule="auto"/>
              <w:rPr>
                <w:rFonts w:ascii="Arial" w:hAnsi="Arial" w:cs="Arial"/>
                <w:b/>
                <w:bCs/>
                <w:color w:val="auto"/>
                <w:sz w:val="20"/>
                <w:szCs w:val="20"/>
              </w:rPr>
            </w:pPr>
            <w:r w:rsidRPr="008A27B1">
              <w:rPr>
                <w:rFonts w:ascii="Arial" w:hAnsi="Arial" w:cs="Arial"/>
                <w:b/>
                <w:bCs/>
                <w:color w:val="auto"/>
                <w:sz w:val="20"/>
                <w:szCs w:val="20"/>
              </w:rPr>
              <w:t>7-9 mesiacov</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B4DA534"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CC7A2FD"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11C4C1B8"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448626C"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7F49404"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CDF1B9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63179C5"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3194A36"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C40FD0B"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438598D"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556FBB" w:rsidRPr="008A27B1" w14:paraId="16A0A62D"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1127934" w14:textId="77777777" w:rsidR="00556FBB" w:rsidRPr="008A27B1" w:rsidRDefault="00556FBB" w:rsidP="00556FBB">
            <w:pPr>
              <w:spacing w:line="240" w:lineRule="auto"/>
              <w:rPr>
                <w:rFonts w:ascii="Arial" w:hAnsi="Arial" w:cs="Arial"/>
                <w:b/>
                <w:bCs/>
                <w:color w:val="auto"/>
                <w:sz w:val="20"/>
                <w:szCs w:val="20"/>
              </w:rPr>
            </w:pPr>
            <w:r w:rsidRPr="008A27B1">
              <w:rPr>
                <w:rFonts w:ascii="Arial" w:hAnsi="Arial" w:cs="Arial"/>
                <w:b/>
                <w:bCs/>
                <w:color w:val="auto"/>
                <w:sz w:val="20"/>
                <w:szCs w:val="20"/>
              </w:rPr>
              <w:t>10-12 mesiacov</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CC08E6A"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2246022"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888DA36"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52805A3"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0B6D04A7"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0582440"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0073A430"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F6E7F81"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D1E6F4C"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13A0B085"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3</w:t>
            </w:r>
          </w:p>
        </w:tc>
      </w:tr>
      <w:tr w:rsidR="00556FBB" w:rsidRPr="008A27B1" w14:paraId="794C4833"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2C13C73E" w14:textId="77777777" w:rsidR="00556FBB" w:rsidRPr="008A27B1" w:rsidRDefault="00556FBB" w:rsidP="00556FBB">
            <w:pPr>
              <w:spacing w:line="240" w:lineRule="auto"/>
              <w:rPr>
                <w:rFonts w:ascii="Arial" w:hAnsi="Arial" w:cs="Arial"/>
                <w:b/>
                <w:bCs/>
                <w:color w:val="auto"/>
                <w:sz w:val="20"/>
                <w:szCs w:val="20"/>
              </w:rPr>
            </w:pPr>
            <w:r w:rsidRPr="008A27B1">
              <w:rPr>
                <w:rFonts w:ascii="Arial" w:hAnsi="Arial" w:cs="Arial"/>
                <w:b/>
                <w:bCs/>
                <w:color w:val="auto"/>
                <w:sz w:val="20"/>
                <w:szCs w:val="20"/>
              </w:rPr>
              <w:t>13-24 mesiacov</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0DCF6686"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89CE3B7"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5D8D6CB"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AB5187D"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0795F16"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B418324"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B50E61A"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9984E2E"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2FC39A3"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013C1708"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556FBB" w:rsidRPr="008A27B1" w14:paraId="656E34E2"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7E7AB281" w14:textId="77777777" w:rsidR="00556FBB" w:rsidRPr="008A27B1" w:rsidRDefault="00556FBB" w:rsidP="00556FBB">
            <w:pPr>
              <w:spacing w:line="240" w:lineRule="auto"/>
              <w:rPr>
                <w:rFonts w:ascii="Arial" w:hAnsi="Arial" w:cs="Arial"/>
                <w:b/>
                <w:bCs/>
                <w:color w:val="auto"/>
                <w:sz w:val="20"/>
                <w:szCs w:val="20"/>
              </w:rPr>
            </w:pPr>
            <w:r w:rsidRPr="008A27B1">
              <w:rPr>
                <w:rFonts w:ascii="Arial" w:hAnsi="Arial" w:cs="Arial"/>
                <w:b/>
                <w:bCs/>
                <w:color w:val="auto"/>
                <w:sz w:val="20"/>
                <w:szCs w:val="20"/>
              </w:rPr>
              <w:t>25-48 mesiacov</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41EEC7C"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16320FE"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02F5A936"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56936B0"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063CF03"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009851A"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843F636"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2493F32"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5F0A493D"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8A88E77" w14:textId="77777777" w:rsidR="00556FBB" w:rsidRPr="008A27B1" w:rsidRDefault="00556FBB" w:rsidP="00556FBB">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556FBB" w:rsidRPr="008A27B1" w14:paraId="438181E5" w14:textId="77777777" w:rsidTr="006070DE">
        <w:trPr>
          <w:trHeight w:val="303"/>
        </w:trPr>
        <w:tc>
          <w:tcPr>
            <w:tcW w:w="24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4FEFB125" w14:textId="77777777" w:rsidR="00556FBB" w:rsidRPr="008A27B1" w:rsidRDefault="00556FBB" w:rsidP="00E534D1">
            <w:pPr>
              <w:spacing w:after="0" w:line="240" w:lineRule="auto"/>
              <w:ind w:left="11" w:right="0" w:hanging="11"/>
              <w:rPr>
                <w:rFonts w:ascii="Arial" w:hAnsi="Arial" w:cs="Arial"/>
                <w:b/>
                <w:bCs/>
                <w:color w:val="auto"/>
                <w:sz w:val="20"/>
                <w:szCs w:val="20"/>
              </w:rPr>
            </w:pPr>
            <w:r w:rsidRPr="008A27B1">
              <w:rPr>
                <w:rFonts w:ascii="Arial" w:hAnsi="Arial" w:cs="Arial"/>
                <w:b/>
                <w:bCs/>
                <w:color w:val="auto"/>
                <w:sz w:val="20"/>
                <w:szCs w:val="20"/>
              </w:rPr>
              <w:t>Nad 48 mesiacov</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396BB9A0"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5</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74BCF927"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3</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10AF38B1"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2D1EAAF4"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0C912584"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3758E862"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68D7D09D"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3A6B0F25"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3830DECD"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Pr>
          <w:p w14:paraId="45E02894" w14:textId="77777777" w:rsidR="00556FBB" w:rsidRPr="008A27B1" w:rsidRDefault="00556FBB" w:rsidP="00E534D1">
            <w:pPr>
              <w:spacing w:after="0" w:line="240" w:lineRule="auto"/>
              <w:ind w:left="11" w:right="0" w:hanging="11"/>
              <w:jc w:val="center"/>
              <w:rPr>
                <w:rFonts w:ascii="Arial" w:hAnsi="Arial" w:cs="Arial"/>
                <w:color w:val="auto"/>
                <w:sz w:val="20"/>
                <w:szCs w:val="20"/>
              </w:rPr>
            </w:pPr>
            <w:r w:rsidRPr="008A27B1">
              <w:rPr>
                <w:rFonts w:ascii="Arial" w:hAnsi="Arial" w:cs="Arial"/>
                <w:color w:val="auto"/>
                <w:sz w:val="20"/>
                <w:szCs w:val="20"/>
              </w:rPr>
              <w:t>1</w:t>
            </w:r>
          </w:p>
        </w:tc>
      </w:tr>
    </w:tbl>
    <w:p w14:paraId="6813D5CF" w14:textId="62FB7153" w:rsidR="00E534D1" w:rsidRPr="006070DE" w:rsidRDefault="006070DE" w:rsidP="006070DE">
      <w:pPr>
        <w:spacing w:after="0" w:line="240" w:lineRule="auto"/>
        <w:ind w:left="0" w:right="0" w:firstLine="0"/>
        <w:jc w:val="left"/>
        <w:rPr>
          <w:rFonts w:ascii="Arial" w:hAnsi="Arial" w:cs="Arial"/>
          <w:bCs/>
          <w:color w:val="auto"/>
        </w:rPr>
      </w:pPr>
      <w:r>
        <w:rPr>
          <w:rFonts w:ascii="Arial" w:hAnsi="Arial" w:cs="Arial"/>
          <w:color w:val="auto"/>
          <w:sz w:val="20"/>
          <w:szCs w:val="20"/>
        </w:rPr>
        <w:t xml:space="preserve">                                                                                                                                 </w:t>
      </w:r>
      <w:r w:rsidRPr="008A27B1">
        <w:rPr>
          <w:rFonts w:ascii="Arial" w:hAnsi="Arial" w:cs="Arial"/>
          <w:color w:val="auto"/>
          <w:sz w:val="20"/>
          <w:szCs w:val="20"/>
        </w:rPr>
        <w:t>Zdroj: ÚPSVaR</w:t>
      </w:r>
    </w:p>
    <w:p w14:paraId="091EAAB8" w14:textId="63376500" w:rsidR="00F95A1F" w:rsidRPr="006070DE" w:rsidRDefault="00E534D1" w:rsidP="006070DE">
      <w:pPr>
        <w:spacing w:after="0" w:line="240" w:lineRule="auto"/>
        <w:ind w:left="0" w:right="0" w:firstLine="0"/>
        <w:rPr>
          <w:rFonts w:ascii="Arial" w:hAnsi="Arial" w:cs="Arial"/>
          <w:color w:val="auto"/>
          <w:sz w:val="20"/>
          <w:szCs w:val="20"/>
        </w:rPr>
      </w:pPr>
      <w:r>
        <w:rPr>
          <w:rFonts w:ascii="Arial" w:hAnsi="Arial" w:cs="Arial"/>
          <w:color w:val="auto"/>
          <w:sz w:val="20"/>
          <w:szCs w:val="20"/>
        </w:rPr>
        <w:t xml:space="preserve">                                                                                                                        </w:t>
      </w:r>
      <w:bookmarkEnd w:id="34"/>
    </w:p>
    <w:p w14:paraId="7887FBE1" w14:textId="711592EE" w:rsidR="00F95A1F" w:rsidRPr="008A27B1" w:rsidRDefault="007710C9" w:rsidP="00BC2C93">
      <w:pPr>
        <w:spacing w:after="0"/>
        <w:rPr>
          <w:rFonts w:ascii="Arial" w:hAnsi="Arial" w:cs="Arial"/>
          <w:bCs/>
          <w:color w:val="auto"/>
        </w:rPr>
      </w:pPr>
      <w:r w:rsidRPr="008A27B1">
        <w:rPr>
          <w:rFonts w:ascii="Arial" w:hAnsi="Arial" w:cs="Arial"/>
          <w:bCs/>
          <w:color w:val="auto"/>
        </w:rPr>
        <w:t xml:space="preserve">     </w:t>
      </w:r>
      <w:r w:rsidR="00F95A1F" w:rsidRPr="008A27B1">
        <w:rPr>
          <w:rFonts w:ascii="Arial" w:hAnsi="Arial" w:cs="Arial"/>
          <w:bCs/>
          <w:color w:val="auto"/>
        </w:rPr>
        <w:t xml:space="preserve">Najviac uchádzačov o zamestnanie od r. 2010 </w:t>
      </w:r>
      <w:r w:rsidR="00BC2C93" w:rsidRPr="008A27B1">
        <w:rPr>
          <w:rFonts w:ascii="Arial" w:hAnsi="Arial" w:cs="Arial"/>
          <w:bCs/>
          <w:color w:val="auto"/>
        </w:rPr>
        <w:t>evidovaných na ÚPSVaR Gelnica</w:t>
      </w:r>
      <w:r w:rsidR="00F95A1F" w:rsidRPr="008A27B1">
        <w:rPr>
          <w:rFonts w:ascii="Arial" w:hAnsi="Arial" w:cs="Arial"/>
          <w:bCs/>
          <w:color w:val="auto"/>
        </w:rPr>
        <w:t xml:space="preserve"> bol v štruktúre podľa dľžky evidencie u uchádzačov </w:t>
      </w:r>
      <w:r w:rsidR="00927A5E" w:rsidRPr="008A27B1">
        <w:rPr>
          <w:rFonts w:ascii="Arial" w:hAnsi="Arial" w:cs="Arial"/>
          <w:bCs/>
          <w:color w:val="auto"/>
        </w:rPr>
        <w:t>od 0-3 mesiacov a </w:t>
      </w:r>
      <w:r w:rsidR="00174914">
        <w:rPr>
          <w:rFonts w:ascii="Arial" w:hAnsi="Arial" w:cs="Arial"/>
          <w:bCs/>
          <w:color w:val="auto"/>
        </w:rPr>
        <w:t>4</w:t>
      </w:r>
      <w:r w:rsidR="00927A5E" w:rsidRPr="008A27B1">
        <w:rPr>
          <w:rFonts w:ascii="Arial" w:hAnsi="Arial" w:cs="Arial"/>
          <w:bCs/>
          <w:color w:val="auto"/>
        </w:rPr>
        <w:t>–6 mesiacov</w:t>
      </w:r>
      <w:r w:rsidR="00F95A1F" w:rsidRPr="008A27B1">
        <w:rPr>
          <w:rFonts w:ascii="Arial" w:hAnsi="Arial" w:cs="Arial"/>
          <w:bCs/>
          <w:color w:val="auto"/>
        </w:rPr>
        <w:t xml:space="preserve">, taktiež </w:t>
      </w:r>
      <w:r w:rsidR="00927A5E" w:rsidRPr="008A27B1">
        <w:rPr>
          <w:rFonts w:ascii="Arial" w:hAnsi="Arial" w:cs="Arial"/>
          <w:bCs/>
          <w:color w:val="auto"/>
        </w:rPr>
        <w:t>25-48 mesiacov</w:t>
      </w:r>
      <w:r w:rsidR="00BC2C93" w:rsidRPr="008A27B1">
        <w:rPr>
          <w:rFonts w:ascii="Arial" w:hAnsi="Arial" w:cs="Arial"/>
          <w:bCs/>
          <w:color w:val="auto"/>
        </w:rPr>
        <w:t>.</w:t>
      </w:r>
      <w:r w:rsidR="00927A5E" w:rsidRPr="008A27B1">
        <w:rPr>
          <w:rFonts w:ascii="Arial" w:hAnsi="Arial" w:cs="Arial"/>
          <w:bCs/>
          <w:color w:val="auto"/>
        </w:rPr>
        <w:t xml:space="preserve"> </w:t>
      </w:r>
      <w:r w:rsidR="00BC2C93" w:rsidRPr="008A27B1">
        <w:rPr>
          <w:rFonts w:ascii="Arial" w:hAnsi="Arial" w:cs="Arial"/>
          <w:bCs/>
          <w:color w:val="auto"/>
        </w:rPr>
        <w:t>D</w:t>
      </w:r>
      <w:r w:rsidR="00F95A1F" w:rsidRPr="008A27B1">
        <w:rPr>
          <w:rFonts w:ascii="Arial" w:hAnsi="Arial" w:cs="Arial"/>
          <w:bCs/>
          <w:color w:val="auto"/>
        </w:rPr>
        <w:t xml:space="preserve">lhodobá nezamestnanosť sa posudzuje obdobie </w:t>
      </w:r>
      <w:r w:rsidR="00BC2C93" w:rsidRPr="008A27B1">
        <w:rPr>
          <w:rFonts w:ascii="Arial" w:hAnsi="Arial" w:cs="Arial"/>
          <w:bCs/>
          <w:color w:val="auto"/>
        </w:rPr>
        <w:t xml:space="preserve">nezamestnanosti </w:t>
      </w:r>
      <w:r w:rsidR="00F95A1F" w:rsidRPr="008A27B1">
        <w:rPr>
          <w:rFonts w:ascii="Arial" w:hAnsi="Arial" w:cs="Arial"/>
          <w:bCs/>
          <w:color w:val="auto"/>
        </w:rPr>
        <w:t>nad 12 mesiacov.</w:t>
      </w:r>
    </w:p>
    <w:p w14:paraId="13D6D8EF" w14:textId="77777777" w:rsidR="00F95A1F" w:rsidRPr="008A27B1" w:rsidRDefault="00F95A1F" w:rsidP="00F95A1F">
      <w:pPr>
        <w:spacing w:after="0"/>
        <w:rPr>
          <w:color w:val="auto"/>
        </w:rPr>
      </w:pPr>
    </w:p>
    <w:p w14:paraId="344CF568" w14:textId="5CEA0657" w:rsidR="00F95A1F" w:rsidRPr="008A27B1" w:rsidRDefault="00F95A1F" w:rsidP="00F95A1F">
      <w:pPr>
        <w:spacing w:after="0" w:line="240" w:lineRule="auto"/>
        <w:rPr>
          <w:rFonts w:ascii="Arial" w:hAnsi="Arial" w:cs="Arial"/>
          <w:bCs/>
          <w:color w:val="auto"/>
        </w:rPr>
      </w:pPr>
      <w:r w:rsidRPr="008A27B1">
        <w:rPr>
          <w:rFonts w:ascii="Arial" w:hAnsi="Arial" w:cs="Arial"/>
          <w:b/>
          <w:color w:val="auto"/>
          <w:sz w:val="20"/>
          <w:szCs w:val="20"/>
        </w:rPr>
        <w:t xml:space="preserve"> </w:t>
      </w:r>
      <w:bookmarkStart w:id="35" w:name="_Hlk80347315"/>
      <w:r w:rsidR="00E0685B" w:rsidRPr="008A27B1">
        <w:rPr>
          <w:rFonts w:ascii="Arial" w:hAnsi="Arial" w:cs="Arial"/>
          <w:b/>
          <w:color w:val="auto"/>
        </w:rPr>
        <w:t>Tab</w:t>
      </w:r>
      <w:r w:rsidR="00E90B67">
        <w:rPr>
          <w:rFonts w:ascii="Arial" w:hAnsi="Arial" w:cs="Arial"/>
          <w:b/>
          <w:color w:val="auto"/>
        </w:rPr>
        <w:t xml:space="preserve">uľka 28  </w:t>
      </w:r>
      <w:r w:rsidRPr="008A27B1">
        <w:rPr>
          <w:rFonts w:ascii="Arial" w:hAnsi="Arial" w:cs="Arial"/>
          <w:bCs/>
          <w:color w:val="auto"/>
        </w:rPr>
        <w:t xml:space="preserve">Počet uchádzačov o zamestnanie podľa profesie </w:t>
      </w:r>
    </w:p>
    <w:p w14:paraId="076F738C" w14:textId="72324EA0" w:rsidR="00F95A1F" w:rsidRPr="008A27B1" w:rsidRDefault="00F95A1F" w:rsidP="00F95A1F">
      <w:pPr>
        <w:spacing w:after="0" w:line="240" w:lineRule="auto"/>
        <w:rPr>
          <w:rFonts w:ascii="Arial" w:hAnsi="Arial" w:cs="Arial"/>
          <w:b/>
          <w:color w:val="auto"/>
        </w:rPr>
      </w:pPr>
      <w:r w:rsidRPr="008A27B1">
        <w:rPr>
          <w:rFonts w:ascii="Arial" w:hAnsi="Arial" w:cs="Arial"/>
          <w:bCs/>
          <w:color w:val="auto"/>
        </w:rPr>
        <w:t xml:space="preserve">  </w:t>
      </w:r>
      <w:r w:rsidR="00E0685B" w:rsidRPr="008A27B1">
        <w:rPr>
          <w:rFonts w:ascii="Arial" w:hAnsi="Arial" w:cs="Arial"/>
          <w:bCs/>
          <w:color w:val="auto"/>
        </w:rPr>
        <w:t xml:space="preserve">        </w:t>
      </w:r>
      <w:r w:rsidR="00197BB2" w:rsidRPr="008A27B1">
        <w:rPr>
          <w:rFonts w:ascii="Arial" w:hAnsi="Arial" w:cs="Arial"/>
          <w:bCs/>
          <w:color w:val="auto"/>
        </w:rPr>
        <w:t xml:space="preserve">       </w:t>
      </w:r>
      <w:r w:rsidR="00E90B67">
        <w:rPr>
          <w:rFonts w:ascii="Arial" w:hAnsi="Arial" w:cs="Arial"/>
          <w:bCs/>
          <w:color w:val="auto"/>
        </w:rPr>
        <w:t xml:space="preserve">    </w:t>
      </w:r>
      <w:r w:rsidR="00E0685B" w:rsidRPr="008A27B1">
        <w:rPr>
          <w:rFonts w:ascii="Arial" w:hAnsi="Arial" w:cs="Arial"/>
          <w:bCs/>
          <w:color w:val="auto"/>
        </w:rPr>
        <w:t xml:space="preserve"> </w:t>
      </w:r>
      <w:r w:rsidRPr="008A27B1">
        <w:rPr>
          <w:rFonts w:ascii="Arial" w:hAnsi="Arial" w:cs="Arial"/>
          <w:bCs/>
          <w:color w:val="auto"/>
        </w:rPr>
        <w:t xml:space="preserve">posledného zamestnania v obci </w:t>
      </w:r>
      <w:r w:rsidR="00232E22" w:rsidRPr="008A27B1">
        <w:rPr>
          <w:rFonts w:ascii="Arial" w:hAnsi="Arial" w:cs="Arial"/>
          <w:bCs/>
          <w:color w:val="auto"/>
        </w:rPr>
        <w:t>Henclová</w:t>
      </w:r>
    </w:p>
    <w:tbl>
      <w:tblPr>
        <w:tblW w:w="6142" w:type="dxa"/>
        <w:tblInd w:w="108" w:type="dxa"/>
        <w:tblCellMar>
          <w:left w:w="10" w:type="dxa"/>
          <w:right w:w="10" w:type="dxa"/>
        </w:tblCellMar>
        <w:tblLook w:val="0000" w:firstRow="0" w:lastRow="0" w:firstColumn="0" w:lastColumn="0" w:noHBand="0" w:noVBand="0"/>
      </w:tblPr>
      <w:tblGrid>
        <w:gridCol w:w="2947"/>
        <w:gridCol w:w="639"/>
        <w:gridCol w:w="639"/>
        <w:gridCol w:w="639"/>
        <w:gridCol w:w="639"/>
        <w:gridCol w:w="639"/>
      </w:tblGrid>
      <w:tr w:rsidR="00BC2C93" w:rsidRPr="008A27B1" w14:paraId="0FB8D374" w14:textId="77777777" w:rsidTr="006070DE">
        <w:trPr>
          <w:trHeight w:val="333"/>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59B07063" w14:textId="77777777" w:rsidR="00F95A1F" w:rsidRPr="008A27B1" w:rsidRDefault="00F95A1F" w:rsidP="000E46E9">
            <w:pPr>
              <w:spacing w:line="240" w:lineRule="auto"/>
              <w:rPr>
                <w:rFonts w:ascii="Arial" w:hAnsi="Arial" w:cs="Arial"/>
                <w:color w:val="auto"/>
                <w:sz w:val="20"/>
                <w:szCs w:val="20"/>
              </w:rPr>
            </w:pPr>
          </w:p>
        </w:tc>
        <w:tc>
          <w:tcPr>
            <w:tcW w:w="63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0D47E73" w14:textId="77777777" w:rsidR="00F95A1F" w:rsidRPr="008A27B1" w:rsidRDefault="00F95A1F" w:rsidP="000E46E9">
            <w:pPr>
              <w:spacing w:line="240" w:lineRule="auto"/>
              <w:jc w:val="center"/>
              <w:rPr>
                <w:rFonts w:ascii="Arial" w:hAnsi="Arial" w:cs="Arial"/>
                <w:color w:val="auto"/>
                <w:sz w:val="20"/>
                <w:szCs w:val="20"/>
              </w:rPr>
            </w:pPr>
            <w:r w:rsidRPr="008A27B1">
              <w:rPr>
                <w:rFonts w:ascii="Arial" w:hAnsi="Arial" w:cs="Arial"/>
                <w:b/>
                <w:color w:val="auto"/>
                <w:sz w:val="20"/>
                <w:szCs w:val="20"/>
              </w:rPr>
              <w:t>2015</w:t>
            </w:r>
          </w:p>
        </w:tc>
        <w:tc>
          <w:tcPr>
            <w:tcW w:w="63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303DE9D"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2016</w:t>
            </w:r>
          </w:p>
        </w:tc>
        <w:tc>
          <w:tcPr>
            <w:tcW w:w="63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68008E5"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2017</w:t>
            </w:r>
          </w:p>
        </w:tc>
        <w:tc>
          <w:tcPr>
            <w:tcW w:w="63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8E22D8F"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2018</w:t>
            </w:r>
          </w:p>
        </w:tc>
        <w:tc>
          <w:tcPr>
            <w:tcW w:w="63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7FA7DCB" w14:textId="77777777" w:rsidR="00F95A1F" w:rsidRPr="008A27B1" w:rsidRDefault="00F95A1F" w:rsidP="000E46E9">
            <w:pPr>
              <w:spacing w:line="240" w:lineRule="auto"/>
              <w:jc w:val="center"/>
              <w:rPr>
                <w:rFonts w:ascii="Arial" w:hAnsi="Arial" w:cs="Arial"/>
                <w:b/>
                <w:color w:val="auto"/>
                <w:sz w:val="20"/>
                <w:szCs w:val="20"/>
              </w:rPr>
            </w:pPr>
            <w:r w:rsidRPr="008A27B1">
              <w:rPr>
                <w:rFonts w:ascii="Arial" w:hAnsi="Arial" w:cs="Arial"/>
                <w:b/>
                <w:color w:val="auto"/>
                <w:sz w:val="20"/>
                <w:szCs w:val="20"/>
              </w:rPr>
              <w:t>2019</w:t>
            </w:r>
          </w:p>
        </w:tc>
      </w:tr>
      <w:tr w:rsidR="00BC2C93" w:rsidRPr="008A27B1" w14:paraId="35171FF4" w14:textId="77777777" w:rsidTr="006070DE">
        <w:trPr>
          <w:trHeight w:val="333"/>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4094C289"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Príslušníci ozbrojených síl</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5F7E0DB" w14:textId="3C7D8611"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179F84B" w14:textId="3C0711A6"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F371AB5" w14:textId="763CF2AE"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00853D7" w14:textId="1B36F433"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0A8540E4" w14:textId="26430D17"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BC2C93" w:rsidRPr="008A27B1" w14:paraId="6F88981C" w14:textId="77777777" w:rsidTr="00E90B67">
        <w:trPr>
          <w:trHeight w:val="476"/>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5331A529"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Zákonodarcovia, riadiaci pracovníci</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29A07B6" w14:textId="7559E68C"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5A26A795" w14:textId="14EE75BC"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17F7F080" w14:textId="1B275DEE"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1DD20B29" w14:textId="504B2284"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1E02E143" w14:textId="334A027A"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BC2C93" w:rsidRPr="008A27B1" w14:paraId="6CE02B00" w14:textId="77777777" w:rsidTr="006070DE">
        <w:trPr>
          <w:trHeight w:val="347"/>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6406307"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Špecialisti</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4F24034C" w14:textId="394DC59B"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39F48D6" w14:textId="77A2A97E"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00BA0580" w14:textId="364D2CFA"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B71A51C" w14:textId="04C03820"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51D82A6B" w14:textId="5D35E9C2"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BC2C93" w:rsidRPr="008A27B1" w14:paraId="1ECC2F27" w14:textId="77777777" w:rsidTr="00E90B67">
        <w:trPr>
          <w:trHeight w:val="476"/>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EDEA0EC"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Technici a odborní pracovníci</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DD07CBC" w14:textId="785591E9"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24E3400" w14:textId="05CBA111"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D2DE002" w14:textId="6FEEC1BE"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3F777E2" w14:textId="358B9B8C"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7BED3B2" w14:textId="47DB17B6"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BC2C93" w:rsidRPr="008A27B1" w14:paraId="3F93944C" w14:textId="77777777" w:rsidTr="006070DE">
        <w:trPr>
          <w:trHeight w:val="233"/>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A39BCB1"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Administratívni pracovníci</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4089DC1" w14:textId="3B297064"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4998CB95" w14:textId="3FC98CE9"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05C6DE23" w14:textId="322FA5A8"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944915F" w14:textId="68F2DDCB"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1689CD3E" w14:textId="4833A4B0"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r>
      <w:tr w:rsidR="00BC2C93" w:rsidRPr="008A27B1" w14:paraId="37B30D57" w14:textId="77777777" w:rsidTr="00E90B67">
        <w:trPr>
          <w:trHeight w:val="476"/>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BACFA1C"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Pracovníci v službách a obchode</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03B71F" w14:textId="253B4457" w:rsidR="00F95A1F" w:rsidRPr="008A27B1" w:rsidRDefault="00BC2C93" w:rsidP="00BC2C93">
            <w:pPr>
              <w:spacing w:line="240" w:lineRule="auto"/>
              <w:ind w:left="0" w:firstLine="0"/>
              <w:rPr>
                <w:rFonts w:ascii="Arial" w:hAnsi="Arial" w:cs="Arial"/>
                <w:color w:val="auto"/>
                <w:sz w:val="20"/>
                <w:szCs w:val="20"/>
              </w:rPr>
            </w:pPr>
            <w:r w:rsidRPr="008A27B1">
              <w:rPr>
                <w:rFonts w:ascii="Arial" w:hAnsi="Arial" w:cs="Arial"/>
                <w:color w:val="auto"/>
                <w:sz w:val="20"/>
                <w:szCs w:val="20"/>
              </w:rPr>
              <w:t xml:space="preserve">   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7950DE1" w14:textId="79A24464"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5C4266F9" w14:textId="6126A058"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A75506B" w14:textId="21E24D7A"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019B23A4" w14:textId="01C2FE51"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r>
      <w:tr w:rsidR="00BC2C93" w:rsidRPr="008A27B1" w14:paraId="6C6FA212" w14:textId="77777777" w:rsidTr="00E90B67">
        <w:trPr>
          <w:trHeight w:val="476"/>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6B139660"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 xml:space="preserve">Kvalif. pracovníci v poľnohospodárstve, lesníctve </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97CC906" w14:textId="67936246"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338D799" w14:textId="1C2E02F4"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6B4026A" w14:textId="2C341738"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2CD83D6" w14:textId="7D4F961C"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41476EBA" w14:textId="713EABCD"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BC2C93" w:rsidRPr="008A27B1" w14:paraId="0AD4BBB6" w14:textId="77777777" w:rsidTr="00E90B67">
        <w:trPr>
          <w:trHeight w:val="476"/>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1A977D7"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Kvalifikovaní pracovníci a remeselníci</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D672AC7" w14:textId="0C51CC97"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9E0EC8E" w14:textId="39226CBC"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4E002BD" w14:textId="78B244C1"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50D5EFDD" w14:textId="6A04A5DC"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A5FDE02" w14:textId="4F5BCB9A"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BC2C93" w:rsidRPr="008A27B1" w14:paraId="748B08CD" w14:textId="77777777" w:rsidTr="00E90B67">
        <w:trPr>
          <w:trHeight w:val="476"/>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E31E573"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Operátori a montéri strojov a zariadení</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B3C2652" w14:textId="0F9EB541"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4D9704CF" w14:textId="659E0A70"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5A05E21" w14:textId="7B034E7D"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1</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447E52A" w14:textId="48E70F84"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352F598B" w14:textId="634B0967"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r w:rsidR="00BC2C93" w:rsidRPr="008A27B1" w14:paraId="5E83F9A5" w14:textId="77777777" w:rsidTr="00E90B67">
        <w:trPr>
          <w:trHeight w:val="476"/>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14DDA27A"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Pomocní a nekvalifikovaní pracovníci</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15AEDB7E" w14:textId="50B49513"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0273AF3" w14:textId="3AC7DFE1"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C0D75BD" w14:textId="20E49CBF"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4</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1B6A9812" w14:textId="7D5E1556"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358BE28" w14:textId="1D658F29"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3</w:t>
            </w:r>
          </w:p>
        </w:tc>
      </w:tr>
      <w:tr w:rsidR="00BC2C93" w:rsidRPr="008A27B1" w14:paraId="6D2A9C35" w14:textId="77777777" w:rsidTr="006070DE">
        <w:trPr>
          <w:trHeight w:val="192"/>
        </w:trPr>
        <w:tc>
          <w:tcPr>
            <w:tcW w:w="29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left w:w="108" w:type="dxa"/>
              <w:right w:w="108" w:type="dxa"/>
            </w:tcMar>
          </w:tcPr>
          <w:p w14:paraId="080D051D" w14:textId="77777777" w:rsidR="00F95A1F" w:rsidRPr="008A27B1" w:rsidRDefault="00F95A1F" w:rsidP="00927A5E">
            <w:pPr>
              <w:spacing w:line="240" w:lineRule="auto"/>
              <w:jc w:val="left"/>
              <w:rPr>
                <w:rFonts w:ascii="Arial" w:hAnsi="Arial" w:cs="Arial"/>
                <w:b/>
                <w:bCs/>
                <w:color w:val="auto"/>
                <w:sz w:val="20"/>
                <w:szCs w:val="20"/>
              </w:rPr>
            </w:pPr>
            <w:r w:rsidRPr="008A27B1">
              <w:rPr>
                <w:rFonts w:ascii="Arial" w:hAnsi="Arial" w:cs="Arial"/>
                <w:b/>
                <w:bCs/>
                <w:color w:val="auto"/>
                <w:sz w:val="20"/>
                <w:szCs w:val="20"/>
              </w:rPr>
              <w:t>Neurčené</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7689D8A9" w14:textId="5C31E8BE"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4</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149D544" w14:textId="01BA9A7E"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28874D93" w14:textId="6EC5829A"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2</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69B7B8E5" w14:textId="2A303BF2"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Pr>
          <w:p w14:paraId="483D27BF" w14:textId="17786FFC" w:rsidR="00F95A1F" w:rsidRPr="008A27B1" w:rsidRDefault="00BC2C93" w:rsidP="000E46E9">
            <w:pPr>
              <w:spacing w:line="240" w:lineRule="auto"/>
              <w:jc w:val="center"/>
              <w:rPr>
                <w:rFonts w:ascii="Arial" w:hAnsi="Arial" w:cs="Arial"/>
                <w:color w:val="auto"/>
                <w:sz w:val="20"/>
                <w:szCs w:val="20"/>
              </w:rPr>
            </w:pPr>
            <w:r w:rsidRPr="008A27B1">
              <w:rPr>
                <w:rFonts w:ascii="Arial" w:hAnsi="Arial" w:cs="Arial"/>
                <w:color w:val="auto"/>
                <w:sz w:val="20"/>
                <w:szCs w:val="20"/>
              </w:rPr>
              <w:t>0</w:t>
            </w:r>
          </w:p>
        </w:tc>
      </w:tr>
    </w:tbl>
    <w:p w14:paraId="19660E31" w14:textId="551B95A4" w:rsidR="00F95A1F" w:rsidRDefault="00F95A1F" w:rsidP="006070DE">
      <w:pPr>
        <w:spacing w:after="0"/>
        <w:rPr>
          <w:rFonts w:ascii="Arial" w:hAnsi="Arial" w:cs="Arial"/>
          <w:color w:val="auto"/>
          <w:sz w:val="20"/>
          <w:szCs w:val="20"/>
        </w:rPr>
      </w:pPr>
      <w:r w:rsidRPr="008A27B1">
        <w:rPr>
          <w:rFonts w:ascii="Arial" w:hAnsi="Arial" w:cs="Arial"/>
          <w:color w:val="auto"/>
          <w:sz w:val="20"/>
          <w:szCs w:val="20"/>
        </w:rPr>
        <w:t xml:space="preserve">                                                                </w:t>
      </w:r>
      <w:r w:rsidR="006070DE">
        <w:rPr>
          <w:rFonts w:ascii="Arial" w:hAnsi="Arial" w:cs="Arial"/>
          <w:color w:val="auto"/>
          <w:sz w:val="20"/>
          <w:szCs w:val="20"/>
        </w:rPr>
        <w:t xml:space="preserve">                      </w:t>
      </w:r>
      <w:r w:rsidRPr="008A27B1">
        <w:rPr>
          <w:rFonts w:ascii="Arial" w:hAnsi="Arial" w:cs="Arial"/>
          <w:color w:val="auto"/>
          <w:sz w:val="20"/>
          <w:szCs w:val="20"/>
        </w:rPr>
        <w:t xml:space="preserve"> Zdroj: ÚPSVaR</w:t>
      </w:r>
      <w:bookmarkEnd w:id="35"/>
    </w:p>
    <w:p w14:paraId="1E48A499" w14:textId="77777777" w:rsidR="000A6E85" w:rsidRPr="006070DE" w:rsidRDefault="000A6E85" w:rsidP="006070DE">
      <w:pPr>
        <w:spacing w:after="0"/>
        <w:rPr>
          <w:rFonts w:ascii="Arial" w:hAnsi="Arial" w:cs="Arial"/>
          <w:color w:val="auto"/>
          <w:sz w:val="20"/>
          <w:szCs w:val="20"/>
        </w:rPr>
      </w:pPr>
    </w:p>
    <w:p w14:paraId="43FB03A3" w14:textId="26847396" w:rsidR="00174914" w:rsidRDefault="007710C9" w:rsidP="00174914">
      <w:pPr>
        <w:pStyle w:val="Prvzarkazkladnhotextu"/>
        <w:spacing w:after="0" w:line="276" w:lineRule="auto"/>
        <w:ind w:right="-2" w:firstLine="0"/>
        <w:jc w:val="both"/>
        <w:rPr>
          <w:rFonts w:ascii="Arial" w:hAnsi="Arial" w:cs="Arial"/>
          <w:bCs/>
          <w:sz w:val="22"/>
          <w:szCs w:val="22"/>
          <w:lang w:val="sk-SK"/>
        </w:rPr>
      </w:pPr>
      <w:r>
        <w:rPr>
          <w:rFonts w:ascii="Arial" w:hAnsi="Arial" w:cs="Arial"/>
          <w:bCs/>
          <w:sz w:val="22"/>
          <w:szCs w:val="22"/>
        </w:rPr>
        <w:t xml:space="preserve">     </w:t>
      </w:r>
      <w:r w:rsidR="00174914" w:rsidRPr="002B55E1">
        <w:rPr>
          <w:rFonts w:ascii="Arial" w:hAnsi="Arial" w:cs="Arial"/>
          <w:bCs/>
          <w:sz w:val="22"/>
          <w:szCs w:val="22"/>
          <w:lang w:val="sk-SK"/>
        </w:rPr>
        <w:t>Najviac uchádzačov o zamestnanie od r. 2015 bolo v štruktúre podľa profesie posledného zamestnania u pomocných a nekvalifikovaných pracovníkov, taktiež u</w:t>
      </w:r>
      <w:r w:rsidR="00174914">
        <w:rPr>
          <w:rFonts w:ascii="Arial" w:hAnsi="Arial" w:cs="Arial"/>
          <w:bCs/>
          <w:sz w:val="22"/>
          <w:szCs w:val="22"/>
          <w:lang w:val="sk-SK"/>
        </w:rPr>
        <w:t> administratívnych pracovníkov, operátorov a montérov strojov a zariadení a u neurčených profesií.</w:t>
      </w:r>
    </w:p>
    <w:p w14:paraId="42530574" w14:textId="77777777" w:rsidR="006070DE" w:rsidRDefault="006070DE" w:rsidP="00174914">
      <w:pPr>
        <w:pStyle w:val="Prvzarkazkladnhotextu"/>
        <w:spacing w:after="0" w:line="276" w:lineRule="auto"/>
        <w:ind w:right="-2" w:firstLine="0"/>
        <w:jc w:val="both"/>
        <w:rPr>
          <w:rFonts w:ascii="Arial" w:hAnsi="Arial" w:cs="Arial"/>
          <w:bCs/>
          <w:sz w:val="22"/>
          <w:szCs w:val="22"/>
          <w:lang w:val="sk-SK"/>
        </w:rPr>
      </w:pPr>
    </w:p>
    <w:p w14:paraId="2413CBF6" w14:textId="79C71342" w:rsidR="006070DE" w:rsidRDefault="00174914" w:rsidP="00174914">
      <w:pPr>
        <w:pStyle w:val="Prvzarkazkladnhotextu"/>
        <w:spacing w:after="0" w:line="276" w:lineRule="auto"/>
        <w:ind w:right="-2" w:firstLine="0"/>
        <w:jc w:val="both"/>
        <w:rPr>
          <w:rFonts w:ascii="Arial" w:hAnsi="Arial" w:cs="Arial"/>
          <w:bCs/>
          <w:lang w:val="sk-SK"/>
        </w:rPr>
      </w:pPr>
      <w:r>
        <w:rPr>
          <w:rFonts w:ascii="Arial" w:hAnsi="Arial" w:cs="Arial"/>
          <w:bCs/>
          <w:sz w:val="22"/>
          <w:szCs w:val="22"/>
          <w:lang w:val="sk-SK"/>
        </w:rPr>
        <w:lastRenderedPageBreak/>
        <w:t xml:space="preserve">     </w:t>
      </w:r>
      <w:r>
        <w:rPr>
          <w:rFonts w:ascii="Arial" w:hAnsi="Arial" w:cs="Arial"/>
          <w:sz w:val="22"/>
          <w:szCs w:val="22"/>
          <w:lang w:val="sk-SK"/>
        </w:rPr>
        <w:t xml:space="preserve">     </w:t>
      </w:r>
      <w:r w:rsidRPr="002B55E1">
        <w:rPr>
          <w:rFonts w:ascii="Arial" w:hAnsi="Arial" w:cs="Arial"/>
          <w:sz w:val="22"/>
          <w:szCs w:val="22"/>
          <w:lang w:val="sk-SK"/>
        </w:rPr>
        <w:t>V spolupráci s ÚPSVaR Gelnica, obec v prípade potreby organizuje aktivačnú činnosť (menšie obecné služby) podľa § 52 zákona č. 5/2004 Z. z. o službách zamestnanosti,</w:t>
      </w:r>
      <w:r w:rsidRPr="002B55E1">
        <w:rPr>
          <w:rFonts w:ascii="Arial" w:hAnsi="Arial" w:cs="Arial"/>
          <w:bCs/>
          <w:sz w:val="22"/>
          <w:szCs w:val="22"/>
          <w:lang w:val="sk-SK"/>
        </w:rPr>
        <w:t xml:space="preserve"> hlavne pre najodkázanejšiu skupinu</w:t>
      </w:r>
      <w:r>
        <w:rPr>
          <w:rFonts w:ascii="Arial" w:hAnsi="Arial" w:cs="Arial"/>
          <w:bCs/>
          <w:sz w:val="22"/>
          <w:szCs w:val="22"/>
          <w:lang w:val="sk-SK"/>
        </w:rPr>
        <w:t>,</w:t>
      </w:r>
      <w:r w:rsidRPr="002B55E1">
        <w:rPr>
          <w:rFonts w:ascii="Arial" w:hAnsi="Arial" w:cs="Arial"/>
          <w:bCs/>
          <w:sz w:val="22"/>
          <w:szCs w:val="22"/>
          <w:lang w:val="sk-SK"/>
        </w:rPr>
        <w:t xml:space="preserve"> dlhodobo nezamestnaných občanov</w:t>
      </w:r>
      <w:r w:rsidRPr="002B55E1">
        <w:rPr>
          <w:rFonts w:ascii="Arial" w:hAnsi="Arial" w:cs="Arial"/>
          <w:sz w:val="22"/>
          <w:szCs w:val="22"/>
          <w:lang w:val="sk-SK"/>
        </w:rPr>
        <w:t>, na podporu a udržiavanie pracovných návykov u osôb, ktoré majú problém uplatniť sa na trhu práce. Dlhodobo nezamestnaní občania sú občania v evidencií nezamestnaných po dobu dlhšiu ako 12 mesiacov, ktorých charakterizuje predčasné ukončenie vzdelania, nevyhovujúca kvalifikácia k ponuke voľných pracovných miest, strata pracovných návykov, záujmu a motivácie pracovať, čím sa stavajú neuplatniteľným na trhu práce.</w:t>
      </w:r>
      <w:r w:rsidRPr="00B91BB1">
        <w:rPr>
          <w:rFonts w:ascii="Arial" w:hAnsi="Arial" w:cs="Arial"/>
          <w:sz w:val="22"/>
          <w:szCs w:val="22"/>
          <w:vertAlign w:val="superscript"/>
          <w:lang w:val="sk-SK"/>
        </w:rPr>
        <w:t>1</w:t>
      </w:r>
      <w:r w:rsidR="00B13B37">
        <w:rPr>
          <w:rFonts w:ascii="Arial" w:hAnsi="Arial" w:cs="Arial"/>
          <w:sz w:val="22"/>
          <w:szCs w:val="22"/>
          <w:vertAlign w:val="superscript"/>
          <w:lang w:val="sk-SK"/>
        </w:rPr>
        <w:t>2</w:t>
      </w:r>
      <w:r w:rsidRPr="00B91BB1">
        <w:rPr>
          <w:rFonts w:ascii="Arial" w:hAnsi="Arial" w:cs="Arial"/>
          <w:bCs/>
          <w:vertAlign w:val="superscript"/>
          <w:lang w:val="sk-SK"/>
        </w:rPr>
        <w:t xml:space="preserve">  </w:t>
      </w:r>
      <w:r w:rsidRPr="002B55E1">
        <w:rPr>
          <w:rFonts w:ascii="Arial" w:hAnsi="Arial" w:cs="Arial"/>
          <w:bCs/>
          <w:lang w:val="sk-SK"/>
        </w:rPr>
        <w:t xml:space="preserve">  </w:t>
      </w:r>
    </w:p>
    <w:p w14:paraId="0FC76DF1" w14:textId="27091FC0" w:rsidR="00174914" w:rsidRPr="002B55E1" w:rsidRDefault="00174914" w:rsidP="00174914">
      <w:pPr>
        <w:pStyle w:val="Prvzarkazkladnhotextu"/>
        <w:spacing w:after="0" w:line="276" w:lineRule="auto"/>
        <w:ind w:right="-2" w:firstLine="0"/>
        <w:jc w:val="both"/>
        <w:rPr>
          <w:rFonts w:ascii="Arial" w:hAnsi="Arial" w:cs="Arial"/>
          <w:sz w:val="22"/>
          <w:szCs w:val="22"/>
          <w:lang w:val="sk-SK"/>
        </w:rPr>
      </w:pPr>
      <w:r w:rsidRPr="002B55E1">
        <w:rPr>
          <w:rFonts w:ascii="Arial" w:hAnsi="Arial" w:cs="Arial"/>
          <w:bCs/>
          <w:lang w:val="sk-SK"/>
        </w:rPr>
        <w:t xml:space="preserve">                                           </w:t>
      </w:r>
    </w:p>
    <w:p w14:paraId="70D17557" w14:textId="1BB6D3B4" w:rsidR="00174914" w:rsidRDefault="00174914" w:rsidP="00174914">
      <w:pPr>
        <w:pStyle w:val="Zkladntext"/>
        <w:spacing w:after="0" w:line="276" w:lineRule="auto"/>
        <w:ind w:left="0" w:right="0" w:firstLine="0"/>
        <w:rPr>
          <w:rFonts w:ascii="Arial" w:hAnsi="Arial" w:cs="Arial"/>
        </w:rPr>
      </w:pPr>
      <w:r w:rsidRPr="002B55E1">
        <w:rPr>
          <w:rFonts w:ascii="Arial" w:hAnsi="Arial" w:cs="Arial"/>
          <w:bCs/>
        </w:rPr>
        <w:t xml:space="preserve">     Aktivačné práce (menšie obecné služby pre obec) sa vykonávajú v súlade so zákonom 5/2004 Z. z. o službách zamestnanosti</w:t>
      </w:r>
      <w:r w:rsidRPr="002B55E1">
        <w:rPr>
          <w:rFonts w:ascii="Arial" w:hAnsi="Arial" w:cs="Arial"/>
        </w:rPr>
        <w:t>, dlhodobo nezamestnaným uchádzačom o zamestnanie, ktor</w:t>
      </w:r>
      <w:r>
        <w:rPr>
          <w:rFonts w:ascii="Arial" w:hAnsi="Arial" w:cs="Arial"/>
        </w:rPr>
        <w:t>ý je</w:t>
      </w:r>
      <w:r w:rsidRPr="002B55E1">
        <w:rPr>
          <w:rFonts w:ascii="Arial" w:hAnsi="Arial" w:cs="Arial"/>
        </w:rPr>
        <w:t xml:space="preserve"> poberateľ</w:t>
      </w:r>
      <w:r>
        <w:rPr>
          <w:rFonts w:ascii="Arial" w:hAnsi="Arial" w:cs="Arial"/>
        </w:rPr>
        <w:t>om</w:t>
      </w:r>
      <w:r w:rsidRPr="002B55E1">
        <w:rPr>
          <w:rFonts w:ascii="Arial" w:hAnsi="Arial" w:cs="Arial"/>
        </w:rPr>
        <w:t xml:space="preserve"> dávky v hmotnej núdzi a príspevku k dávke v hmotnej núdzi</w:t>
      </w:r>
      <w:r>
        <w:rPr>
          <w:rFonts w:ascii="Arial" w:hAnsi="Arial" w:cs="Arial"/>
        </w:rPr>
        <w:t xml:space="preserve"> podľa § 10 a § 12 zákona č. 417/2013 o pomoci v hmotnej núdzi</w:t>
      </w:r>
      <w:r w:rsidRPr="002B55E1">
        <w:rPr>
          <w:rFonts w:ascii="Arial" w:hAnsi="Arial" w:cs="Arial"/>
        </w:rPr>
        <w:t xml:space="preserve">, </w:t>
      </w:r>
      <w:r>
        <w:rPr>
          <w:rFonts w:ascii="Arial" w:hAnsi="Arial" w:cs="Arial"/>
        </w:rPr>
        <w:t>podľa v rozsahu a za podmienok určených týmto zákonom,</w:t>
      </w:r>
      <w:r w:rsidRPr="00105DAD">
        <w:rPr>
          <w:rFonts w:ascii="Arial" w:hAnsi="Arial" w:cs="Arial"/>
          <w:vertAlign w:val="superscript"/>
        </w:rPr>
        <w:t>1</w:t>
      </w:r>
      <w:r w:rsidR="00B13B37">
        <w:rPr>
          <w:rFonts w:ascii="Arial" w:hAnsi="Arial" w:cs="Arial"/>
          <w:vertAlign w:val="superscript"/>
        </w:rPr>
        <w:t>3</w:t>
      </w:r>
      <w:r w:rsidRPr="00105DAD">
        <w:rPr>
          <w:rFonts w:ascii="Arial" w:hAnsi="Arial" w:cs="Arial"/>
          <w:vertAlign w:val="superscript"/>
        </w:rPr>
        <w:t xml:space="preserve"> </w:t>
      </w:r>
      <w:r w:rsidRPr="002B55E1">
        <w:rPr>
          <w:rFonts w:ascii="Arial" w:hAnsi="Arial" w:cs="Arial"/>
        </w:rPr>
        <w:t>nepretržite najviac počas 6 kalendárnych mesiacov v rozsahu najviac 20 hodín týždenne</w:t>
      </w:r>
      <w:r>
        <w:rPr>
          <w:rFonts w:ascii="Arial" w:hAnsi="Arial" w:cs="Arial"/>
        </w:rPr>
        <w:t>.</w:t>
      </w:r>
      <w:r w:rsidRPr="002B55E1">
        <w:rPr>
          <w:rFonts w:ascii="Arial" w:hAnsi="Arial" w:cs="Arial"/>
        </w:rPr>
        <w:t xml:space="preserve"> </w:t>
      </w:r>
    </w:p>
    <w:p w14:paraId="3AF368D2" w14:textId="77777777" w:rsidR="006070DE" w:rsidRDefault="006070DE" w:rsidP="00174914">
      <w:pPr>
        <w:pStyle w:val="Zkladntext"/>
        <w:spacing w:after="0" w:line="276" w:lineRule="auto"/>
        <w:ind w:left="0" w:right="0" w:firstLine="0"/>
        <w:rPr>
          <w:rFonts w:ascii="Arial" w:hAnsi="Arial" w:cs="Arial"/>
          <w:iCs/>
          <w:lang w:eastAsia="ar-SA"/>
        </w:rPr>
      </w:pPr>
    </w:p>
    <w:p w14:paraId="2E1A9EEA" w14:textId="5241456C" w:rsidR="003D5F1E" w:rsidRPr="003D5F1E" w:rsidRDefault="00174914" w:rsidP="00174914">
      <w:pPr>
        <w:pStyle w:val="Zkladntext"/>
        <w:spacing w:after="0" w:line="276" w:lineRule="auto"/>
        <w:ind w:left="0" w:right="0" w:firstLine="0"/>
        <w:rPr>
          <w:rFonts w:ascii="Arial" w:hAnsi="Arial" w:cs="Arial"/>
          <w:iCs/>
          <w:color w:val="auto"/>
          <w:lang w:eastAsia="ar-SA"/>
        </w:rPr>
      </w:pPr>
      <w:r w:rsidRPr="003D5F1E">
        <w:rPr>
          <w:rFonts w:ascii="Arial" w:hAnsi="Arial" w:cs="Arial"/>
          <w:iCs/>
          <w:color w:val="auto"/>
          <w:lang w:eastAsia="ar-SA"/>
        </w:rPr>
        <w:t xml:space="preserve">     Tohto času na základe príspevku projektov ÚPSVaR </w:t>
      </w:r>
      <w:r w:rsidR="003D5F1E">
        <w:rPr>
          <w:rFonts w:ascii="Arial" w:hAnsi="Arial" w:cs="Arial"/>
          <w:iCs/>
          <w:color w:val="auto"/>
          <w:lang w:eastAsia="ar-SA"/>
        </w:rPr>
        <w:t xml:space="preserve">k </w:t>
      </w:r>
      <w:r w:rsidR="003D5F1E" w:rsidRPr="003D5F1E">
        <w:rPr>
          <w:rFonts w:ascii="Arial" w:hAnsi="Arial" w:cs="Arial"/>
          <w:iCs/>
          <w:color w:val="auto"/>
          <w:lang w:eastAsia="ar-SA"/>
        </w:rPr>
        <w:t>aktívn</w:t>
      </w:r>
      <w:r w:rsidR="003D5F1E">
        <w:rPr>
          <w:rFonts w:ascii="Arial" w:hAnsi="Arial" w:cs="Arial"/>
          <w:iCs/>
          <w:color w:val="auto"/>
          <w:lang w:eastAsia="ar-SA"/>
        </w:rPr>
        <w:t>ym</w:t>
      </w:r>
      <w:r w:rsidR="003D5F1E" w:rsidRPr="003D5F1E">
        <w:rPr>
          <w:rFonts w:ascii="Arial" w:hAnsi="Arial" w:cs="Arial"/>
          <w:iCs/>
          <w:color w:val="auto"/>
          <w:lang w:eastAsia="ar-SA"/>
        </w:rPr>
        <w:t xml:space="preserve"> opatrenia</w:t>
      </w:r>
      <w:r w:rsidR="003D5F1E">
        <w:rPr>
          <w:rFonts w:ascii="Arial" w:hAnsi="Arial" w:cs="Arial"/>
          <w:iCs/>
          <w:color w:val="auto"/>
          <w:lang w:eastAsia="ar-SA"/>
        </w:rPr>
        <w:t>m</w:t>
      </w:r>
      <w:r w:rsidR="003D5F1E" w:rsidRPr="003D5F1E">
        <w:rPr>
          <w:rFonts w:ascii="Arial" w:hAnsi="Arial" w:cs="Arial"/>
          <w:iCs/>
          <w:color w:val="auto"/>
          <w:lang w:eastAsia="ar-SA"/>
        </w:rPr>
        <w:t xml:space="preserve"> na trhu práce </w:t>
      </w:r>
    </w:p>
    <w:p w14:paraId="2E8F6CB0" w14:textId="11821E27" w:rsidR="00174914" w:rsidRPr="00174914" w:rsidRDefault="00174914" w:rsidP="00174914">
      <w:pPr>
        <w:pStyle w:val="Zkladntext"/>
        <w:spacing w:after="0" w:line="276" w:lineRule="auto"/>
        <w:ind w:left="0" w:right="0" w:firstLine="0"/>
        <w:rPr>
          <w:rFonts w:ascii="Arial" w:hAnsi="Arial" w:cs="Arial"/>
          <w:iCs/>
          <w:color w:val="FF0000"/>
          <w:lang w:eastAsia="ar-SA"/>
        </w:rPr>
      </w:pPr>
      <w:r w:rsidRPr="003D5F1E">
        <w:rPr>
          <w:rFonts w:ascii="Arial" w:hAnsi="Arial" w:cs="Arial"/>
          <w:iCs/>
          <w:color w:val="auto"/>
          <w:lang w:eastAsia="ar-SA"/>
        </w:rPr>
        <w:t xml:space="preserve">v zmysle § 52 </w:t>
      </w:r>
      <w:r w:rsidRPr="003D5F1E">
        <w:rPr>
          <w:rFonts w:ascii="Arial" w:hAnsi="Arial" w:cs="Arial"/>
          <w:color w:val="auto"/>
        </w:rPr>
        <w:t>zákona č. 5/2004 Z. z. o službách zamestnanosti</w:t>
      </w:r>
      <w:r w:rsidRPr="003D5F1E">
        <w:rPr>
          <w:rFonts w:ascii="Arial" w:hAnsi="Arial" w:cs="Arial"/>
          <w:iCs/>
          <w:color w:val="auto"/>
          <w:lang w:eastAsia="ar-SA"/>
        </w:rPr>
        <w:t xml:space="preserve"> </w:t>
      </w:r>
      <w:r w:rsidR="003D5F1E" w:rsidRPr="003D5F1E">
        <w:rPr>
          <w:rFonts w:ascii="Arial" w:hAnsi="Arial" w:cs="Arial"/>
          <w:iCs/>
          <w:color w:val="auto"/>
          <w:lang w:eastAsia="ar-SA"/>
        </w:rPr>
        <w:t xml:space="preserve">(príspevok na aktivačnú činnosť formou menších obecných služieb) </w:t>
      </w:r>
      <w:r w:rsidRPr="003D5F1E">
        <w:rPr>
          <w:rFonts w:ascii="Arial" w:hAnsi="Arial" w:cs="Arial"/>
          <w:iCs/>
          <w:color w:val="auto"/>
          <w:lang w:eastAsia="ar-SA"/>
        </w:rPr>
        <w:t xml:space="preserve">je zamestnaných 11 občanov obce, podľa </w:t>
      </w:r>
      <w:r w:rsidR="005F26E4" w:rsidRPr="003D5F1E">
        <w:rPr>
          <w:rFonts w:ascii="Arial" w:hAnsi="Arial" w:cs="Arial"/>
          <w:iCs/>
          <w:color w:val="auto"/>
          <w:lang w:eastAsia="ar-SA"/>
        </w:rPr>
        <w:t xml:space="preserve"> § </w:t>
      </w:r>
      <w:r w:rsidRPr="003D5F1E">
        <w:rPr>
          <w:rFonts w:ascii="Arial" w:hAnsi="Arial" w:cs="Arial"/>
          <w:iCs/>
          <w:color w:val="auto"/>
          <w:lang w:eastAsia="ar-SA"/>
        </w:rPr>
        <w:t xml:space="preserve"> 54</w:t>
      </w:r>
      <w:r w:rsidR="003D5F1E" w:rsidRPr="003D5F1E">
        <w:rPr>
          <w:rFonts w:ascii="Arial" w:hAnsi="Arial" w:cs="Arial"/>
          <w:iCs/>
          <w:color w:val="auto"/>
          <w:lang w:eastAsia="ar-SA"/>
        </w:rPr>
        <w:t xml:space="preserve"> cit zákona (projekty a programy) </w:t>
      </w:r>
      <w:r w:rsidRPr="003D5F1E">
        <w:rPr>
          <w:rFonts w:ascii="Arial" w:hAnsi="Arial" w:cs="Arial"/>
          <w:iCs/>
          <w:color w:val="auto"/>
          <w:lang w:eastAsia="ar-SA"/>
        </w:rPr>
        <w:t xml:space="preserve">dvaja občania obce a podľa </w:t>
      </w:r>
      <w:r w:rsidR="005F26E4" w:rsidRPr="003D5F1E">
        <w:rPr>
          <w:rFonts w:ascii="Arial" w:hAnsi="Arial" w:cs="Arial"/>
          <w:iCs/>
          <w:color w:val="auto"/>
          <w:lang w:eastAsia="ar-SA"/>
        </w:rPr>
        <w:t>§</w:t>
      </w:r>
      <w:r w:rsidRPr="003D5F1E">
        <w:rPr>
          <w:rFonts w:ascii="Arial" w:hAnsi="Arial" w:cs="Arial"/>
          <w:iCs/>
          <w:color w:val="auto"/>
          <w:lang w:eastAsia="ar-SA"/>
        </w:rPr>
        <w:t xml:space="preserve"> 60</w:t>
      </w:r>
      <w:r w:rsidR="003D5F1E" w:rsidRPr="003D5F1E">
        <w:rPr>
          <w:rFonts w:ascii="Arial" w:hAnsi="Arial" w:cs="Arial"/>
          <w:iCs/>
          <w:color w:val="auto"/>
          <w:lang w:eastAsia="ar-SA"/>
        </w:rPr>
        <w:t xml:space="preserve"> cit. zákona (príspevok na úhradu prevádzkových nákladov chránenej dielne alebo chráneného pracoviska a na úhradu nákladov na dopravu zamestnancom)</w:t>
      </w:r>
      <w:r w:rsidRPr="003D5F1E">
        <w:rPr>
          <w:rFonts w:ascii="Arial" w:hAnsi="Arial" w:cs="Arial"/>
          <w:iCs/>
          <w:color w:val="auto"/>
          <w:lang w:eastAsia="ar-SA"/>
        </w:rPr>
        <w:t xml:space="preserve"> </w:t>
      </w:r>
      <w:r w:rsidR="005F26E4" w:rsidRPr="003D5F1E">
        <w:rPr>
          <w:rFonts w:ascii="Arial" w:hAnsi="Arial" w:cs="Arial"/>
          <w:iCs/>
          <w:color w:val="auto"/>
          <w:lang w:eastAsia="ar-SA"/>
        </w:rPr>
        <w:t>jeden občan</w:t>
      </w:r>
      <w:r w:rsidRPr="003D5F1E">
        <w:rPr>
          <w:rFonts w:ascii="Arial" w:hAnsi="Arial" w:cs="Arial"/>
          <w:iCs/>
          <w:color w:val="auto"/>
          <w:lang w:eastAsia="ar-SA"/>
        </w:rPr>
        <w:t xml:space="preserve"> a ich činnosť sa týka </w:t>
      </w:r>
      <w:r w:rsidRPr="00B76141">
        <w:rPr>
          <w:rFonts w:ascii="Arial" w:hAnsi="Arial" w:cs="Arial"/>
          <w:iCs/>
          <w:color w:val="auto"/>
          <w:lang w:eastAsia="ar-SA"/>
        </w:rPr>
        <w:t xml:space="preserve">aktivít v obci pri údržbe verejných priestranstiev, zberu odpadkov v obci a pomocných prácach v obci.                                                                                       </w:t>
      </w:r>
    </w:p>
    <w:p w14:paraId="4F496CEF" w14:textId="77777777" w:rsidR="00174914" w:rsidRDefault="00174914" w:rsidP="00174914">
      <w:pPr>
        <w:pStyle w:val="Prvzarkazkladnhotextu"/>
        <w:spacing w:after="0" w:line="276" w:lineRule="auto"/>
        <w:ind w:firstLine="0"/>
        <w:jc w:val="both"/>
        <w:rPr>
          <w:rFonts w:ascii="Arial" w:hAnsi="Arial" w:cs="Arial"/>
          <w:sz w:val="22"/>
          <w:szCs w:val="22"/>
          <w:lang w:val="sk-SK"/>
        </w:rPr>
      </w:pPr>
      <w:r>
        <w:rPr>
          <w:rFonts w:ascii="Arial" w:hAnsi="Arial" w:cs="Arial"/>
          <w:iCs/>
          <w:sz w:val="22"/>
          <w:szCs w:val="22"/>
          <w:lang w:eastAsia="ar-SA"/>
        </w:rPr>
        <w:t xml:space="preserve">     </w:t>
      </w:r>
      <w:r w:rsidRPr="00765BFF">
        <w:rPr>
          <w:rFonts w:ascii="Arial" w:hAnsi="Arial" w:cs="Arial"/>
          <w:sz w:val="22"/>
          <w:szCs w:val="22"/>
          <w:lang w:val="sk-SK"/>
        </w:rPr>
        <w:t xml:space="preserve">Cieľom verejnoprospešných prác je  zlepšenie pracovných návykov, zlepšenie životných podmienok znevýhodnených uchádzačov o zamestnanie a zotrvanie v pracovnom procese aj po skončení doby poskytovania príspevku. Obec má záujem pomôcť svojim občanom, pretože u dlhodobo nezamestnaných postupom času klesá sebavedomie a aj schopnosť prezentovať sa pred potenciálnym zamestnávateľom. </w:t>
      </w:r>
      <w:r>
        <w:rPr>
          <w:rFonts w:ascii="Arial" w:hAnsi="Arial" w:cs="Arial"/>
          <w:sz w:val="22"/>
          <w:szCs w:val="22"/>
          <w:lang w:val="sk-SK"/>
        </w:rPr>
        <w:t xml:space="preserve">     </w:t>
      </w:r>
    </w:p>
    <w:p w14:paraId="4EE4F43A" w14:textId="77777777" w:rsidR="00174914" w:rsidRPr="00321CFC" w:rsidRDefault="00174914" w:rsidP="00174914">
      <w:pPr>
        <w:pStyle w:val="Prvzarkazkladnhotextu"/>
        <w:spacing w:after="0" w:line="276" w:lineRule="auto"/>
        <w:ind w:firstLine="0"/>
        <w:jc w:val="both"/>
        <w:rPr>
          <w:rFonts w:ascii="Arial" w:hAnsi="Arial" w:cs="Arial"/>
          <w:sz w:val="22"/>
          <w:szCs w:val="22"/>
          <w:lang w:val="sk-SK"/>
        </w:rPr>
      </w:pPr>
    </w:p>
    <w:p w14:paraId="407A2206" w14:textId="08D93623" w:rsidR="00174914" w:rsidRPr="00151ADC" w:rsidRDefault="00174914" w:rsidP="00174914">
      <w:pPr>
        <w:pStyle w:val="Zkladntext"/>
        <w:spacing w:after="0" w:line="276" w:lineRule="auto"/>
        <w:ind w:left="0" w:right="0" w:firstLine="0"/>
        <w:rPr>
          <w:rFonts w:ascii="Arial" w:hAnsi="Arial" w:cs="Arial"/>
          <w:iCs/>
          <w:color w:val="auto"/>
          <w:lang w:eastAsia="ar-SA"/>
        </w:rPr>
      </w:pPr>
      <w:r>
        <w:rPr>
          <w:rFonts w:ascii="Arial" w:hAnsi="Arial" w:cs="Arial"/>
          <w:iCs/>
          <w:color w:val="auto"/>
          <w:lang w:eastAsia="ar-SA"/>
        </w:rPr>
        <w:t xml:space="preserve">      Zamestnávanie uchádzačov o zamestnanie </w:t>
      </w:r>
      <w:r w:rsidRPr="00F06744">
        <w:rPr>
          <w:rFonts w:ascii="Arial" w:hAnsi="Arial" w:cs="Arial"/>
          <w:b/>
          <w:iCs/>
          <w:color w:val="auto"/>
          <w:lang w:eastAsia="ar-SA"/>
        </w:rPr>
        <w:t>zdravotne postihnutých osôb</w:t>
      </w:r>
      <w:r>
        <w:rPr>
          <w:rFonts w:ascii="Arial" w:hAnsi="Arial" w:cs="Arial"/>
          <w:iCs/>
          <w:color w:val="auto"/>
          <w:lang w:eastAsia="ar-SA"/>
        </w:rPr>
        <w:t xml:space="preserve"> sa zabezpečuje hlavne cestou chránených dielni podľa § 55 zákona o službách zamestnanosti, kde zoznam chránených dielni je zverejňovaný a aktualizovaný polročne ÚPSVaR na svojej webovej stránke, kde v chránených dielňach sú zamestnávaní v pomere najmenej 50% občanov so zdravotným postihnutím a pracoviská sú prispôsobené zdravotnému stavu občanov so zdravotným postihnutím, podpora samostatne zárobkovej činnosti občana so zdravotným postihnutím je vymedzená v § 57 zákona.</w:t>
      </w:r>
      <w:r w:rsidRPr="00105DAD">
        <w:rPr>
          <w:rFonts w:ascii="Arial" w:hAnsi="Arial" w:cs="Arial"/>
          <w:iCs/>
          <w:color w:val="auto"/>
          <w:vertAlign w:val="superscript"/>
          <w:lang w:eastAsia="ar-SA"/>
        </w:rPr>
        <w:t>1</w:t>
      </w:r>
      <w:r w:rsidR="00B13B37">
        <w:rPr>
          <w:rFonts w:ascii="Arial" w:hAnsi="Arial" w:cs="Arial"/>
          <w:iCs/>
          <w:color w:val="auto"/>
          <w:vertAlign w:val="superscript"/>
          <w:lang w:eastAsia="ar-SA"/>
        </w:rPr>
        <w:t>2</w:t>
      </w:r>
      <w:r w:rsidRPr="00105DAD">
        <w:rPr>
          <w:rFonts w:ascii="Arial" w:hAnsi="Arial" w:cs="Arial"/>
          <w:iCs/>
          <w:color w:val="auto"/>
          <w:vertAlign w:val="superscript"/>
          <w:lang w:eastAsia="ar-SA"/>
        </w:rPr>
        <w:t xml:space="preserve"> </w:t>
      </w:r>
      <w:r>
        <w:rPr>
          <w:rFonts w:ascii="Arial" w:hAnsi="Arial" w:cs="Arial"/>
          <w:iCs/>
          <w:color w:val="auto"/>
          <w:lang w:eastAsia="ar-SA"/>
        </w:rPr>
        <w:t xml:space="preserve">                                                        </w:t>
      </w:r>
    </w:p>
    <w:p w14:paraId="28780890" w14:textId="06050351" w:rsidR="00174914" w:rsidRDefault="00174914" w:rsidP="00174914">
      <w:pPr>
        <w:pStyle w:val="Zkladntext"/>
        <w:spacing w:after="0" w:line="276" w:lineRule="auto"/>
        <w:ind w:right="0"/>
        <w:rPr>
          <w:rFonts w:ascii="Arial" w:hAnsi="Arial" w:cs="Arial"/>
        </w:rPr>
      </w:pPr>
      <w:r>
        <w:rPr>
          <w:rFonts w:ascii="Arial" w:hAnsi="Arial" w:cs="Arial"/>
        </w:rPr>
        <w:t xml:space="preserve">     N</w:t>
      </w:r>
      <w:r w:rsidRPr="00F95A1F">
        <w:rPr>
          <w:rFonts w:ascii="Arial" w:hAnsi="Arial" w:cs="Arial"/>
        </w:rPr>
        <w:t>ezamestnan</w:t>
      </w:r>
      <w:r>
        <w:rPr>
          <w:rFonts w:ascii="Arial" w:hAnsi="Arial" w:cs="Arial"/>
        </w:rPr>
        <w:t>osť</w:t>
      </w:r>
      <w:r w:rsidRPr="00F95A1F">
        <w:rPr>
          <w:rFonts w:ascii="Arial" w:hAnsi="Arial" w:cs="Arial"/>
        </w:rPr>
        <w:t xml:space="preserve"> sa snaží ÚPSVaR </w:t>
      </w:r>
      <w:r>
        <w:rPr>
          <w:rFonts w:ascii="Arial" w:hAnsi="Arial" w:cs="Arial"/>
        </w:rPr>
        <w:t>znižovať</w:t>
      </w:r>
      <w:r w:rsidRPr="00F95A1F">
        <w:rPr>
          <w:rFonts w:ascii="Arial" w:hAnsi="Arial" w:cs="Arial"/>
        </w:rPr>
        <w:t xml:space="preserve"> organizovaním rekvalifikačných kurzov, tak aby spĺňali požiadavky budúcich zamestnávateľov a zároveň uchádzačov o zamestnanie, ale aj zamestnávateľov motivovať </w:t>
      </w:r>
      <w:r>
        <w:rPr>
          <w:rFonts w:ascii="Arial" w:hAnsi="Arial" w:cs="Arial"/>
        </w:rPr>
        <w:t xml:space="preserve">uchádzačov </w:t>
      </w:r>
      <w:r w:rsidRPr="00F95A1F">
        <w:rPr>
          <w:rFonts w:ascii="Arial" w:hAnsi="Arial" w:cs="Arial"/>
        </w:rPr>
        <w:t>prostredníctvom aktívnych opatrení na trhu práce</w:t>
      </w:r>
      <w:r>
        <w:rPr>
          <w:rFonts w:ascii="Arial" w:hAnsi="Arial" w:cs="Arial"/>
        </w:rPr>
        <w:t>.</w:t>
      </w:r>
      <w:r w:rsidRPr="00F95A1F">
        <w:rPr>
          <w:rFonts w:ascii="Arial" w:hAnsi="Arial" w:cs="Arial"/>
        </w:rPr>
        <w:t xml:space="preserve"> </w:t>
      </w:r>
    </w:p>
    <w:p w14:paraId="095CFB8B" w14:textId="77777777" w:rsidR="006070DE" w:rsidRPr="00F95A1F" w:rsidRDefault="006070DE" w:rsidP="00174914">
      <w:pPr>
        <w:pStyle w:val="Zkladntext"/>
        <w:spacing w:after="0" w:line="276" w:lineRule="auto"/>
        <w:ind w:right="0"/>
        <w:rPr>
          <w:rFonts w:ascii="Arial" w:hAnsi="Arial" w:cs="Arial"/>
        </w:rPr>
      </w:pPr>
    </w:p>
    <w:p w14:paraId="1FED41A0" w14:textId="42D9BD22" w:rsidR="00174914" w:rsidRDefault="00174914" w:rsidP="00174914">
      <w:pPr>
        <w:pStyle w:val="Zkladntext"/>
        <w:spacing w:after="0" w:line="240" w:lineRule="auto"/>
        <w:ind w:right="0"/>
        <w:rPr>
          <w:rFonts w:ascii="Arial" w:hAnsi="Arial" w:cs="Arial"/>
        </w:rPr>
      </w:pPr>
      <w:r>
        <w:rPr>
          <w:rFonts w:ascii="Arial" w:hAnsi="Arial" w:cs="Arial"/>
          <w:b/>
        </w:rPr>
        <w:t xml:space="preserve">    </w:t>
      </w:r>
      <w:r>
        <w:rPr>
          <w:rFonts w:ascii="Arial" w:hAnsi="Arial" w:cs="Arial"/>
        </w:rPr>
        <w:t>Priebežným</w:t>
      </w:r>
      <w:r w:rsidRPr="007F297B">
        <w:rPr>
          <w:rFonts w:ascii="Arial" w:hAnsi="Arial" w:cs="Arial"/>
        </w:rPr>
        <w:t xml:space="preserve"> </w:t>
      </w:r>
      <w:r>
        <w:rPr>
          <w:rFonts w:ascii="Arial" w:hAnsi="Arial" w:cs="Arial"/>
        </w:rPr>
        <w:t>prieskumom, aspoň raz ročne k </w:t>
      </w:r>
      <w:r w:rsidRPr="00924F6A">
        <w:rPr>
          <w:rFonts w:ascii="Arial" w:hAnsi="Arial" w:cs="Arial"/>
          <w:color w:val="auto"/>
        </w:rPr>
        <w:t>30.0</w:t>
      </w:r>
      <w:r w:rsidR="005F26E4" w:rsidRPr="00924F6A">
        <w:rPr>
          <w:rFonts w:ascii="Arial" w:hAnsi="Arial" w:cs="Arial"/>
          <w:color w:val="auto"/>
        </w:rPr>
        <w:t>4</w:t>
      </w:r>
      <w:r w:rsidRPr="00924F6A">
        <w:rPr>
          <w:rFonts w:ascii="Arial" w:hAnsi="Arial" w:cs="Arial"/>
          <w:color w:val="auto"/>
        </w:rPr>
        <w:t xml:space="preserve">., je potrebné povereným zamestnancom alebo voleným občanom obce monitorovať dlhodobo </w:t>
      </w:r>
      <w:r>
        <w:rPr>
          <w:rFonts w:ascii="Arial" w:hAnsi="Arial" w:cs="Arial"/>
        </w:rPr>
        <w:t>nezamestnaných občanov v obci a ich potreby k aktívnemu uplatneniu sa na trhu práce.</w:t>
      </w:r>
    </w:p>
    <w:p w14:paraId="53B60FEB" w14:textId="44F1437D" w:rsidR="00390592" w:rsidRDefault="00390592" w:rsidP="00174914">
      <w:pPr>
        <w:pStyle w:val="Prvzarkazkladnhotextu"/>
        <w:ind w:firstLine="0"/>
        <w:rPr>
          <w:rFonts w:ascii="Arial" w:hAnsi="Arial" w:cs="Arial"/>
        </w:rPr>
      </w:pPr>
    </w:p>
    <w:p w14:paraId="76B6F443" w14:textId="63C5B715" w:rsidR="00F95994" w:rsidRDefault="00F95994" w:rsidP="00174914">
      <w:pPr>
        <w:pStyle w:val="Prvzarkazkladnhotextu"/>
        <w:ind w:firstLine="0"/>
        <w:rPr>
          <w:rFonts w:ascii="Arial" w:hAnsi="Arial" w:cs="Arial"/>
        </w:rPr>
      </w:pPr>
    </w:p>
    <w:p w14:paraId="330D8D80" w14:textId="77777777" w:rsidR="00F95994" w:rsidRDefault="00F95994" w:rsidP="00174914">
      <w:pPr>
        <w:pStyle w:val="Prvzarkazkladnhotextu"/>
        <w:ind w:firstLine="0"/>
        <w:rPr>
          <w:rFonts w:ascii="Arial" w:hAnsi="Arial" w:cs="Arial"/>
        </w:rPr>
      </w:pPr>
    </w:p>
    <w:p w14:paraId="688A6408" w14:textId="6176DD6E" w:rsidR="00DD1E17" w:rsidRDefault="00DD1E17" w:rsidP="00DD1E17">
      <w:pPr>
        <w:pStyle w:val="Nadpis2"/>
        <w:ind w:left="-5"/>
        <w:rPr>
          <w:rFonts w:ascii="Arial" w:hAnsi="Arial" w:cs="Arial"/>
          <w:color w:val="auto"/>
          <w:sz w:val="28"/>
          <w:szCs w:val="28"/>
        </w:rPr>
      </w:pPr>
      <w:r w:rsidRPr="00CB2991">
        <w:rPr>
          <w:rFonts w:ascii="Arial" w:hAnsi="Arial" w:cs="Arial"/>
          <w:color w:val="auto"/>
          <w:sz w:val="28"/>
          <w:szCs w:val="28"/>
        </w:rPr>
        <w:lastRenderedPageBreak/>
        <w:t>2.</w:t>
      </w:r>
      <w:r>
        <w:rPr>
          <w:rFonts w:ascii="Arial" w:hAnsi="Arial" w:cs="Arial"/>
          <w:color w:val="auto"/>
          <w:sz w:val="28"/>
          <w:szCs w:val="28"/>
        </w:rPr>
        <w:t>3.4</w:t>
      </w:r>
      <w:r w:rsidRPr="00CB2991">
        <w:rPr>
          <w:rFonts w:ascii="Arial" w:hAnsi="Arial" w:cs="Arial"/>
          <w:color w:val="auto"/>
          <w:sz w:val="28"/>
          <w:szCs w:val="28"/>
        </w:rPr>
        <w:t xml:space="preserve"> </w:t>
      </w:r>
      <w:r>
        <w:rPr>
          <w:rFonts w:ascii="Arial" w:hAnsi="Arial" w:cs="Arial"/>
          <w:color w:val="auto"/>
          <w:sz w:val="28"/>
          <w:szCs w:val="28"/>
        </w:rPr>
        <w:t xml:space="preserve">   Deti, mládež a rodiny v riziku sociálneho vylúčenia</w:t>
      </w:r>
    </w:p>
    <w:p w14:paraId="3EF174F2" w14:textId="77777777" w:rsidR="00DD1E17" w:rsidRPr="00DD1E17" w:rsidRDefault="00DD1E17" w:rsidP="00DD1E17"/>
    <w:p w14:paraId="11EE3991" w14:textId="608A4B2E" w:rsidR="005F26E4" w:rsidRPr="00B91C72" w:rsidRDefault="005F26E4" w:rsidP="005F26E4">
      <w:pPr>
        <w:spacing w:after="0" w:line="240" w:lineRule="auto"/>
        <w:rPr>
          <w:rFonts w:ascii="Arial" w:hAnsi="Arial" w:cs="Arial"/>
          <w:color w:val="auto"/>
        </w:rPr>
      </w:pPr>
      <w:r>
        <w:rPr>
          <w:rFonts w:ascii="Arial" w:hAnsi="Arial" w:cs="Arial"/>
          <w:color w:val="auto"/>
        </w:rPr>
        <w:t xml:space="preserve">     </w:t>
      </w:r>
      <w:r w:rsidRPr="00B91C72">
        <w:rPr>
          <w:rFonts w:ascii="Arial" w:hAnsi="Arial" w:cs="Arial"/>
          <w:color w:val="auto"/>
        </w:rPr>
        <w:t>Rodina založená manželstvom je základnou bunkou spoločnosti, kde hlavným účelom manželstva je založenie rodiny a riadna výchova detí, pričom záujem maloletého dieťaťa je prvoradým hľadiskom pri rozhodovaní vo všetkých veciach, ktoré sa ho týkajú (zákon č. 36/2005 Z.</w:t>
      </w:r>
      <w:r>
        <w:rPr>
          <w:rFonts w:ascii="Arial" w:hAnsi="Arial" w:cs="Arial"/>
          <w:color w:val="auto"/>
        </w:rPr>
        <w:t xml:space="preserve"> </w:t>
      </w:r>
      <w:r w:rsidRPr="00B91C72">
        <w:rPr>
          <w:rFonts w:ascii="Arial" w:hAnsi="Arial" w:cs="Arial"/>
          <w:color w:val="auto"/>
        </w:rPr>
        <w:t>z. o rodine).</w:t>
      </w:r>
    </w:p>
    <w:p w14:paraId="7B2329D1" w14:textId="72192462" w:rsidR="005F26E4" w:rsidRPr="00B91C72" w:rsidRDefault="005F26E4" w:rsidP="005F26E4">
      <w:pPr>
        <w:spacing w:after="0" w:line="240" w:lineRule="auto"/>
        <w:rPr>
          <w:rFonts w:ascii="Arial" w:hAnsi="Arial" w:cs="Arial"/>
          <w:color w:val="auto"/>
        </w:rPr>
      </w:pPr>
      <w:r w:rsidRPr="00B91C72">
        <w:rPr>
          <w:rFonts w:ascii="Arial" w:hAnsi="Arial" w:cs="Arial"/>
          <w:color w:val="auto"/>
        </w:rPr>
        <w:t xml:space="preserve">      Štát podporuje rodiny s deťmi jednorazovými a opakovanými sociálnymi dávkami, ktoré sú ako forma pomoci rodičom na výdavky spojené s narodením dieťaťa, alebo viacerých detí</w:t>
      </w:r>
      <w:r w:rsidR="00DF1F57">
        <w:rPr>
          <w:rFonts w:ascii="Arial" w:hAnsi="Arial" w:cs="Arial"/>
          <w:color w:val="auto"/>
        </w:rPr>
        <w:t xml:space="preserve"> </w:t>
      </w:r>
      <w:r w:rsidRPr="00B91C72">
        <w:rPr>
          <w:rFonts w:ascii="Arial" w:hAnsi="Arial" w:cs="Arial"/>
          <w:color w:val="auto"/>
        </w:rPr>
        <w:t xml:space="preserve">súčasne pri zabezpečení starostlivosti o nezaopatrené deti, ich výchovu a výživu, pritom sa neskúma príjem rodiny s výnimkou poskytovania náhradného výživného. </w:t>
      </w:r>
    </w:p>
    <w:p w14:paraId="0F083555" w14:textId="77777777" w:rsidR="005F26E4" w:rsidRPr="00B91C72" w:rsidRDefault="005F26E4" w:rsidP="005F26E4">
      <w:pPr>
        <w:spacing w:line="276" w:lineRule="auto"/>
        <w:rPr>
          <w:rFonts w:ascii="Arial" w:hAnsi="Arial" w:cs="Arial"/>
          <w:color w:val="auto"/>
        </w:rPr>
      </w:pPr>
      <w:r w:rsidRPr="00B91C72">
        <w:rPr>
          <w:rFonts w:ascii="Arial" w:hAnsi="Arial" w:cs="Arial"/>
          <w:color w:val="auto"/>
        </w:rPr>
        <w:t>Peňažná pomoc rodinám s deťmi v zmysle platnej legislatívy Slovenskej republiky je :</w:t>
      </w:r>
    </w:p>
    <w:p w14:paraId="48F2C1D7" w14:textId="77777777" w:rsidR="005F26E4" w:rsidRDefault="005F26E4" w:rsidP="005F26E4">
      <w:pPr>
        <w:pStyle w:val="Odsekzoznamu"/>
        <w:numPr>
          <w:ilvl w:val="0"/>
          <w:numId w:val="37"/>
        </w:numPr>
        <w:spacing w:line="276" w:lineRule="auto"/>
        <w:rPr>
          <w:rFonts w:ascii="Arial" w:hAnsi="Arial" w:cs="Arial"/>
          <w:color w:val="auto"/>
        </w:rPr>
      </w:pPr>
      <w:r w:rsidRPr="00A26451">
        <w:rPr>
          <w:rFonts w:ascii="Arial" w:hAnsi="Arial" w:cs="Arial"/>
          <w:color w:val="auto"/>
        </w:rPr>
        <w:t>príspevok pri narodení dieťaťa alebo viacerých detí súčasne</w:t>
      </w:r>
    </w:p>
    <w:p w14:paraId="24032548" w14:textId="77777777" w:rsidR="005F26E4" w:rsidRDefault="005F26E4" w:rsidP="005F26E4">
      <w:pPr>
        <w:pStyle w:val="Odsekzoznamu"/>
        <w:numPr>
          <w:ilvl w:val="0"/>
          <w:numId w:val="37"/>
        </w:numPr>
        <w:spacing w:line="276" w:lineRule="auto"/>
        <w:rPr>
          <w:rFonts w:ascii="Arial" w:hAnsi="Arial" w:cs="Arial"/>
          <w:color w:val="auto"/>
        </w:rPr>
      </w:pPr>
      <w:r w:rsidRPr="00A26451">
        <w:rPr>
          <w:rFonts w:ascii="Arial" w:hAnsi="Arial" w:cs="Arial"/>
          <w:color w:val="auto"/>
        </w:rPr>
        <w:t>prídavok na dieťa</w:t>
      </w:r>
    </w:p>
    <w:p w14:paraId="27B9FC45" w14:textId="77777777" w:rsidR="005F26E4" w:rsidRDefault="005F26E4" w:rsidP="005F26E4">
      <w:pPr>
        <w:pStyle w:val="Odsekzoznamu"/>
        <w:numPr>
          <w:ilvl w:val="0"/>
          <w:numId w:val="37"/>
        </w:numPr>
        <w:spacing w:line="276" w:lineRule="auto"/>
        <w:rPr>
          <w:rFonts w:ascii="Arial" w:hAnsi="Arial" w:cs="Arial"/>
          <w:color w:val="auto"/>
        </w:rPr>
      </w:pPr>
      <w:r w:rsidRPr="00A26451">
        <w:rPr>
          <w:rFonts w:ascii="Arial" w:hAnsi="Arial" w:cs="Arial"/>
          <w:color w:val="auto"/>
        </w:rPr>
        <w:t>príplatok k prídavku na dieťa</w:t>
      </w:r>
    </w:p>
    <w:p w14:paraId="250FB6FD" w14:textId="77777777" w:rsidR="005F26E4" w:rsidRDefault="005F26E4" w:rsidP="005F26E4">
      <w:pPr>
        <w:pStyle w:val="Odsekzoznamu"/>
        <w:numPr>
          <w:ilvl w:val="0"/>
          <w:numId w:val="37"/>
        </w:numPr>
        <w:spacing w:line="276" w:lineRule="auto"/>
        <w:rPr>
          <w:rFonts w:ascii="Arial" w:hAnsi="Arial" w:cs="Arial"/>
          <w:color w:val="auto"/>
        </w:rPr>
      </w:pPr>
      <w:r w:rsidRPr="00A26451">
        <w:rPr>
          <w:rFonts w:ascii="Arial" w:hAnsi="Arial" w:cs="Arial"/>
          <w:color w:val="auto"/>
        </w:rPr>
        <w:t>rodičovský príspevok</w:t>
      </w:r>
    </w:p>
    <w:p w14:paraId="66EBCC2B" w14:textId="77777777" w:rsidR="005F26E4" w:rsidRDefault="005F26E4" w:rsidP="005F26E4">
      <w:pPr>
        <w:pStyle w:val="Odsekzoznamu"/>
        <w:numPr>
          <w:ilvl w:val="0"/>
          <w:numId w:val="37"/>
        </w:numPr>
        <w:spacing w:line="276" w:lineRule="auto"/>
        <w:rPr>
          <w:rFonts w:ascii="Arial" w:hAnsi="Arial" w:cs="Arial"/>
          <w:color w:val="auto"/>
        </w:rPr>
      </w:pPr>
      <w:r w:rsidRPr="00A26451">
        <w:rPr>
          <w:rFonts w:ascii="Arial" w:hAnsi="Arial" w:cs="Arial"/>
          <w:color w:val="auto"/>
        </w:rPr>
        <w:t>príspevok na starostlivosť o</w:t>
      </w:r>
      <w:r>
        <w:rPr>
          <w:rFonts w:ascii="Arial" w:hAnsi="Arial" w:cs="Arial"/>
          <w:color w:val="auto"/>
        </w:rPr>
        <w:t> </w:t>
      </w:r>
      <w:r w:rsidRPr="00A26451">
        <w:rPr>
          <w:rFonts w:ascii="Arial" w:hAnsi="Arial" w:cs="Arial"/>
          <w:color w:val="auto"/>
        </w:rPr>
        <w:t>dieťa</w:t>
      </w:r>
    </w:p>
    <w:p w14:paraId="7F0479AA" w14:textId="77777777" w:rsidR="005F26E4" w:rsidRPr="00A26451" w:rsidRDefault="005F26E4" w:rsidP="005F26E4">
      <w:pPr>
        <w:pStyle w:val="Odsekzoznamu"/>
        <w:numPr>
          <w:ilvl w:val="0"/>
          <w:numId w:val="37"/>
        </w:numPr>
        <w:spacing w:line="276" w:lineRule="auto"/>
        <w:rPr>
          <w:rFonts w:ascii="Arial" w:hAnsi="Arial" w:cs="Arial"/>
          <w:color w:val="auto"/>
        </w:rPr>
      </w:pPr>
      <w:r w:rsidRPr="00A26451">
        <w:rPr>
          <w:rFonts w:ascii="Arial" w:hAnsi="Arial" w:cs="Arial"/>
          <w:color w:val="auto"/>
        </w:rPr>
        <w:t>náhradné výživné ( ak povinná osoba neplní vyživovaciu povinnosť na dieťa)</w:t>
      </w:r>
    </w:p>
    <w:p w14:paraId="69BC6C1C" w14:textId="77777777" w:rsidR="005F26E4" w:rsidRPr="00B91C72" w:rsidRDefault="005F26E4" w:rsidP="005F26E4">
      <w:pPr>
        <w:spacing w:line="276" w:lineRule="auto"/>
        <w:rPr>
          <w:rFonts w:ascii="Arial" w:hAnsi="Arial" w:cs="Arial"/>
          <w:color w:val="auto"/>
        </w:rPr>
      </w:pPr>
      <w:r w:rsidRPr="00B91C72">
        <w:rPr>
          <w:rFonts w:ascii="Arial" w:hAnsi="Arial" w:cs="Arial"/>
          <w:color w:val="auto"/>
        </w:rPr>
        <w:t xml:space="preserve">     Stav keď príjem členov domácnosti nedosahuje sumy životného minima a členovia domácnosti si príjem nevedia alebo nemôžu zabezpečiť alebo zvýšiť vlastnou prácou, výkonom vlastníckeho práva k majetku alebo uplatnením nárokov, sa nazýva </w:t>
      </w:r>
      <w:r w:rsidRPr="00B91C72">
        <w:rPr>
          <w:rFonts w:ascii="Arial" w:hAnsi="Arial" w:cs="Arial"/>
          <w:b/>
          <w:color w:val="auto"/>
        </w:rPr>
        <w:t>hmotná n</w:t>
      </w:r>
      <w:r>
        <w:rPr>
          <w:rFonts w:ascii="Arial" w:hAnsi="Arial" w:cs="Arial"/>
          <w:b/>
          <w:color w:val="auto"/>
        </w:rPr>
        <w:t>ú</w:t>
      </w:r>
      <w:r w:rsidRPr="00B91C72">
        <w:rPr>
          <w:rFonts w:ascii="Arial" w:hAnsi="Arial" w:cs="Arial"/>
          <w:b/>
          <w:color w:val="auto"/>
        </w:rPr>
        <w:t>dza.</w:t>
      </w:r>
      <w:r w:rsidRPr="00B91C72">
        <w:rPr>
          <w:rFonts w:ascii="Arial" w:hAnsi="Arial" w:cs="Arial"/>
          <w:color w:val="auto"/>
        </w:rPr>
        <w:t xml:space="preserve"> Pomoc v hmotnej núdzi je  dávka v hmotnej núdzi, príspevok na nezaopatrené dieťa, príspevok na bývanie, ochranný príspevok a aktivačný príspevok.</w:t>
      </w:r>
    </w:p>
    <w:p w14:paraId="7C8C6A06" w14:textId="77777777" w:rsidR="005F26E4" w:rsidRPr="00B91C72" w:rsidRDefault="005F26E4" w:rsidP="005F26E4">
      <w:pPr>
        <w:spacing w:line="276" w:lineRule="auto"/>
        <w:rPr>
          <w:rFonts w:ascii="Arial" w:hAnsi="Arial" w:cs="Arial"/>
          <w:color w:val="auto"/>
        </w:rPr>
      </w:pPr>
      <w:r w:rsidRPr="00B91C72">
        <w:rPr>
          <w:rFonts w:ascii="Arial" w:hAnsi="Arial" w:cs="Arial"/>
          <w:color w:val="auto"/>
        </w:rPr>
        <w:t>Ministerstvo práce sociálnych vecí a rodiny (MPSVaR) poskytuje taktiež príspevok pre deti žijúce v rodinách, ktorým sa poskytuje dávka v hmotnej núdzi a príspevok k dávke, ak je príjem rodiny najviac vo výške životného minima :</w:t>
      </w:r>
    </w:p>
    <w:p w14:paraId="31CC720D" w14:textId="77777777" w:rsidR="005F26E4" w:rsidRPr="00B91C72" w:rsidRDefault="005F26E4" w:rsidP="005F26E4">
      <w:pPr>
        <w:spacing w:line="276" w:lineRule="auto"/>
        <w:rPr>
          <w:rFonts w:ascii="Arial" w:hAnsi="Arial" w:cs="Arial"/>
          <w:color w:val="auto"/>
        </w:rPr>
      </w:pPr>
      <w:r w:rsidRPr="00B91C72">
        <w:rPr>
          <w:rFonts w:ascii="Arial" w:hAnsi="Arial" w:cs="Arial"/>
          <w:color w:val="auto"/>
        </w:rPr>
        <w:t>- podpory výchovy k stravovacím návykom dieťaťa</w:t>
      </w:r>
      <w:r>
        <w:rPr>
          <w:rFonts w:ascii="Arial" w:hAnsi="Arial" w:cs="Arial"/>
          <w:color w:val="auto"/>
        </w:rPr>
        <w:t xml:space="preserve"> </w:t>
      </w:r>
      <w:r w:rsidRPr="00B91C72">
        <w:rPr>
          <w:rFonts w:ascii="Arial" w:hAnsi="Arial" w:cs="Arial"/>
          <w:color w:val="auto"/>
        </w:rPr>
        <w:t>zúčastňuj</w:t>
      </w:r>
      <w:r>
        <w:rPr>
          <w:rFonts w:ascii="Arial" w:hAnsi="Arial" w:cs="Arial"/>
          <w:color w:val="auto"/>
        </w:rPr>
        <w:t>úceho sa</w:t>
      </w:r>
      <w:r w:rsidRPr="00B91C72">
        <w:rPr>
          <w:rFonts w:ascii="Arial" w:hAnsi="Arial" w:cs="Arial"/>
          <w:color w:val="auto"/>
        </w:rPr>
        <w:t xml:space="preserve"> vzdelávacieho procesu, </w:t>
      </w:r>
    </w:p>
    <w:p w14:paraId="0B401898" w14:textId="77777777" w:rsidR="005F26E4" w:rsidRPr="00B91C72" w:rsidRDefault="005F26E4" w:rsidP="005F26E4">
      <w:pPr>
        <w:spacing w:line="276" w:lineRule="auto"/>
        <w:rPr>
          <w:rFonts w:ascii="Arial" w:hAnsi="Arial" w:cs="Arial"/>
          <w:color w:val="auto"/>
        </w:rPr>
      </w:pPr>
      <w:r w:rsidRPr="00B91C72">
        <w:rPr>
          <w:rFonts w:ascii="Arial" w:hAnsi="Arial" w:cs="Arial"/>
          <w:color w:val="auto"/>
        </w:rPr>
        <w:t xml:space="preserve">- dotáciu na podporu výchovy k plneniu školských povinností dieťaťa ohrozeného sociálnym </w:t>
      </w:r>
    </w:p>
    <w:p w14:paraId="34FC37B7" w14:textId="77777777" w:rsidR="005F26E4" w:rsidRDefault="005F26E4" w:rsidP="005F26E4">
      <w:pPr>
        <w:spacing w:line="276" w:lineRule="auto"/>
        <w:rPr>
          <w:rFonts w:ascii="Arial" w:hAnsi="Arial" w:cs="Arial"/>
          <w:color w:val="385623" w:themeColor="accent6" w:themeShade="80"/>
        </w:rPr>
      </w:pPr>
      <w:r w:rsidRPr="00B91C72">
        <w:rPr>
          <w:rFonts w:ascii="Arial" w:hAnsi="Arial" w:cs="Arial"/>
          <w:color w:val="auto"/>
        </w:rPr>
        <w:t xml:space="preserve">  vylúčením</w:t>
      </w:r>
      <w:r w:rsidRPr="00581063">
        <w:rPr>
          <w:rFonts w:ascii="Arial" w:hAnsi="Arial" w:cs="Arial"/>
          <w:color w:val="auto"/>
        </w:rPr>
        <w:t xml:space="preserve">. </w:t>
      </w:r>
    </w:p>
    <w:p w14:paraId="4AF23FAC" w14:textId="77777777" w:rsidR="005F26E4" w:rsidRPr="00986ED6" w:rsidRDefault="005F26E4" w:rsidP="005F26E4">
      <w:pPr>
        <w:ind w:left="0" w:firstLine="0"/>
        <w:rPr>
          <w:rFonts w:ascii="Arial" w:hAnsi="Arial" w:cs="Arial"/>
          <w:color w:val="FF0000"/>
        </w:rPr>
      </w:pPr>
    </w:p>
    <w:p w14:paraId="4A817B4E" w14:textId="0BA5BF6E" w:rsidR="005F26E4" w:rsidRPr="008A4ADC" w:rsidRDefault="005F26E4" w:rsidP="005F26E4">
      <w:pPr>
        <w:spacing w:after="9" w:line="249" w:lineRule="auto"/>
        <w:ind w:left="-5"/>
        <w:rPr>
          <w:rFonts w:ascii="Arial" w:hAnsi="Arial" w:cs="Arial"/>
          <w:color w:val="auto"/>
        </w:rPr>
      </w:pPr>
      <w:r w:rsidRPr="008A4ADC">
        <w:rPr>
          <w:rFonts w:ascii="Arial" w:hAnsi="Arial" w:cs="Arial"/>
          <w:b/>
          <w:bCs/>
          <w:color w:val="auto"/>
        </w:rPr>
        <w:t xml:space="preserve">Tabuľka 30  </w:t>
      </w:r>
      <w:r w:rsidRPr="008A4ADC">
        <w:rPr>
          <w:rFonts w:ascii="Arial" w:hAnsi="Arial" w:cs="Arial"/>
          <w:color w:val="auto"/>
        </w:rPr>
        <w:t xml:space="preserve">Počet detí v obci </w:t>
      </w:r>
      <w:r w:rsidR="008A4ADC">
        <w:rPr>
          <w:rFonts w:ascii="Arial" w:hAnsi="Arial" w:cs="Arial"/>
          <w:color w:val="auto"/>
        </w:rPr>
        <w:t>Henclová</w:t>
      </w:r>
      <w:r w:rsidRPr="008A4ADC">
        <w:rPr>
          <w:rFonts w:ascii="Arial" w:hAnsi="Arial" w:cs="Arial"/>
          <w:color w:val="auto"/>
        </w:rPr>
        <w:t xml:space="preserve"> k 31.12.2020 </w:t>
      </w:r>
    </w:p>
    <w:tbl>
      <w:tblPr>
        <w:tblStyle w:val="TableGrid"/>
        <w:tblW w:w="8996" w:type="dxa"/>
        <w:tblInd w:w="2" w:type="dxa"/>
        <w:tblCellMar>
          <w:top w:w="47" w:type="dxa"/>
          <w:left w:w="115" w:type="dxa"/>
          <w:right w:w="58" w:type="dxa"/>
        </w:tblCellMar>
        <w:tblLook w:val="04A0" w:firstRow="1" w:lastRow="0" w:firstColumn="1" w:lastColumn="0" w:noHBand="0" w:noVBand="1"/>
      </w:tblPr>
      <w:tblGrid>
        <w:gridCol w:w="2256"/>
        <w:gridCol w:w="2247"/>
        <w:gridCol w:w="2246"/>
        <w:gridCol w:w="2247"/>
      </w:tblGrid>
      <w:tr w:rsidR="008A4ADC" w:rsidRPr="008A4ADC" w14:paraId="066265BB" w14:textId="77777777" w:rsidTr="000A6E85">
        <w:trPr>
          <w:trHeight w:val="235"/>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46446A9" w14:textId="77777777" w:rsidR="005F26E4" w:rsidRPr="008A4ADC" w:rsidRDefault="005F26E4" w:rsidP="00422B16">
            <w:pPr>
              <w:spacing w:after="0" w:line="259" w:lineRule="auto"/>
              <w:ind w:left="0" w:firstLine="0"/>
              <w:jc w:val="center"/>
              <w:rPr>
                <w:rFonts w:ascii="Arial" w:hAnsi="Arial" w:cs="Arial"/>
                <w:color w:val="auto"/>
                <w:sz w:val="20"/>
                <w:szCs w:val="20"/>
              </w:rPr>
            </w:pPr>
            <w:r w:rsidRPr="008A4ADC">
              <w:rPr>
                <w:rFonts w:ascii="Arial" w:hAnsi="Arial" w:cs="Arial"/>
                <w:b/>
                <w:color w:val="auto"/>
                <w:sz w:val="20"/>
                <w:szCs w:val="20"/>
              </w:rPr>
              <w:t xml:space="preserve">Celkový počet obyvateľov </w:t>
            </w:r>
          </w:p>
        </w:tc>
        <w:tc>
          <w:tcPr>
            <w:tcW w:w="224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5F7ADBD" w14:textId="77777777" w:rsidR="005F26E4" w:rsidRPr="008A4ADC" w:rsidRDefault="005F26E4" w:rsidP="00422B16">
            <w:pPr>
              <w:spacing w:after="0" w:line="259" w:lineRule="auto"/>
              <w:ind w:left="0" w:right="55" w:firstLine="0"/>
              <w:jc w:val="center"/>
              <w:rPr>
                <w:rFonts w:ascii="Arial" w:hAnsi="Arial" w:cs="Arial"/>
                <w:color w:val="auto"/>
                <w:sz w:val="20"/>
                <w:szCs w:val="20"/>
              </w:rPr>
            </w:pPr>
            <w:r w:rsidRPr="008A4ADC">
              <w:rPr>
                <w:rFonts w:ascii="Arial" w:hAnsi="Arial" w:cs="Arial"/>
                <w:b/>
                <w:color w:val="auto"/>
                <w:sz w:val="20"/>
                <w:szCs w:val="20"/>
              </w:rPr>
              <w:t xml:space="preserve">Muži </w:t>
            </w:r>
          </w:p>
        </w:tc>
        <w:tc>
          <w:tcPr>
            <w:tcW w:w="22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9D11E87" w14:textId="77777777" w:rsidR="005F26E4" w:rsidRPr="008A4ADC" w:rsidRDefault="005F26E4" w:rsidP="00422B16">
            <w:pPr>
              <w:spacing w:after="0" w:line="259" w:lineRule="auto"/>
              <w:ind w:left="0" w:right="57" w:firstLine="0"/>
              <w:jc w:val="center"/>
              <w:rPr>
                <w:rFonts w:ascii="Arial" w:hAnsi="Arial" w:cs="Arial"/>
                <w:color w:val="auto"/>
                <w:sz w:val="20"/>
                <w:szCs w:val="20"/>
              </w:rPr>
            </w:pPr>
            <w:r w:rsidRPr="008A4ADC">
              <w:rPr>
                <w:rFonts w:ascii="Arial" w:hAnsi="Arial" w:cs="Arial"/>
                <w:b/>
                <w:color w:val="auto"/>
                <w:sz w:val="20"/>
                <w:szCs w:val="20"/>
              </w:rPr>
              <w:t xml:space="preserve">Ženy </w:t>
            </w:r>
          </w:p>
        </w:tc>
        <w:tc>
          <w:tcPr>
            <w:tcW w:w="224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68CE60E" w14:textId="77777777" w:rsidR="005F26E4" w:rsidRPr="008A4ADC" w:rsidRDefault="005F26E4" w:rsidP="00422B16">
            <w:pPr>
              <w:spacing w:after="0" w:line="259" w:lineRule="auto"/>
              <w:ind w:left="0" w:right="55" w:firstLine="0"/>
              <w:jc w:val="center"/>
              <w:rPr>
                <w:rFonts w:ascii="Arial" w:hAnsi="Arial" w:cs="Arial"/>
                <w:color w:val="auto"/>
                <w:sz w:val="20"/>
                <w:szCs w:val="20"/>
              </w:rPr>
            </w:pPr>
            <w:r w:rsidRPr="008A4ADC">
              <w:rPr>
                <w:rFonts w:ascii="Arial" w:hAnsi="Arial" w:cs="Arial"/>
                <w:b/>
                <w:color w:val="auto"/>
                <w:sz w:val="20"/>
                <w:szCs w:val="20"/>
              </w:rPr>
              <w:t xml:space="preserve">Spolu </w:t>
            </w:r>
          </w:p>
        </w:tc>
      </w:tr>
      <w:tr w:rsidR="008A4ADC" w:rsidRPr="008A4ADC" w14:paraId="42507D61" w14:textId="77777777" w:rsidTr="000A6E85">
        <w:trPr>
          <w:trHeight w:val="233"/>
        </w:trPr>
        <w:tc>
          <w:tcPr>
            <w:tcW w:w="0" w:type="auto"/>
            <w:vMerge/>
            <w:tcBorders>
              <w:top w:val="nil"/>
              <w:left w:val="single" w:sz="4" w:space="0" w:color="000000"/>
              <w:bottom w:val="single" w:sz="4" w:space="0" w:color="auto"/>
              <w:right w:val="single" w:sz="4" w:space="0" w:color="000000"/>
            </w:tcBorders>
            <w:shd w:val="clear" w:color="auto" w:fill="E2EFD9" w:themeFill="accent6" w:themeFillTint="33"/>
          </w:tcPr>
          <w:p w14:paraId="07E564B8" w14:textId="77777777" w:rsidR="005F26E4" w:rsidRPr="008A4ADC" w:rsidRDefault="005F26E4" w:rsidP="00422B16">
            <w:pPr>
              <w:spacing w:after="160" w:line="259" w:lineRule="auto"/>
              <w:ind w:left="0" w:firstLine="0"/>
              <w:jc w:val="left"/>
              <w:rPr>
                <w:rFonts w:ascii="Arial" w:hAnsi="Arial" w:cs="Arial"/>
                <w:color w:val="auto"/>
                <w:sz w:val="20"/>
                <w:szCs w:val="20"/>
              </w:rPr>
            </w:pPr>
          </w:p>
        </w:tc>
        <w:tc>
          <w:tcPr>
            <w:tcW w:w="2247"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065599A6" w14:textId="2F098EF5" w:rsidR="005F26E4" w:rsidRPr="008A4ADC" w:rsidRDefault="008A4ADC" w:rsidP="00422B16">
            <w:pPr>
              <w:spacing w:after="0" w:line="259" w:lineRule="auto"/>
              <w:ind w:left="0" w:right="57" w:firstLine="0"/>
              <w:jc w:val="center"/>
              <w:rPr>
                <w:rFonts w:ascii="Arial" w:hAnsi="Arial" w:cs="Arial"/>
                <w:color w:val="auto"/>
                <w:sz w:val="20"/>
                <w:szCs w:val="20"/>
              </w:rPr>
            </w:pPr>
            <w:r w:rsidRPr="008A4ADC">
              <w:rPr>
                <w:rFonts w:ascii="Arial" w:hAnsi="Arial" w:cs="Arial"/>
                <w:color w:val="auto"/>
                <w:sz w:val="20"/>
                <w:szCs w:val="20"/>
              </w:rPr>
              <w:t>41</w:t>
            </w:r>
          </w:p>
        </w:tc>
        <w:tc>
          <w:tcPr>
            <w:tcW w:w="2246"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1CF42EA1" w14:textId="426CC61A" w:rsidR="005F26E4" w:rsidRPr="008A4ADC" w:rsidRDefault="008A4ADC" w:rsidP="00422B16">
            <w:pPr>
              <w:spacing w:after="0" w:line="259" w:lineRule="auto"/>
              <w:ind w:left="0" w:right="55" w:firstLine="0"/>
              <w:jc w:val="center"/>
              <w:rPr>
                <w:rFonts w:ascii="Arial" w:hAnsi="Arial" w:cs="Arial"/>
                <w:color w:val="auto"/>
                <w:sz w:val="20"/>
                <w:szCs w:val="20"/>
              </w:rPr>
            </w:pPr>
            <w:r w:rsidRPr="008A4ADC">
              <w:rPr>
                <w:rFonts w:ascii="Arial" w:hAnsi="Arial" w:cs="Arial"/>
                <w:color w:val="auto"/>
                <w:sz w:val="20"/>
                <w:szCs w:val="20"/>
              </w:rPr>
              <w:t>53</w:t>
            </w:r>
          </w:p>
        </w:tc>
        <w:tc>
          <w:tcPr>
            <w:tcW w:w="2247"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5EAD883D" w14:textId="65383ECC" w:rsidR="005F26E4" w:rsidRPr="008A4ADC" w:rsidRDefault="008A4ADC" w:rsidP="00422B16">
            <w:pPr>
              <w:spacing w:after="0" w:line="259" w:lineRule="auto"/>
              <w:ind w:left="0" w:right="56" w:firstLine="0"/>
              <w:jc w:val="center"/>
              <w:rPr>
                <w:rFonts w:ascii="Arial" w:hAnsi="Arial" w:cs="Arial"/>
                <w:color w:val="auto"/>
                <w:sz w:val="20"/>
                <w:szCs w:val="20"/>
              </w:rPr>
            </w:pPr>
            <w:r w:rsidRPr="008A4ADC">
              <w:rPr>
                <w:rFonts w:ascii="Arial" w:hAnsi="Arial" w:cs="Arial"/>
                <w:color w:val="auto"/>
                <w:sz w:val="20"/>
                <w:szCs w:val="20"/>
              </w:rPr>
              <w:t>94</w:t>
            </w:r>
          </w:p>
        </w:tc>
      </w:tr>
      <w:tr w:rsidR="008A4ADC" w:rsidRPr="008A4ADC" w14:paraId="5D53EDD0" w14:textId="77777777" w:rsidTr="000A6E85">
        <w:trPr>
          <w:trHeight w:val="238"/>
        </w:trPr>
        <w:tc>
          <w:tcPr>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E6B753" w14:textId="77777777" w:rsidR="005F26E4" w:rsidRPr="008A4ADC" w:rsidRDefault="005F26E4" w:rsidP="00422B16">
            <w:pPr>
              <w:spacing w:after="0" w:line="259" w:lineRule="auto"/>
              <w:ind w:left="0" w:right="61" w:firstLine="0"/>
              <w:jc w:val="center"/>
              <w:rPr>
                <w:rFonts w:ascii="Arial" w:hAnsi="Arial" w:cs="Arial"/>
                <w:color w:val="auto"/>
                <w:sz w:val="20"/>
                <w:szCs w:val="20"/>
              </w:rPr>
            </w:pPr>
            <w:r w:rsidRPr="008A4ADC">
              <w:rPr>
                <w:rFonts w:ascii="Arial" w:hAnsi="Arial" w:cs="Arial"/>
                <w:b/>
                <w:color w:val="auto"/>
                <w:sz w:val="20"/>
                <w:szCs w:val="20"/>
              </w:rPr>
              <w:t>Deti</w:t>
            </w:r>
          </w:p>
        </w:tc>
        <w:tc>
          <w:tcPr>
            <w:tcW w:w="22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13B0C3" w14:textId="77777777" w:rsidR="005F26E4" w:rsidRPr="008A4ADC" w:rsidRDefault="005F26E4" w:rsidP="00422B16">
            <w:pPr>
              <w:spacing w:after="0" w:line="259" w:lineRule="auto"/>
              <w:ind w:left="0" w:right="55" w:firstLine="0"/>
              <w:jc w:val="center"/>
              <w:rPr>
                <w:rFonts w:ascii="Arial" w:hAnsi="Arial" w:cs="Arial"/>
                <w:color w:val="auto"/>
                <w:sz w:val="20"/>
                <w:szCs w:val="20"/>
              </w:rPr>
            </w:pPr>
            <w:r w:rsidRPr="008A4ADC">
              <w:rPr>
                <w:rFonts w:ascii="Arial" w:hAnsi="Arial" w:cs="Arial"/>
                <w:b/>
                <w:color w:val="auto"/>
                <w:sz w:val="20"/>
                <w:szCs w:val="20"/>
              </w:rPr>
              <w:t>Chlapci</w:t>
            </w:r>
          </w:p>
        </w:tc>
        <w:tc>
          <w:tcPr>
            <w:tcW w:w="22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70F8DE" w14:textId="77777777" w:rsidR="005F26E4" w:rsidRPr="008A4ADC" w:rsidRDefault="005F26E4" w:rsidP="00422B16">
            <w:pPr>
              <w:spacing w:after="0" w:line="259" w:lineRule="auto"/>
              <w:ind w:left="0" w:right="57" w:firstLine="0"/>
              <w:jc w:val="center"/>
              <w:rPr>
                <w:rFonts w:ascii="Arial" w:hAnsi="Arial" w:cs="Arial"/>
                <w:color w:val="auto"/>
                <w:sz w:val="20"/>
                <w:szCs w:val="20"/>
              </w:rPr>
            </w:pPr>
            <w:r w:rsidRPr="008A4ADC">
              <w:rPr>
                <w:rFonts w:ascii="Arial" w:hAnsi="Arial" w:cs="Arial"/>
                <w:b/>
                <w:color w:val="auto"/>
                <w:sz w:val="20"/>
                <w:szCs w:val="20"/>
              </w:rPr>
              <w:t>Dievčatá</w:t>
            </w:r>
          </w:p>
        </w:tc>
        <w:tc>
          <w:tcPr>
            <w:tcW w:w="22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080FD2" w14:textId="77777777" w:rsidR="005F26E4" w:rsidRPr="008A4ADC" w:rsidRDefault="005F26E4" w:rsidP="00422B16">
            <w:pPr>
              <w:spacing w:after="0" w:line="259" w:lineRule="auto"/>
              <w:ind w:left="0" w:right="55" w:firstLine="0"/>
              <w:jc w:val="center"/>
              <w:rPr>
                <w:rFonts w:ascii="Arial" w:hAnsi="Arial" w:cs="Arial"/>
                <w:color w:val="auto"/>
                <w:sz w:val="20"/>
                <w:szCs w:val="20"/>
              </w:rPr>
            </w:pPr>
            <w:r w:rsidRPr="008A4ADC">
              <w:rPr>
                <w:rFonts w:ascii="Arial" w:hAnsi="Arial" w:cs="Arial"/>
                <w:b/>
                <w:color w:val="auto"/>
                <w:sz w:val="20"/>
                <w:szCs w:val="20"/>
              </w:rPr>
              <w:t xml:space="preserve">Spolu </w:t>
            </w:r>
          </w:p>
        </w:tc>
      </w:tr>
      <w:tr w:rsidR="008A4ADC" w:rsidRPr="008A4ADC" w14:paraId="20D21D6D" w14:textId="77777777" w:rsidTr="000A6E85">
        <w:trPr>
          <w:trHeight w:val="235"/>
        </w:trPr>
        <w:tc>
          <w:tcPr>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72E95" w14:textId="77777777" w:rsidR="005F26E4" w:rsidRPr="008A4ADC" w:rsidRDefault="005F26E4" w:rsidP="00422B16">
            <w:pPr>
              <w:spacing w:after="0" w:line="259" w:lineRule="auto"/>
              <w:ind w:left="0" w:right="60" w:firstLine="0"/>
              <w:jc w:val="center"/>
              <w:rPr>
                <w:rFonts w:ascii="Arial" w:hAnsi="Arial" w:cs="Arial"/>
                <w:color w:val="auto"/>
                <w:sz w:val="20"/>
                <w:szCs w:val="20"/>
              </w:rPr>
            </w:pPr>
            <w:r w:rsidRPr="008A4ADC">
              <w:rPr>
                <w:rFonts w:ascii="Arial" w:hAnsi="Arial" w:cs="Arial"/>
                <w:color w:val="auto"/>
                <w:sz w:val="20"/>
                <w:szCs w:val="20"/>
              </w:rPr>
              <w:t>0-4 rokov</w:t>
            </w:r>
          </w:p>
        </w:tc>
        <w:tc>
          <w:tcPr>
            <w:tcW w:w="2247" w:type="dxa"/>
            <w:tcBorders>
              <w:top w:val="single" w:sz="4" w:space="0" w:color="auto"/>
              <w:left w:val="single" w:sz="4" w:space="0" w:color="auto"/>
              <w:bottom w:val="single" w:sz="4" w:space="0" w:color="auto"/>
              <w:right w:val="single" w:sz="4" w:space="0" w:color="auto"/>
            </w:tcBorders>
          </w:tcPr>
          <w:p w14:paraId="15230B29" w14:textId="055C2A37" w:rsidR="005F26E4" w:rsidRPr="008A4ADC" w:rsidRDefault="008A4ADC" w:rsidP="00422B16">
            <w:pPr>
              <w:spacing w:after="0" w:line="259" w:lineRule="auto"/>
              <w:ind w:left="0" w:right="57" w:firstLine="0"/>
              <w:jc w:val="center"/>
              <w:rPr>
                <w:rFonts w:ascii="Arial" w:hAnsi="Arial" w:cs="Arial"/>
                <w:color w:val="auto"/>
                <w:sz w:val="20"/>
                <w:szCs w:val="20"/>
              </w:rPr>
            </w:pPr>
            <w:r w:rsidRPr="008A4ADC">
              <w:rPr>
                <w:rFonts w:ascii="Arial" w:hAnsi="Arial" w:cs="Arial"/>
                <w:color w:val="auto"/>
                <w:sz w:val="20"/>
                <w:szCs w:val="20"/>
              </w:rPr>
              <w:t>3</w:t>
            </w:r>
          </w:p>
        </w:tc>
        <w:tc>
          <w:tcPr>
            <w:tcW w:w="2246" w:type="dxa"/>
            <w:tcBorders>
              <w:top w:val="single" w:sz="4" w:space="0" w:color="auto"/>
              <w:left w:val="single" w:sz="4" w:space="0" w:color="auto"/>
              <w:bottom w:val="single" w:sz="4" w:space="0" w:color="auto"/>
              <w:right w:val="single" w:sz="4" w:space="0" w:color="auto"/>
            </w:tcBorders>
          </w:tcPr>
          <w:p w14:paraId="7C6FCF46" w14:textId="3BCC430B" w:rsidR="005F26E4" w:rsidRPr="008A4ADC" w:rsidRDefault="008A4ADC" w:rsidP="00422B16">
            <w:pPr>
              <w:spacing w:after="0" w:line="259" w:lineRule="auto"/>
              <w:ind w:left="0" w:right="55" w:firstLine="0"/>
              <w:jc w:val="center"/>
              <w:rPr>
                <w:rFonts w:ascii="Arial" w:hAnsi="Arial" w:cs="Arial"/>
                <w:color w:val="auto"/>
                <w:sz w:val="20"/>
                <w:szCs w:val="20"/>
              </w:rPr>
            </w:pPr>
            <w:r w:rsidRPr="008A4ADC">
              <w:rPr>
                <w:rFonts w:ascii="Arial" w:hAnsi="Arial" w:cs="Arial"/>
                <w:color w:val="auto"/>
                <w:sz w:val="20"/>
                <w:szCs w:val="20"/>
              </w:rPr>
              <w:t>1</w:t>
            </w:r>
          </w:p>
        </w:tc>
        <w:tc>
          <w:tcPr>
            <w:tcW w:w="2247" w:type="dxa"/>
            <w:tcBorders>
              <w:top w:val="single" w:sz="4" w:space="0" w:color="auto"/>
              <w:left w:val="single" w:sz="4" w:space="0" w:color="auto"/>
              <w:bottom w:val="single" w:sz="4" w:space="0" w:color="auto"/>
              <w:right w:val="single" w:sz="4" w:space="0" w:color="auto"/>
            </w:tcBorders>
          </w:tcPr>
          <w:p w14:paraId="686FB726" w14:textId="2634C647" w:rsidR="005F26E4" w:rsidRPr="008A4ADC" w:rsidRDefault="008A4ADC" w:rsidP="00422B16">
            <w:pPr>
              <w:spacing w:after="0" w:line="259" w:lineRule="auto"/>
              <w:ind w:left="0" w:right="56" w:firstLine="0"/>
              <w:jc w:val="center"/>
              <w:rPr>
                <w:rFonts w:ascii="Arial" w:hAnsi="Arial" w:cs="Arial"/>
                <w:color w:val="auto"/>
                <w:sz w:val="20"/>
                <w:szCs w:val="20"/>
              </w:rPr>
            </w:pPr>
            <w:r w:rsidRPr="008A4ADC">
              <w:rPr>
                <w:rFonts w:ascii="Arial" w:hAnsi="Arial" w:cs="Arial"/>
                <w:color w:val="auto"/>
                <w:sz w:val="20"/>
                <w:szCs w:val="20"/>
              </w:rPr>
              <w:t>4</w:t>
            </w:r>
          </w:p>
        </w:tc>
      </w:tr>
      <w:tr w:rsidR="008A4ADC" w:rsidRPr="008A4ADC" w14:paraId="5F42BB51" w14:textId="77777777" w:rsidTr="000A6E85">
        <w:trPr>
          <w:trHeight w:val="235"/>
        </w:trPr>
        <w:tc>
          <w:tcPr>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BF924D" w14:textId="77777777" w:rsidR="005F26E4" w:rsidRPr="008A4ADC" w:rsidRDefault="005F26E4" w:rsidP="00422B16">
            <w:pPr>
              <w:spacing w:after="0" w:line="259" w:lineRule="auto"/>
              <w:ind w:left="0" w:right="60" w:firstLine="0"/>
              <w:jc w:val="center"/>
              <w:rPr>
                <w:rFonts w:ascii="Arial" w:hAnsi="Arial" w:cs="Arial"/>
                <w:color w:val="auto"/>
                <w:sz w:val="20"/>
                <w:szCs w:val="20"/>
              </w:rPr>
            </w:pPr>
            <w:r w:rsidRPr="008A4ADC">
              <w:rPr>
                <w:rFonts w:ascii="Arial" w:hAnsi="Arial" w:cs="Arial"/>
                <w:color w:val="auto"/>
                <w:sz w:val="20"/>
                <w:szCs w:val="20"/>
              </w:rPr>
              <w:t>5-9 rokov</w:t>
            </w:r>
          </w:p>
        </w:tc>
        <w:tc>
          <w:tcPr>
            <w:tcW w:w="2247" w:type="dxa"/>
            <w:tcBorders>
              <w:top w:val="single" w:sz="4" w:space="0" w:color="auto"/>
              <w:left w:val="single" w:sz="4" w:space="0" w:color="auto"/>
              <w:bottom w:val="single" w:sz="4" w:space="0" w:color="auto"/>
              <w:right w:val="single" w:sz="4" w:space="0" w:color="auto"/>
            </w:tcBorders>
          </w:tcPr>
          <w:p w14:paraId="4B5C5430" w14:textId="51A75DFF" w:rsidR="005F26E4" w:rsidRPr="008A4ADC" w:rsidRDefault="008A4ADC" w:rsidP="00422B16">
            <w:pPr>
              <w:spacing w:after="0" w:line="259" w:lineRule="auto"/>
              <w:ind w:left="0" w:right="57" w:firstLine="0"/>
              <w:jc w:val="center"/>
              <w:rPr>
                <w:rFonts w:ascii="Arial" w:hAnsi="Arial" w:cs="Arial"/>
                <w:color w:val="auto"/>
                <w:sz w:val="20"/>
                <w:szCs w:val="20"/>
              </w:rPr>
            </w:pPr>
            <w:r w:rsidRPr="008A4ADC">
              <w:rPr>
                <w:rFonts w:ascii="Arial" w:hAnsi="Arial" w:cs="Arial"/>
                <w:color w:val="auto"/>
                <w:sz w:val="20"/>
                <w:szCs w:val="20"/>
              </w:rPr>
              <w:t>2</w:t>
            </w:r>
          </w:p>
        </w:tc>
        <w:tc>
          <w:tcPr>
            <w:tcW w:w="2246" w:type="dxa"/>
            <w:tcBorders>
              <w:top w:val="single" w:sz="4" w:space="0" w:color="auto"/>
              <w:left w:val="single" w:sz="4" w:space="0" w:color="auto"/>
              <w:bottom w:val="single" w:sz="4" w:space="0" w:color="auto"/>
              <w:right w:val="single" w:sz="4" w:space="0" w:color="auto"/>
            </w:tcBorders>
          </w:tcPr>
          <w:p w14:paraId="30168277" w14:textId="1CCDCF10" w:rsidR="005F26E4" w:rsidRPr="008A4ADC" w:rsidRDefault="008A4ADC" w:rsidP="00422B16">
            <w:pPr>
              <w:spacing w:after="0" w:line="259" w:lineRule="auto"/>
              <w:ind w:left="0" w:right="55" w:firstLine="0"/>
              <w:jc w:val="center"/>
              <w:rPr>
                <w:rFonts w:ascii="Arial" w:hAnsi="Arial" w:cs="Arial"/>
                <w:color w:val="auto"/>
                <w:sz w:val="20"/>
                <w:szCs w:val="20"/>
              </w:rPr>
            </w:pPr>
            <w:r w:rsidRPr="008A4ADC">
              <w:rPr>
                <w:rFonts w:ascii="Arial" w:hAnsi="Arial" w:cs="Arial"/>
                <w:color w:val="auto"/>
                <w:sz w:val="20"/>
                <w:szCs w:val="20"/>
              </w:rPr>
              <w:t>1</w:t>
            </w:r>
          </w:p>
        </w:tc>
        <w:tc>
          <w:tcPr>
            <w:tcW w:w="2247" w:type="dxa"/>
            <w:tcBorders>
              <w:top w:val="single" w:sz="4" w:space="0" w:color="auto"/>
              <w:left w:val="single" w:sz="4" w:space="0" w:color="auto"/>
              <w:bottom w:val="single" w:sz="4" w:space="0" w:color="auto"/>
              <w:right w:val="single" w:sz="4" w:space="0" w:color="auto"/>
            </w:tcBorders>
          </w:tcPr>
          <w:p w14:paraId="6A97DE94" w14:textId="1E8D60F9" w:rsidR="005F26E4" w:rsidRPr="008A4ADC" w:rsidRDefault="008A4ADC" w:rsidP="00422B16">
            <w:pPr>
              <w:spacing w:after="0" w:line="259" w:lineRule="auto"/>
              <w:ind w:left="0" w:right="56" w:firstLine="0"/>
              <w:jc w:val="center"/>
              <w:rPr>
                <w:rFonts w:ascii="Arial" w:hAnsi="Arial" w:cs="Arial"/>
                <w:color w:val="auto"/>
                <w:sz w:val="20"/>
                <w:szCs w:val="20"/>
              </w:rPr>
            </w:pPr>
            <w:r w:rsidRPr="008A4ADC">
              <w:rPr>
                <w:rFonts w:ascii="Arial" w:hAnsi="Arial" w:cs="Arial"/>
                <w:color w:val="auto"/>
                <w:sz w:val="20"/>
                <w:szCs w:val="20"/>
              </w:rPr>
              <w:t>3</w:t>
            </w:r>
          </w:p>
        </w:tc>
      </w:tr>
      <w:tr w:rsidR="008A4ADC" w:rsidRPr="008A4ADC" w14:paraId="21085562" w14:textId="77777777" w:rsidTr="000A6E85">
        <w:trPr>
          <w:trHeight w:val="235"/>
        </w:trPr>
        <w:tc>
          <w:tcPr>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18ED51" w14:textId="77777777" w:rsidR="005F26E4" w:rsidRPr="008A4ADC" w:rsidRDefault="005F26E4" w:rsidP="00422B16">
            <w:pPr>
              <w:spacing w:after="0" w:line="259" w:lineRule="auto"/>
              <w:ind w:left="0" w:right="60" w:firstLine="0"/>
              <w:jc w:val="center"/>
              <w:rPr>
                <w:rFonts w:ascii="Arial" w:hAnsi="Arial" w:cs="Arial"/>
                <w:color w:val="auto"/>
                <w:sz w:val="20"/>
                <w:szCs w:val="20"/>
              </w:rPr>
            </w:pPr>
            <w:r w:rsidRPr="008A4ADC">
              <w:rPr>
                <w:rFonts w:ascii="Arial" w:hAnsi="Arial" w:cs="Arial"/>
                <w:color w:val="auto"/>
                <w:sz w:val="20"/>
                <w:szCs w:val="20"/>
              </w:rPr>
              <w:t>10-13 rokov</w:t>
            </w:r>
          </w:p>
        </w:tc>
        <w:tc>
          <w:tcPr>
            <w:tcW w:w="2247" w:type="dxa"/>
            <w:tcBorders>
              <w:top w:val="single" w:sz="4" w:space="0" w:color="auto"/>
              <w:left w:val="single" w:sz="4" w:space="0" w:color="auto"/>
              <w:bottom w:val="single" w:sz="4" w:space="0" w:color="auto"/>
              <w:right w:val="single" w:sz="4" w:space="0" w:color="auto"/>
            </w:tcBorders>
          </w:tcPr>
          <w:p w14:paraId="3D54FC91" w14:textId="61F8B440" w:rsidR="005F26E4" w:rsidRPr="008A4ADC" w:rsidRDefault="008A4ADC" w:rsidP="00422B16">
            <w:pPr>
              <w:spacing w:after="0" w:line="259" w:lineRule="auto"/>
              <w:ind w:left="0" w:right="57" w:firstLine="0"/>
              <w:jc w:val="center"/>
              <w:rPr>
                <w:rFonts w:ascii="Arial" w:hAnsi="Arial" w:cs="Arial"/>
                <w:color w:val="auto"/>
                <w:sz w:val="20"/>
                <w:szCs w:val="20"/>
              </w:rPr>
            </w:pPr>
            <w:r w:rsidRPr="008A4ADC">
              <w:rPr>
                <w:rFonts w:ascii="Arial" w:hAnsi="Arial" w:cs="Arial"/>
                <w:color w:val="auto"/>
                <w:sz w:val="20"/>
                <w:szCs w:val="20"/>
              </w:rPr>
              <w:t>0</w:t>
            </w:r>
          </w:p>
        </w:tc>
        <w:tc>
          <w:tcPr>
            <w:tcW w:w="2246" w:type="dxa"/>
            <w:tcBorders>
              <w:top w:val="single" w:sz="4" w:space="0" w:color="auto"/>
              <w:left w:val="single" w:sz="4" w:space="0" w:color="auto"/>
              <w:bottom w:val="single" w:sz="4" w:space="0" w:color="auto"/>
              <w:right w:val="single" w:sz="4" w:space="0" w:color="auto"/>
            </w:tcBorders>
          </w:tcPr>
          <w:p w14:paraId="006A0CBD" w14:textId="1D27EF2B" w:rsidR="005F26E4" w:rsidRPr="008A4ADC" w:rsidRDefault="008A4ADC" w:rsidP="00422B16">
            <w:pPr>
              <w:spacing w:after="0" w:line="259" w:lineRule="auto"/>
              <w:ind w:left="0" w:right="55" w:firstLine="0"/>
              <w:jc w:val="center"/>
              <w:rPr>
                <w:rFonts w:ascii="Arial" w:hAnsi="Arial" w:cs="Arial"/>
                <w:color w:val="auto"/>
                <w:sz w:val="20"/>
                <w:szCs w:val="20"/>
              </w:rPr>
            </w:pPr>
            <w:r w:rsidRPr="008A4ADC">
              <w:rPr>
                <w:rFonts w:ascii="Arial" w:hAnsi="Arial" w:cs="Arial"/>
                <w:color w:val="auto"/>
                <w:sz w:val="20"/>
                <w:szCs w:val="20"/>
              </w:rPr>
              <w:t>3</w:t>
            </w:r>
          </w:p>
        </w:tc>
        <w:tc>
          <w:tcPr>
            <w:tcW w:w="2247" w:type="dxa"/>
            <w:tcBorders>
              <w:top w:val="single" w:sz="4" w:space="0" w:color="auto"/>
              <w:left w:val="single" w:sz="4" w:space="0" w:color="auto"/>
              <w:bottom w:val="single" w:sz="4" w:space="0" w:color="auto"/>
              <w:right w:val="single" w:sz="4" w:space="0" w:color="auto"/>
            </w:tcBorders>
          </w:tcPr>
          <w:p w14:paraId="7F775BC3" w14:textId="200EF806" w:rsidR="005F26E4" w:rsidRPr="008A4ADC" w:rsidRDefault="008A4ADC" w:rsidP="00422B16">
            <w:pPr>
              <w:spacing w:after="0" w:line="259" w:lineRule="auto"/>
              <w:ind w:left="0" w:right="56" w:firstLine="0"/>
              <w:jc w:val="center"/>
              <w:rPr>
                <w:rFonts w:ascii="Arial" w:hAnsi="Arial" w:cs="Arial"/>
                <w:color w:val="auto"/>
                <w:sz w:val="20"/>
                <w:szCs w:val="20"/>
              </w:rPr>
            </w:pPr>
            <w:r w:rsidRPr="008A4ADC">
              <w:rPr>
                <w:rFonts w:ascii="Arial" w:hAnsi="Arial" w:cs="Arial"/>
                <w:color w:val="auto"/>
                <w:sz w:val="20"/>
                <w:szCs w:val="20"/>
              </w:rPr>
              <w:t>3</w:t>
            </w:r>
          </w:p>
        </w:tc>
      </w:tr>
      <w:tr w:rsidR="008A4ADC" w:rsidRPr="008A4ADC" w14:paraId="1FC59EC1" w14:textId="77777777" w:rsidTr="000A6E85">
        <w:trPr>
          <w:trHeight w:val="235"/>
        </w:trPr>
        <w:tc>
          <w:tcPr>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C0571C" w14:textId="77777777" w:rsidR="005F26E4" w:rsidRPr="008A4ADC" w:rsidRDefault="005F26E4" w:rsidP="00422B16">
            <w:pPr>
              <w:spacing w:after="0" w:line="259" w:lineRule="auto"/>
              <w:ind w:left="0" w:right="60" w:firstLine="0"/>
              <w:jc w:val="center"/>
              <w:rPr>
                <w:rFonts w:ascii="Arial" w:hAnsi="Arial" w:cs="Arial"/>
                <w:color w:val="auto"/>
                <w:sz w:val="20"/>
                <w:szCs w:val="20"/>
              </w:rPr>
            </w:pPr>
            <w:r w:rsidRPr="008A4ADC">
              <w:rPr>
                <w:rFonts w:ascii="Arial" w:hAnsi="Arial" w:cs="Arial"/>
                <w:color w:val="auto"/>
                <w:sz w:val="20"/>
                <w:szCs w:val="20"/>
              </w:rPr>
              <w:t>14-18 rokov</w:t>
            </w:r>
          </w:p>
        </w:tc>
        <w:tc>
          <w:tcPr>
            <w:tcW w:w="2247" w:type="dxa"/>
            <w:tcBorders>
              <w:top w:val="single" w:sz="4" w:space="0" w:color="auto"/>
              <w:left w:val="single" w:sz="4" w:space="0" w:color="auto"/>
              <w:bottom w:val="single" w:sz="4" w:space="0" w:color="auto"/>
              <w:right w:val="single" w:sz="4" w:space="0" w:color="auto"/>
            </w:tcBorders>
          </w:tcPr>
          <w:p w14:paraId="08DAA418" w14:textId="794DC8E1" w:rsidR="005F26E4" w:rsidRPr="008A4ADC" w:rsidRDefault="008A4ADC" w:rsidP="00422B16">
            <w:pPr>
              <w:spacing w:after="0" w:line="259" w:lineRule="auto"/>
              <w:ind w:left="0" w:right="55" w:firstLine="0"/>
              <w:jc w:val="center"/>
              <w:rPr>
                <w:rFonts w:ascii="Arial" w:hAnsi="Arial" w:cs="Arial"/>
                <w:color w:val="auto"/>
                <w:sz w:val="20"/>
                <w:szCs w:val="20"/>
              </w:rPr>
            </w:pPr>
            <w:r w:rsidRPr="008A4ADC">
              <w:rPr>
                <w:rFonts w:ascii="Arial" w:hAnsi="Arial" w:cs="Arial"/>
                <w:color w:val="auto"/>
                <w:sz w:val="20"/>
                <w:szCs w:val="20"/>
              </w:rPr>
              <w:t>1</w:t>
            </w:r>
          </w:p>
        </w:tc>
        <w:tc>
          <w:tcPr>
            <w:tcW w:w="2246" w:type="dxa"/>
            <w:tcBorders>
              <w:top w:val="single" w:sz="4" w:space="0" w:color="auto"/>
              <w:left w:val="single" w:sz="4" w:space="0" w:color="auto"/>
              <w:bottom w:val="single" w:sz="4" w:space="0" w:color="auto"/>
              <w:right w:val="single" w:sz="4" w:space="0" w:color="auto"/>
            </w:tcBorders>
          </w:tcPr>
          <w:p w14:paraId="46D5D4CE" w14:textId="3820639D" w:rsidR="005F26E4" w:rsidRPr="008A4ADC" w:rsidRDefault="008A4ADC" w:rsidP="00422B16">
            <w:pPr>
              <w:spacing w:after="0" w:line="259" w:lineRule="auto"/>
              <w:ind w:left="0" w:right="55" w:firstLine="0"/>
              <w:jc w:val="center"/>
              <w:rPr>
                <w:rFonts w:ascii="Arial" w:hAnsi="Arial" w:cs="Arial"/>
                <w:color w:val="auto"/>
                <w:sz w:val="20"/>
                <w:szCs w:val="20"/>
              </w:rPr>
            </w:pPr>
            <w:r w:rsidRPr="008A4ADC">
              <w:rPr>
                <w:rFonts w:ascii="Arial" w:hAnsi="Arial" w:cs="Arial"/>
                <w:color w:val="auto"/>
                <w:sz w:val="20"/>
                <w:szCs w:val="20"/>
              </w:rPr>
              <w:t>2</w:t>
            </w:r>
          </w:p>
        </w:tc>
        <w:tc>
          <w:tcPr>
            <w:tcW w:w="2247" w:type="dxa"/>
            <w:tcBorders>
              <w:top w:val="single" w:sz="4" w:space="0" w:color="auto"/>
              <w:left w:val="single" w:sz="4" w:space="0" w:color="auto"/>
              <w:bottom w:val="single" w:sz="4" w:space="0" w:color="auto"/>
              <w:right w:val="single" w:sz="4" w:space="0" w:color="auto"/>
            </w:tcBorders>
          </w:tcPr>
          <w:p w14:paraId="1451C37F" w14:textId="4D9A4BE3" w:rsidR="005F26E4" w:rsidRPr="008A4ADC" w:rsidRDefault="008A4ADC" w:rsidP="00422B16">
            <w:pPr>
              <w:spacing w:after="0" w:line="259" w:lineRule="auto"/>
              <w:ind w:left="0" w:right="56" w:firstLine="0"/>
              <w:jc w:val="center"/>
              <w:rPr>
                <w:rFonts w:ascii="Arial" w:hAnsi="Arial" w:cs="Arial"/>
                <w:color w:val="auto"/>
                <w:sz w:val="20"/>
                <w:szCs w:val="20"/>
              </w:rPr>
            </w:pPr>
            <w:r w:rsidRPr="008A4ADC">
              <w:rPr>
                <w:rFonts w:ascii="Arial" w:hAnsi="Arial" w:cs="Arial"/>
                <w:color w:val="auto"/>
                <w:sz w:val="20"/>
                <w:szCs w:val="20"/>
              </w:rPr>
              <w:t>3</w:t>
            </w:r>
          </w:p>
        </w:tc>
      </w:tr>
      <w:tr w:rsidR="008A4ADC" w:rsidRPr="008A4ADC" w14:paraId="21A2BD17" w14:textId="77777777" w:rsidTr="000A6E85">
        <w:trPr>
          <w:trHeight w:val="235"/>
        </w:trPr>
        <w:tc>
          <w:tcPr>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680DC1" w14:textId="77777777" w:rsidR="005F26E4" w:rsidRPr="008A4ADC" w:rsidRDefault="005F26E4" w:rsidP="00422B16">
            <w:pPr>
              <w:spacing w:after="0" w:line="259" w:lineRule="auto"/>
              <w:ind w:left="0" w:right="49" w:firstLine="0"/>
              <w:jc w:val="center"/>
              <w:rPr>
                <w:rFonts w:ascii="Arial" w:hAnsi="Arial" w:cs="Arial"/>
                <w:color w:val="auto"/>
                <w:sz w:val="20"/>
                <w:szCs w:val="20"/>
              </w:rPr>
            </w:pPr>
            <w:r w:rsidRPr="008A4ADC">
              <w:rPr>
                <w:rFonts w:ascii="Arial" w:hAnsi="Arial" w:cs="Arial"/>
                <w:b/>
                <w:color w:val="auto"/>
                <w:sz w:val="20"/>
                <w:szCs w:val="20"/>
              </w:rPr>
              <w:t>Spolu:</w:t>
            </w:r>
          </w:p>
        </w:tc>
        <w:tc>
          <w:tcPr>
            <w:tcW w:w="2247" w:type="dxa"/>
            <w:tcBorders>
              <w:top w:val="single" w:sz="4" w:space="0" w:color="auto"/>
              <w:left w:val="single" w:sz="4" w:space="0" w:color="auto"/>
              <w:bottom w:val="single" w:sz="4" w:space="0" w:color="auto"/>
              <w:right w:val="single" w:sz="4" w:space="0" w:color="auto"/>
            </w:tcBorders>
          </w:tcPr>
          <w:p w14:paraId="61E4956E" w14:textId="335E12BD" w:rsidR="005F26E4" w:rsidRPr="008A4ADC" w:rsidRDefault="008A4ADC" w:rsidP="00422B16">
            <w:pPr>
              <w:spacing w:after="0" w:line="259" w:lineRule="auto"/>
              <w:ind w:left="0" w:right="57" w:firstLine="0"/>
              <w:jc w:val="center"/>
              <w:rPr>
                <w:rFonts w:ascii="Arial" w:hAnsi="Arial" w:cs="Arial"/>
                <w:color w:val="auto"/>
                <w:sz w:val="20"/>
                <w:szCs w:val="20"/>
              </w:rPr>
            </w:pPr>
            <w:r w:rsidRPr="008A4ADC">
              <w:rPr>
                <w:rFonts w:ascii="Arial" w:hAnsi="Arial" w:cs="Arial"/>
                <w:color w:val="auto"/>
                <w:sz w:val="20"/>
                <w:szCs w:val="20"/>
              </w:rPr>
              <w:t>6</w:t>
            </w:r>
          </w:p>
        </w:tc>
        <w:tc>
          <w:tcPr>
            <w:tcW w:w="2246" w:type="dxa"/>
            <w:tcBorders>
              <w:top w:val="single" w:sz="4" w:space="0" w:color="auto"/>
              <w:left w:val="single" w:sz="4" w:space="0" w:color="auto"/>
              <w:bottom w:val="single" w:sz="4" w:space="0" w:color="auto"/>
              <w:right w:val="single" w:sz="4" w:space="0" w:color="auto"/>
            </w:tcBorders>
          </w:tcPr>
          <w:p w14:paraId="19458198" w14:textId="3B01BD3E" w:rsidR="005F26E4" w:rsidRPr="008A4ADC" w:rsidRDefault="008A4ADC" w:rsidP="00422B16">
            <w:pPr>
              <w:spacing w:after="0" w:line="259" w:lineRule="auto"/>
              <w:ind w:left="0" w:right="55" w:firstLine="0"/>
              <w:jc w:val="center"/>
              <w:rPr>
                <w:rFonts w:ascii="Arial" w:hAnsi="Arial" w:cs="Arial"/>
                <w:color w:val="auto"/>
                <w:sz w:val="20"/>
                <w:szCs w:val="20"/>
              </w:rPr>
            </w:pPr>
            <w:r w:rsidRPr="008A4ADC">
              <w:rPr>
                <w:rFonts w:ascii="Arial" w:hAnsi="Arial" w:cs="Arial"/>
                <w:color w:val="auto"/>
                <w:sz w:val="20"/>
                <w:szCs w:val="20"/>
              </w:rPr>
              <w:t>7</w:t>
            </w:r>
          </w:p>
        </w:tc>
        <w:tc>
          <w:tcPr>
            <w:tcW w:w="2247" w:type="dxa"/>
            <w:tcBorders>
              <w:top w:val="single" w:sz="4" w:space="0" w:color="auto"/>
              <w:left w:val="single" w:sz="4" w:space="0" w:color="auto"/>
              <w:bottom w:val="single" w:sz="4" w:space="0" w:color="auto"/>
              <w:right w:val="single" w:sz="4" w:space="0" w:color="auto"/>
            </w:tcBorders>
          </w:tcPr>
          <w:p w14:paraId="1A895586" w14:textId="5C2A9188" w:rsidR="005F26E4" w:rsidRPr="008A4ADC" w:rsidRDefault="008A4ADC" w:rsidP="00422B16">
            <w:pPr>
              <w:spacing w:after="0" w:line="259" w:lineRule="auto"/>
              <w:ind w:left="0" w:right="56" w:firstLine="0"/>
              <w:jc w:val="center"/>
              <w:rPr>
                <w:rFonts w:ascii="Arial" w:hAnsi="Arial" w:cs="Arial"/>
                <w:color w:val="auto"/>
                <w:sz w:val="20"/>
                <w:szCs w:val="20"/>
              </w:rPr>
            </w:pPr>
            <w:r w:rsidRPr="008A4ADC">
              <w:rPr>
                <w:rFonts w:ascii="Arial" w:hAnsi="Arial" w:cs="Arial"/>
                <w:color w:val="auto"/>
                <w:sz w:val="20"/>
                <w:szCs w:val="20"/>
              </w:rPr>
              <w:t>13</w:t>
            </w:r>
          </w:p>
        </w:tc>
      </w:tr>
    </w:tbl>
    <w:p w14:paraId="7B3CD2CD" w14:textId="77777777" w:rsidR="005F26E4" w:rsidRPr="005F26E4" w:rsidRDefault="005F26E4" w:rsidP="005F26E4">
      <w:pPr>
        <w:ind w:left="-5"/>
        <w:rPr>
          <w:rFonts w:ascii="Arial" w:hAnsi="Arial" w:cs="Arial"/>
          <w:color w:val="FF0000"/>
          <w:sz w:val="20"/>
          <w:szCs w:val="20"/>
        </w:rPr>
      </w:pPr>
      <w:r w:rsidRPr="005F26E4">
        <w:rPr>
          <w:rFonts w:ascii="Arial" w:hAnsi="Arial" w:cs="Arial"/>
          <w:color w:val="FF0000"/>
          <w:sz w:val="20"/>
          <w:szCs w:val="20"/>
        </w:rPr>
        <w:t xml:space="preserve">                                                                                                                         </w:t>
      </w:r>
      <w:r w:rsidRPr="008A4ADC">
        <w:rPr>
          <w:rFonts w:ascii="Arial" w:hAnsi="Arial" w:cs="Arial"/>
          <w:color w:val="auto"/>
          <w:sz w:val="20"/>
          <w:szCs w:val="20"/>
        </w:rPr>
        <w:t xml:space="preserve">Zdroj: Štatistický úrad SR </w:t>
      </w:r>
    </w:p>
    <w:p w14:paraId="676FEC32" w14:textId="77777777" w:rsidR="005F26E4" w:rsidRDefault="005F26E4" w:rsidP="005F26E4">
      <w:pPr>
        <w:rPr>
          <w:rFonts w:ascii="Arial" w:hAnsi="Arial" w:cs="Arial"/>
        </w:rPr>
      </w:pPr>
    </w:p>
    <w:p w14:paraId="4BC51F64" w14:textId="36753C60" w:rsidR="005F26E4" w:rsidRPr="00B91C72" w:rsidRDefault="005F26E4" w:rsidP="005F26E4">
      <w:pPr>
        <w:spacing w:line="276" w:lineRule="auto"/>
        <w:rPr>
          <w:rFonts w:ascii="Arial" w:hAnsi="Arial" w:cs="Arial"/>
          <w:color w:val="auto"/>
        </w:rPr>
      </w:pPr>
      <w:r>
        <w:rPr>
          <w:rFonts w:ascii="Arial" w:hAnsi="Arial" w:cs="Arial"/>
          <w:color w:val="385623" w:themeColor="accent6" w:themeShade="80"/>
        </w:rPr>
        <w:t xml:space="preserve">     </w:t>
      </w:r>
      <w:r w:rsidRPr="00B91C72">
        <w:rPr>
          <w:rFonts w:ascii="Arial" w:hAnsi="Arial" w:cs="Arial"/>
          <w:color w:val="auto"/>
        </w:rPr>
        <w:t>Zameranie na skupinu deti a mladé rodiny s deťmi je v súčasnej dobe st</w:t>
      </w:r>
      <w:r>
        <w:rPr>
          <w:rFonts w:ascii="Arial" w:hAnsi="Arial" w:cs="Arial"/>
          <w:color w:val="auto"/>
        </w:rPr>
        <w:t>a</w:t>
      </w:r>
      <w:r w:rsidRPr="00B91C72">
        <w:rPr>
          <w:rFonts w:ascii="Arial" w:hAnsi="Arial" w:cs="Arial"/>
          <w:color w:val="auto"/>
        </w:rPr>
        <w:t>rnut</w:t>
      </w:r>
      <w:r>
        <w:rPr>
          <w:rFonts w:ascii="Arial" w:hAnsi="Arial" w:cs="Arial"/>
          <w:color w:val="auto"/>
        </w:rPr>
        <w:t>i</w:t>
      </w:r>
      <w:r w:rsidRPr="00B91C72">
        <w:rPr>
          <w:rFonts w:ascii="Arial" w:hAnsi="Arial" w:cs="Arial"/>
          <w:color w:val="auto"/>
        </w:rPr>
        <w:t>a populácie nevyhnutné, ak chceme dosiahnuť konkurencieschopnú udržateľnú, efektívnu a  vedomostnú ekonomiku a spravodlivú spoločnosť pre všetky generácie. Hospodárske prínosy investovania do detí mladých rodín výrazne prevyšujú nad finančnými nákladmi spojenými s touto investíciou.</w:t>
      </w:r>
      <w:r w:rsidRPr="00105DAD">
        <w:rPr>
          <w:rFonts w:ascii="Arial" w:hAnsi="Arial" w:cs="Arial"/>
          <w:color w:val="auto"/>
          <w:vertAlign w:val="superscript"/>
        </w:rPr>
        <w:t>1</w:t>
      </w:r>
      <w:r w:rsidR="00B13B37">
        <w:rPr>
          <w:rFonts w:ascii="Arial" w:hAnsi="Arial" w:cs="Arial"/>
          <w:color w:val="auto"/>
          <w:vertAlign w:val="superscript"/>
        </w:rPr>
        <w:t>4</w:t>
      </w:r>
      <w:r w:rsidRPr="00105DAD">
        <w:rPr>
          <w:rFonts w:ascii="Arial" w:hAnsi="Arial" w:cs="Arial"/>
          <w:color w:val="auto"/>
          <w:vertAlign w:val="superscript"/>
        </w:rPr>
        <w:t xml:space="preserve"> </w:t>
      </w:r>
      <w:r w:rsidRPr="00B91C72">
        <w:rPr>
          <w:rFonts w:ascii="Arial" w:hAnsi="Arial" w:cs="Arial"/>
          <w:color w:val="auto"/>
        </w:rPr>
        <w:t xml:space="preserve">V obci </w:t>
      </w:r>
      <w:r>
        <w:rPr>
          <w:rFonts w:ascii="Arial" w:hAnsi="Arial" w:cs="Arial"/>
          <w:color w:val="auto"/>
        </w:rPr>
        <w:t>Henclová</w:t>
      </w:r>
      <w:r w:rsidRPr="00B91C72">
        <w:rPr>
          <w:rFonts w:ascii="Arial" w:hAnsi="Arial" w:cs="Arial"/>
          <w:color w:val="auto"/>
        </w:rPr>
        <w:t xml:space="preserve"> vyrastajú deti</w:t>
      </w:r>
      <w:r>
        <w:rPr>
          <w:rFonts w:ascii="Arial" w:hAnsi="Arial" w:cs="Arial"/>
          <w:color w:val="auto"/>
        </w:rPr>
        <w:t xml:space="preserve"> </w:t>
      </w:r>
      <w:r w:rsidRPr="00B91C72">
        <w:rPr>
          <w:rFonts w:ascii="Arial" w:hAnsi="Arial" w:cs="Arial"/>
          <w:color w:val="auto"/>
        </w:rPr>
        <w:t>v usporiadaných rodinách</w:t>
      </w:r>
      <w:r>
        <w:rPr>
          <w:rFonts w:ascii="Arial" w:hAnsi="Arial" w:cs="Arial"/>
          <w:color w:val="auto"/>
        </w:rPr>
        <w:t xml:space="preserve">, </w:t>
      </w:r>
      <w:r w:rsidRPr="00B91C72">
        <w:rPr>
          <w:rFonts w:ascii="Arial" w:hAnsi="Arial" w:cs="Arial"/>
          <w:color w:val="auto"/>
        </w:rPr>
        <w:t>a</w:t>
      </w:r>
      <w:r>
        <w:rPr>
          <w:rFonts w:ascii="Arial" w:hAnsi="Arial" w:cs="Arial"/>
          <w:color w:val="auto"/>
        </w:rPr>
        <w:t xml:space="preserve">le chýba </w:t>
      </w:r>
      <w:r w:rsidRPr="00B91C72">
        <w:rPr>
          <w:rFonts w:ascii="Arial" w:hAnsi="Arial" w:cs="Arial"/>
          <w:color w:val="auto"/>
        </w:rPr>
        <w:t> miestna legislatíva k podpore mladých rodín s</w:t>
      </w:r>
      <w:r>
        <w:rPr>
          <w:rFonts w:ascii="Arial" w:hAnsi="Arial" w:cs="Arial"/>
          <w:color w:val="auto"/>
        </w:rPr>
        <w:t> </w:t>
      </w:r>
      <w:r w:rsidRPr="00B91C72">
        <w:rPr>
          <w:rFonts w:ascii="Arial" w:hAnsi="Arial" w:cs="Arial"/>
          <w:color w:val="auto"/>
        </w:rPr>
        <w:t>deťmi</w:t>
      </w:r>
      <w:r>
        <w:rPr>
          <w:rFonts w:ascii="Arial" w:hAnsi="Arial" w:cs="Arial"/>
          <w:color w:val="auto"/>
        </w:rPr>
        <w:t xml:space="preserve"> a</w:t>
      </w:r>
      <w:r w:rsidRPr="00B91C72">
        <w:rPr>
          <w:rFonts w:ascii="Arial" w:hAnsi="Arial" w:cs="Arial"/>
          <w:color w:val="auto"/>
        </w:rPr>
        <w:t xml:space="preserve"> podpora príspevku pri narodení dieťaťa</w:t>
      </w:r>
      <w:r>
        <w:rPr>
          <w:rFonts w:ascii="Arial" w:hAnsi="Arial" w:cs="Arial"/>
          <w:color w:val="auto"/>
        </w:rPr>
        <w:t>.</w:t>
      </w:r>
    </w:p>
    <w:p w14:paraId="21952F5A" w14:textId="29FA3E6B" w:rsidR="00DF1F57" w:rsidRPr="00F95994" w:rsidRDefault="005F26E4" w:rsidP="00F95994">
      <w:pPr>
        <w:spacing w:line="276" w:lineRule="auto"/>
        <w:ind w:left="0" w:firstLine="0"/>
        <w:rPr>
          <w:rFonts w:ascii="Arial" w:hAnsi="Arial" w:cs="Arial"/>
          <w:color w:val="auto"/>
        </w:rPr>
      </w:pPr>
      <w:r w:rsidRPr="00B91C72">
        <w:rPr>
          <w:rFonts w:ascii="Arial" w:hAnsi="Arial" w:cs="Arial"/>
          <w:color w:val="auto"/>
        </w:rPr>
        <w:t xml:space="preserve">     Údaje o počtoch poberateľoch rodičovského príspevku a ďalších štátnych sociálnych dávok na deti sú uvedené v prehľade so zdroja Úradu práce sociálnych vecí a rodiny.   </w:t>
      </w:r>
    </w:p>
    <w:p w14:paraId="60A2B0C1" w14:textId="0850DF5A" w:rsidR="003F4EA1" w:rsidRPr="008A27B1" w:rsidRDefault="003F4EA1" w:rsidP="003F4EA1">
      <w:pPr>
        <w:spacing w:after="0" w:line="267" w:lineRule="auto"/>
        <w:ind w:left="-5"/>
        <w:rPr>
          <w:rFonts w:ascii="Arial" w:hAnsi="Arial" w:cs="Arial"/>
          <w:color w:val="auto"/>
        </w:rPr>
      </w:pPr>
      <w:r w:rsidRPr="008A27B1">
        <w:rPr>
          <w:rFonts w:ascii="Arial" w:hAnsi="Arial" w:cs="Arial"/>
          <w:b/>
          <w:color w:val="auto"/>
        </w:rPr>
        <w:lastRenderedPageBreak/>
        <w:t>Tab</w:t>
      </w:r>
      <w:r w:rsidR="00E1079F">
        <w:rPr>
          <w:rFonts w:ascii="Arial" w:hAnsi="Arial" w:cs="Arial"/>
          <w:b/>
          <w:color w:val="auto"/>
        </w:rPr>
        <w:t>uľka</w:t>
      </w:r>
      <w:r w:rsidRPr="008A27B1">
        <w:rPr>
          <w:rFonts w:ascii="Arial" w:hAnsi="Arial" w:cs="Arial"/>
          <w:b/>
          <w:color w:val="auto"/>
        </w:rPr>
        <w:t xml:space="preserve"> </w:t>
      </w:r>
      <w:r w:rsidR="00693DB6">
        <w:rPr>
          <w:rFonts w:ascii="Arial" w:hAnsi="Arial" w:cs="Arial"/>
          <w:b/>
          <w:color w:val="auto"/>
        </w:rPr>
        <w:t>2</w:t>
      </w:r>
      <w:r w:rsidR="00E90B67">
        <w:rPr>
          <w:rFonts w:ascii="Arial" w:hAnsi="Arial" w:cs="Arial"/>
          <w:b/>
          <w:color w:val="auto"/>
        </w:rPr>
        <w:t>9</w:t>
      </w:r>
      <w:r w:rsidR="00E1079F">
        <w:rPr>
          <w:rFonts w:ascii="Arial" w:hAnsi="Arial" w:cs="Arial"/>
          <w:b/>
          <w:color w:val="auto"/>
        </w:rPr>
        <w:t xml:space="preserve">  </w:t>
      </w:r>
      <w:r w:rsidRPr="008A27B1">
        <w:rPr>
          <w:rFonts w:ascii="Arial" w:hAnsi="Arial" w:cs="Arial"/>
          <w:color w:val="auto"/>
        </w:rPr>
        <w:t xml:space="preserve">Rodičovský príspevok - obyvatelia s trvalým </w:t>
      </w:r>
    </w:p>
    <w:p w14:paraId="5C63D545" w14:textId="24E821D2" w:rsidR="003F4EA1" w:rsidRPr="00E1079F" w:rsidRDefault="003F4EA1" w:rsidP="00E1079F">
      <w:pPr>
        <w:spacing w:after="0" w:line="267" w:lineRule="auto"/>
        <w:ind w:left="-5"/>
        <w:rPr>
          <w:rFonts w:ascii="Arial" w:hAnsi="Arial" w:cs="Arial"/>
          <w:b/>
          <w:color w:val="auto"/>
        </w:rPr>
      </w:pPr>
      <w:r w:rsidRPr="008A27B1">
        <w:rPr>
          <w:rFonts w:ascii="Arial" w:hAnsi="Arial" w:cs="Arial"/>
          <w:b/>
          <w:color w:val="auto"/>
        </w:rPr>
        <w:t xml:space="preserve">         </w:t>
      </w:r>
      <w:r w:rsidR="00197BB2" w:rsidRPr="008A27B1">
        <w:rPr>
          <w:rFonts w:ascii="Arial" w:hAnsi="Arial" w:cs="Arial"/>
          <w:b/>
          <w:color w:val="auto"/>
        </w:rPr>
        <w:t xml:space="preserve">     </w:t>
      </w:r>
      <w:r w:rsidR="00E1079F">
        <w:rPr>
          <w:rFonts w:ascii="Arial" w:hAnsi="Arial" w:cs="Arial"/>
          <w:b/>
          <w:color w:val="auto"/>
        </w:rPr>
        <w:t xml:space="preserve">     </w:t>
      </w:r>
      <w:r w:rsidR="00197BB2" w:rsidRPr="008A27B1">
        <w:rPr>
          <w:rFonts w:ascii="Arial" w:hAnsi="Arial" w:cs="Arial"/>
          <w:b/>
          <w:color w:val="auto"/>
        </w:rPr>
        <w:t xml:space="preserve"> </w:t>
      </w:r>
      <w:r w:rsidRPr="008A27B1">
        <w:rPr>
          <w:rFonts w:ascii="Arial" w:hAnsi="Arial" w:cs="Arial"/>
          <w:b/>
          <w:color w:val="auto"/>
        </w:rPr>
        <w:t xml:space="preserve"> </w:t>
      </w:r>
      <w:r w:rsidRPr="008A27B1">
        <w:rPr>
          <w:rFonts w:ascii="Arial" w:hAnsi="Arial" w:cs="Arial"/>
          <w:color w:val="auto"/>
        </w:rPr>
        <w:t xml:space="preserve">pobytom v obci </w:t>
      </w:r>
      <w:r w:rsidR="00556FBB">
        <w:rPr>
          <w:rFonts w:ascii="Arial" w:hAnsi="Arial" w:cs="Arial"/>
          <w:color w:val="auto"/>
        </w:rPr>
        <w:t>Henclová</w:t>
      </w:r>
      <w:r w:rsidRPr="008A27B1">
        <w:rPr>
          <w:rFonts w:ascii="Arial" w:hAnsi="Arial" w:cs="Arial"/>
          <w:color w:val="auto"/>
        </w:rPr>
        <w:t xml:space="preserve">  k 31.12.2020</w:t>
      </w:r>
    </w:p>
    <w:tbl>
      <w:tblPr>
        <w:tblStyle w:val="TableGrid"/>
        <w:tblpPr w:leftFromText="141" w:rightFromText="141" w:vertAnchor="text" w:tblpY="1"/>
        <w:tblOverlap w:val="never"/>
        <w:tblW w:w="63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9" w:type="dxa"/>
          <w:left w:w="108" w:type="dxa"/>
          <w:right w:w="115" w:type="dxa"/>
        </w:tblCellMar>
        <w:tblLook w:val="04A0" w:firstRow="1" w:lastRow="0" w:firstColumn="1" w:lastColumn="0" w:noHBand="0" w:noVBand="1"/>
      </w:tblPr>
      <w:tblGrid>
        <w:gridCol w:w="4690"/>
        <w:gridCol w:w="1678"/>
      </w:tblGrid>
      <w:tr w:rsidR="00907ECF" w:rsidRPr="008A27B1" w14:paraId="54FD5E32" w14:textId="77777777" w:rsidTr="00DF1F57">
        <w:trPr>
          <w:trHeight w:val="197"/>
        </w:trPr>
        <w:tc>
          <w:tcPr>
            <w:tcW w:w="4690" w:type="dxa"/>
            <w:shd w:val="clear" w:color="auto" w:fill="FBE4D5" w:themeFill="accent2" w:themeFillTint="33"/>
            <w:vAlign w:val="center"/>
          </w:tcPr>
          <w:p w14:paraId="7CF9AD40" w14:textId="77777777" w:rsidR="003F4EA1" w:rsidRPr="008A27B1" w:rsidRDefault="003F4EA1" w:rsidP="00DF1F57">
            <w:pPr>
              <w:spacing w:after="0" w:line="259" w:lineRule="auto"/>
              <w:rPr>
                <w:rFonts w:ascii="Arial" w:hAnsi="Arial" w:cs="Arial"/>
                <w:color w:val="auto"/>
                <w:sz w:val="20"/>
                <w:szCs w:val="20"/>
              </w:rPr>
            </w:pPr>
            <w:r w:rsidRPr="008A27B1">
              <w:rPr>
                <w:rFonts w:ascii="Arial" w:hAnsi="Arial" w:cs="Arial"/>
                <w:b/>
                <w:color w:val="auto"/>
                <w:sz w:val="20"/>
                <w:szCs w:val="20"/>
              </w:rPr>
              <w:t>Počet poberateľov</w:t>
            </w:r>
            <w:r w:rsidRPr="008A27B1">
              <w:rPr>
                <w:rFonts w:ascii="Arial" w:hAnsi="Arial" w:cs="Arial"/>
                <w:color w:val="auto"/>
                <w:sz w:val="20"/>
                <w:szCs w:val="20"/>
              </w:rPr>
              <w:t xml:space="preserve"> </w:t>
            </w:r>
          </w:p>
        </w:tc>
        <w:tc>
          <w:tcPr>
            <w:tcW w:w="1678" w:type="dxa"/>
            <w:shd w:val="clear" w:color="auto" w:fill="FBE4D5" w:themeFill="accent2" w:themeFillTint="33"/>
          </w:tcPr>
          <w:p w14:paraId="117873C1" w14:textId="77777777" w:rsidR="003F4EA1" w:rsidRPr="008A27B1" w:rsidRDefault="003F4EA1" w:rsidP="00DF1F57">
            <w:pPr>
              <w:spacing w:after="0" w:line="259" w:lineRule="auto"/>
              <w:ind w:left="6"/>
              <w:jc w:val="center"/>
              <w:rPr>
                <w:rFonts w:ascii="Arial" w:hAnsi="Arial" w:cs="Arial"/>
                <w:color w:val="auto"/>
                <w:sz w:val="20"/>
                <w:szCs w:val="20"/>
              </w:rPr>
            </w:pPr>
            <w:r w:rsidRPr="008A27B1">
              <w:rPr>
                <w:rFonts w:ascii="Arial" w:hAnsi="Arial" w:cs="Arial"/>
                <w:b/>
                <w:color w:val="auto"/>
                <w:sz w:val="20"/>
                <w:szCs w:val="20"/>
              </w:rPr>
              <w:t>Počet</w:t>
            </w:r>
          </w:p>
        </w:tc>
      </w:tr>
      <w:tr w:rsidR="00907ECF" w:rsidRPr="008A27B1" w14:paraId="28581DD7" w14:textId="77777777" w:rsidTr="00DF1F57">
        <w:trPr>
          <w:trHeight w:val="230"/>
        </w:trPr>
        <w:tc>
          <w:tcPr>
            <w:tcW w:w="4690" w:type="dxa"/>
            <w:shd w:val="clear" w:color="auto" w:fill="FFFFFF" w:themeFill="background1"/>
            <w:vAlign w:val="center"/>
          </w:tcPr>
          <w:p w14:paraId="17138F04" w14:textId="7E33C5CD" w:rsidR="003F4EA1" w:rsidRPr="008A27B1" w:rsidRDefault="003F4EA1" w:rsidP="00DF1F57">
            <w:pPr>
              <w:spacing w:after="0" w:line="259" w:lineRule="auto"/>
              <w:rPr>
                <w:rFonts w:ascii="Arial" w:hAnsi="Arial" w:cs="Arial"/>
                <w:b/>
                <w:bCs/>
                <w:color w:val="auto"/>
                <w:sz w:val="20"/>
                <w:szCs w:val="20"/>
              </w:rPr>
            </w:pPr>
            <w:r w:rsidRPr="008A27B1">
              <w:rPr>
                <w:rFonts w:ascii="Arial" w:hAnsi="Arial" w:cs="Arial"/>
                <w:b/>
                <w:bCs/>
                <w:color w:val="auto"/>
                <w:sz w:val="20"/>
                <w:szCs w:val="20"/>
              </w:rPr>
              <w:t>Je dieťa s</w:t>
            </w:r>
            <w:r w:rsidR="00E1079F">
              <w:rPr>
                <w:rFonts w:ascii="Arial" w:hAnsi="Arial" w:cs="Arial"/>
                <w:b/>
                <w:bCs/>
                <w:color w:val="auto"/>
                <w:sz w:val="20"/>
                <w:szCs w:val="20"/>
              </w:rPr>
              <w:t> nepriaznivým zdravotným stavom</w:t>
            </w:r>
            <w:r w:rsidRPr="008A27B1">
              <w:rPr>
                <w:rFonts w:ascii="Arial" w:hAnsi="Arial" w:cs="Arial"/>
                <w:b/>
                <w:bCs/>
                <w:color w:val="auto"/>
                <w:sz w:val="20"/>
                <w:szCs w:val="20"/>
              </w:rPr>
              <w:t xml:space="preserve"> </w:t>
            </w:r>
          </w:p>
        </w:tc>
        <w:tc>
          <w:tcPr>
            <w:tcW w:w="1678" w:type="dxa"/>
          </w:tcPr>
          <w:p w14:paraId="646240AD" w14:textId="2ED29C4D" w:rsidR="003F4EA1" w:rsidRPr="008A27B1" w:rsidRDefault="00232E22" w:rsidP="00DF1F57">
            <w:pPr>
              <w:spacing w:after="0" w:line="259" w:lineRule="auto"/>
              <w:ind w:left="4"/>
              <w:jc w:val="center"/>
              <w:rPr>
                <w:rFonts w:ascii="Arial" w:hAnsi="Arial" w:cs="Arial"/>
                <w:color w:val="auto"/>
                <w:sz w:val="20"/>
                <w:szCs w:val="20"/>
              </w:rPr>
            </w:pPr>
            <w:r w:rsidRPr="008A27B1">
              <w:rPr>
                <w:rFonts w:ascii="Arial" w:hAnsi="Arial" w:cs="Arial"/>
                <w:color w:val="auto"/>
                <w:sz w:val="20"/>
                <w:szCs w:val="20"/>
              </w:rPr>
              <w:t>0</w:t>
            </w:r>
          </w:p>
        </w:tc>
      </w:tr>
      <w:tr w:rsidR="00907ECF" w:rsidRPr="008A27B1" w14:paraId="234BABB2" w14:textId="77777777" w:rsidTr="00DF1F57">
        <w:trPr>
          <w:trHeight w:val="232"/>
        </w:trPr>
        <w:tc>
          <w:tcPr>
            <w:tcW w:w="4690" w:type="dxa"/>
            <w:shd w:val="clear" w:color="auto" w:fill="FFFFFF" w:themeFill="background1"/>
            <w:vAlign w:val="center"/>
          </w:tcPr>
          <w:p w14:paraId="577D97A6" w14:textId="6C711D9F" w:rsidR="003F4EA1" w:rsidRPr="008A27B1" w:rsidRDefault="003F4EA1" w:rsidP="00DF1F57">
            <w:pPr>
              <w:spacing w:after="0" w:line="259" w:lineRule="auto"/>
              <w:rPr>
                <w:rFonts w:ascii="Arial" w:hAnsi="Arial" w:cs="Arial"/>
                <w:b/>
                <w:bCs/>
                <w:color w:val="auto"/>
                <w:sz w:val="20"/>
                <w:szCs w:val="20"/>
              </w:rPr>
            </w:pPr>
            <w:r w:rsidRPr="008A27B1">
              <w:rPr>
                <w:rFonts w:ascii="Arial" w:hAnsi="Arial" w:cs="Arial"/>
                <w:b/>
                <w:bCs/>
                <w:color w:val="auto"/>
                <w:sz w:val="20"/>
                <w:szCs w:val="20"/>
              </w:rPr>
              <w:t xml:space="preserve">Nie je dieťa s </w:t>
            </w:r>
            <w:r w:rsidR="00E1079F">
              <w:rPr>
                <w:rFonts w:ascii="Arial" w:hAnsi="Arial" w:cs="Arial"/>
                <w:b/>
                <w:bCs/>
                <w:color w:val="auto"/>
                <w:sz w:val="20"/>
                <w:szCs w:val="20"/>
              </w:rPr>
              <w:t>nepriaznivým zdravotným stavom</w:t>
            </w:r>
          </w:p>
        </w:tc>
        <w:tc>
          <w:tcPr>
            <w:tcW w:w="1678" w:type="dxa"/>
          </w:tcPr>
          <w:p w14:paraId="082F8D48" w14:textId="0AE1CF66" w:rsidR="003F4EA1" w:rsidRPr="008A27B1" w:rsidRDefault="00232E22" w:rsidP="00DF1F57">
            <w:pPr>
              <w:spacing w:after="0" w:line="259" w:lineRule="auto"/>
              <w:ind w:left="6"/>
              <w:jc w:val="center"/>
              <w:rPr>
                <w:rFonts w:ascii="Arial" w:hAnsi="Arial" w:cs="Arial"/>
                <w:color w:val="auto"/>
                <w:sz w:val="20"/>
                <w:szCs w:val="20"/>
              </w:rPr>
            </w:pPr>
            <w:r w:rsidRPr="008A27B1">
              <w:rPr>
                <w:rFonts w:ascii="Arial" w:hAnsi="Arial" w:cs="Arial"/>
                <w:color w:val="auto"/>
                <w:sz w:val="20"/>
                <w:szCs w:val="20"/>
              </w:rPr>
              <w:t>1</w:t>
            </w:r>
          </w:p>
        </w:tc>
      </w:tr>
      <w:tr w:rsidR="00907ECF" w:rsidRPr="008A27B1" w14:paraId="6B569F28" w14:textId="77777777" w:rsidTr="00DF1F57">
        <w:trPr>
          <w:trHeight w:val="234"/>
        </w:trPr>
        <w:tc>
          <w:tcPr>
            <w:tcW w:w="4690" w:type="dxa"/>
            <w:shd w:val="clear" w:color="auto" w:fill="FFFFFF" w:themeFill="background1"/>
            <w:vAlign w:val="center"/>
          </w:tcPr>
          <w:p w14:paraId="29068968" w14:textId="77777777" w:rsidR="003F4EA1" w:rsidRPr="008A27B1" w:rsidRDefault="003F4EA1" w:rsidP="00DF1F57">
            <w:pPr>
              <w:spacing w:after="0" w:line="259" w:lineRule="auto"/>
              <w:rPr>
                <w:rFonts w:ascii="Arial" w:hAnsi="Arial" w:cs="Arial"/>
                <w:b/>
                <w:bCs/>
                <w:color w:val="auto"/>
                <w:sz w:val="20"/>
                <w:szCs w:val="20"/>
              </w:rPr>
            </w:pPr>
            <w:r w:rsidRPr="008A27B1">
              <w:rPr>
                <w:rFonts w:ascii="Arial" w:hAnsi="Arial" w:cs="Arial"/>
                <w:b/>
                <w:bCs/>
                <w:color w:val="auto"/>
                <w:sz w:val="20"/>
                <w:szCs w:val="20"/>
              </w:rPr>
              <w:t>Spolu za r.  2020</w:t>
            </w:r>
          </w:p>
        </w:tc>
        <w:tc>
          <w:tcPr>
            <w:tcW w:w="1678" w:type="dxa"/>
          </w:tcPr>
          <w:p w14:paraId="7AD22807" w14:textId="4ED7DA4F" w:rsidR="003F4EA1" w:rsidRPr="008A27B1" w:rsidRDefault="00232E22" w:rsidP="00DF1F57">
            <w:pPr>
              <w:spacing w:after="0" w:line="259" w:lineRule="auto"/>
              <w:ind w:left="4"/>
              <w:jc w:val="center"/>
              <w:rPr>
                <w:rFonts w:ascii="Arial" w:hAnsi="Arial" w:cs="Arial"/>
                <w:color w:val="auto"/>
                <w:sz w:val="20"/>
                <w:szCs w:val="20"/>
              </w:rPr>
            </w:pPr>
            <w:r w:rsidRPr="008A27B1">
              <w:rPr>
                <w:rFonts w:ascii="Arial" w:hAnsi="Arial" w:cs="Arial"/>
                <w:color w:val="auto"/>
                <w:sz w:val="20"/>
                <w:szCs w:val="20"/>
              </w:rPr>
              <w:t>1</w:t>
            </w:r>
          </w:p>
        </w:tc>
      </w:tr>
    </w:tbl>
    <w:p w14:paraId="7524C33B" w14:textId="252F46EF" w:rsidR="003F4EA1" w:rsidRPr="008A27B1" w:rsidRDefault="00DF1F57" w:rsidP="003F4EA1">
      <w:pPr>
        <w:spacing w:after="72" w:line="265" w:lineRule="auto"/>
        <w:ind w:right="843"/>
        <w:rPr>
          <w:rFonts w:ascii="Arial" w:hAnsi="Arial" w:cs="Arial"/>
          <w:color w:val="auto"/>
          <w:sz w:val="20"/>
          <w:szCs w:val="20"/>
        </w:rPr>
      </w:pPr>
      <w:r>
        <w:rPr>
          <w:color w:val="auto"/>
          <w:sz w:val="20"/>
          <w:szCs w:val="20"/>
        </w:rPr>
        <w:br w:type="textWrapping" w:clear="all"/>
      </w:r>
      <w:r w:rsidR="003F4EA1" w:rsidRPr="008A27B1">
        <w:rPr>
          <w:color w:val="auto"/>
          <w:sz w:val="20"/>
          <w:szCs w:val="20"/>
        </w:rPr>
        <w:t xml:space="preserve">                                                       </w:t>
      </w:r>
      <w:r w:rsidR="00E1079F">
        <w:rPr>
          <w:color w:val="auto"/>
          <w:sz w:val="20"/>
          <w:szCs w:val="20"/>
        </w:rPr>
        <w:t xml:space="preserve">                                               </w:t>
      </w:r>
      <w:r w:rsidR="003F4EA1" w:rsidRPr="008A27B1">
        <w:rPr>
          <w:color w:val="auto"/>
          <w:sz w:val="20"/>
          <w:szCs w:val="20"/>
        </w:rPr>
        <w:t xml:space="preserve">       </w:t>
      </w:r>
      <w:r w:rsidR="003F4EA1" w:rsidRPr="008A27B1">
        <w:rPr>
          <w:rFonts w:ascii="Arial" w:hAnsi="Arial" w:cs="Arial"/>
          <w:color w:val="auto"/>
          <w:sz w:val="20"/>
          <w:szCs w:val="20"/>
        </w:rPr>
        <w:t xml:space="preserve">Zdroj: ÚPSVaR  </w:t>
      </w:r>
    </w:p>
    <w:p w14:paraId="477F9B3E" w14:textId="00395D53" w:rsidR="003F4EA1" w:rsidRPr="00F95994" w:rsidRDefault="003F4EA1" w:rsidP="00F95994">
      <w:pPr>
        <w:spacing w:after="2" w:line="259" w:lineRule="auto"/>
        <w:ind w:left="396"/>
      </w:pPr>
      <w:r>
        <w:t xml:space="preserve"> </w:t>
      </w:r>
    </w:p>
    <w:p w14:paraId="05737218" w14:textId="35D9C4E2" w:rsidR="003F4EA1" w:rsidRPr="008A27B1" w:rsidRDefault="003F4EA1" w:rsidP="003F4EA1">
      <w:pPr>
        <w:pStyle w:val="Nadpis4"/>
        <w:shd w:val="clear" w:color="auto" w:fill="FFFFFF" w:themeFill="background1"/>
        <w:ind w:left="-5"/>
        <w:rPr>
          <w:rFonts w:ascii="Arial" w:hAnsi="Arial" w:cs="Arial"/>
          <w:color w:val="auto"/>
        </w:rPr>
      </w:pPr>
      <w:bookmarkStart w:id="36" w:name="_Hlk80347429"/>
      <w:r w:rsidRPr="008A27B1">
        <w:rPr>
          <w:rFonts w:ascii="Arial" w:hAnsi="Arial" w:cs="Arial"/>
          <w:b/>
          <w:bCs/>
          <w:i w:val="0"/>
          <w:color w:val="auto"/>
        </w:rPr>
        <w:t>Tab</w:t>
      </w:r>
      <w:r w:rsidR="00E90B67">
        <w:rPr>
          <w:rFonts w:ascii="Arial" w:hAnsi="Arial" w:cs="Arial"/>
          <w:b/>
          <w:bCs/>
          <w:i w:val="0"/>
          <w:color w:val="auto"/>
        </w:rPr>
        <w:t xml:space="preserve">uľka 30  </w:t>
      </w:r>
      <w:r w:rsidRPr="008A27B1">
        <w:rPr>
          <w:rFonts w:ascii="Arial" w:hAnsi="Arial" w:cs="Arial"/>
          <w:i w:val="0"/>
          <w:color w:val="auto"/>
        </w:rPr>
        <w:t xml:space="preserve">Ďalšie peňažné príspevky  – počet poberateľov s trvalým pobytom </w:t>
      </w:r>
      <w:r w:rsidR="008A1B81" w:rsidRPr="008A27B1">
        <w:rPr>
          <w:rFonts w:ascii="Arial" w:hAnsi="Arial" w:cs="Arial"/>
          <w:i w:val="0"/>
          <w:color w:val="auto"/>
        </w:rPr>
        <w:t>v obci</w:t>
      </w:r>
    </w:p>
    <w:tbl>
      <w:tblPr>
        <w:tblStyle w:val="TableGrid"/>
        <w:tblW w:w="86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07" w:type="dxa"/>
          <w:right w:w="54" w:type="dxa"/>
        </w:tblCellMar>
        <w:tblLook w:val="04A0" w:firstRow="1" w:lastRow="0" w:firstColumn="1" w:lastColumn="0" w:noHBand="0" w:noVBand="1"/>
      </w:tblPr>
      <w:tblGrid>
        <w:gridCol w:w="1568"/>
        <w:gridCol w:w="728"/>
        <w:gridCol w:w="729"/>
        <w:gridCol w:w="730"/>
        <w:gridCol w:w="728"/>
        <w:gridCol w:w="730"/>
        <w:gridCol w:w="728"/>
        <w:gridCol w:w="730"/>
        <w:gridCol w:w="673"/>
        <w:gridCol w:w="675"/>
        <w:gridCol w:w="672"/>
      </w:tblGrid>
      <w:tr w:rsidR="00907ECF" w:rsidRPr="008A27B1" w14:paraId="3D4E53B8" w14:textId="77777777" w:rsidTr="005F26E4">
        <w:trPr>
          <w:trHeight w:val="388"/>
        </w:trPr>
        <w:tc>
          <w:tcPr>
            <w:tcW w:w="1568" w:type="dxa"/>
            <w:shd w:val="clear" w:color="auto" w:fill="FBE4D5" w:themeFill="accent2" w:themeFillTint="33"/>
            <w:vAlign w:val="center"/>
          </w:tcPr>
          <w:p w14:paraId="38ECAAA8" w14:textId="1C777DF4" w:rsidR="003F4EA1" w:rsidRPr="008A27B1" w:rsidRDefault="008A1B81" w:rsidP="008A1B81">
            <w:pPr>
              <w:spacing w:after="0" w:line="259" w:lineRule="auto"/>
              <w:ind w:right="58"/>
              <w:jc w:val="left"/>
              <w:rPr>
                <w:rFonts w:ascii="Arial" w:hAnsi="Arial" w:cs="Arial"/>
                <w:b/>
                <w:color w:val="auto"/>
                <w:sz w:val="20"/>
                <w:szCs w:val="20"/>
              </w:rPr>
            </w:pPr>
            <w:r w:rsidRPr="008A27B1">
              <w:rPr>
                <w:rFonts w:ascii="Arial" w:hAnsi="Arial" w:cs="Arial"/>
                <w:b/>
                <w:color w:val="auto"/>
                <w:sz w:val="20"/>
                <w:szCs w:val="20"/>
              </w:rPr>
              <w:t>Počet poberateľov - HENCLOVÁ</w:t>
            </w:r>
          </w:p>
        </w:tc>
        <w:tc>
          <w:tcPr>
            <w:tcW w:w="728" w:type="dxa"/>
            <w:shd w:val="clear" w:color="auto" w:fill="FBE4D5" w:themeFill="accent2" w:themeFillTint="33"/>
          </w:tcPr>
          <w:p w14:paraId="6A5BC1C0" w14:textId="77777777" w:rsidR="003F4EA1" w:rsidRPr="008A27B1" w:rsidRDefault="003F4EA1" w:rsidP="000E46E9">
            <w:pPr>
              <w:spacing w:after="0" w:line="259" w:lineRule="auto"/>
              <w:ind w:left="30"/>
              <w:rPr>
                <w:rFonts w:ascii="Arial" w:hAnsi="Arial" w:cs="Arial"/>
                <w:color w:val="auto"/>
                <w:sz w:val="20"/>
                <w:szCs w:val="20"/>
              </w:rPr>
            </w:pPr>
            <w:r w:rsidRPr="008A27B1">
              <w:rPr>
                <w:rFonts w:ascii="Arial" w:hAnsi="Arial" w:cs="Arial"/>
                <w:b/>
                <w:color w:val="auto"/>
                <w:sz w:val="20"/>
                <w:szCs w:val="20"/>
              </w:rPr>
              <w:t>2011</w:t>
            </w:r>
          </w:p>
        </w:tc>
        <w:tc>
          <w:tcPr>
            <w:tcW w:w="729" w:type="dxa"/>
            <w:shd w:val="clear" w:color="auto" w:fill="FBE4D5" w:themeFill="accent2" w:themeFillTint="33"/>
          </w:tcPr>
          <w:p w14:paraId="5D24D0F8" w14:textId="77777777" w:rsidR="003F4EA1" w:rsidRPr="008A27B1" w:rsidRDefault="003F4EA1" w:rsidP="000E46E9">
            <w:pPr>
              <w:spacing w:after="0" w:line="259" w:lineRule="auto"/>
              <w:ind w:left="29"/>
              <w:rPr>
                <w:rFonts w:ascii="Arial" w:hAnsi="Arial" w:cs="Arial"/>
                <w:color w:val="auto"/>
                <w:sz w:val="20"/>
                <w:szCs w:val="20"/>
              </w:rPr>
            </w:pPr>
            <w:r w:rsidRPr="008A27B1">
              <w:rPr>
                <w:rFonts w:ascii="Arial" w:hAnsi="Arial" w:cs="Arial"/>
                <w:b/>
                <w:color w:val="auto"/>
                <w:sz w:val="20"/>
                <w:szCs w:val="20"/>
              </w:rPr>
              <w:t>2012</w:t>
            </w:r>
          </w:p>
        </w:tc>
        <w:tc>
          <w:tcPr>
            <w:tcW w:w="730" w:type="dxa"/>
            <w:shd w:val="clear" w:color="auto" w:fill="FBE4D5" w:themeFill="accent2" w:themeFillTint="33"/>
          </w:tcPr>
          <w:p w14:paraId="68719B59" w14:textId="77777777" w:rsidR="003F4EA1" w:rsidRPr="008A27B1" w:rsidRDefault="003F4EA1" w:rsidP="000E46E9">
            <w:pPr>
              <w:spacing w:after="0" w:line="259" w:lineRule="auto"/>
              <w:ind w:left="30"/>
              <w:rPr>
                <w:rFonts w:ascii="Arial" w:hAnsi="Arial" w:cs="Arial"/>
                <w:color w:val="auto"/>
                <w:sz w:val="20"/>
                <w:szCs w:val="20"/>
              </w:rPr>
            </w:pPr>
            <w:r w:rsidRPr="008A27B1">
              <w:rPr>
                <w:rFonts w:ascii="Arial" w:hAnsi="Arial" w:cs="Arial"/>
                <w:b/>
                <w:color w:val="auto"/>
                <w:sz w:val="20"/>
                <w:szCs w:val="20"/>
              </w:rPr>
              <w:t>2013</w:t>
            </w:r>
          </w:p>
        </w:tc>
        <w:tc>
          <w:tcPr>
            <w:tcW w:w="728" w:type="dxa"/>
            <w:shd w:val="clear" w:color="auto" w:fill="FBE4D5" w:themeFill="accent2" w:themeFillTint="33"/>
          </w:tcPr>
          <w:p w14:paraId="69619CB1" w14:textId="77777777" w:rsidR="003F4EA1" w:rsidRPr="008A27B1" w:rsidRDefault="003F4EA1" w:rsidP="000E46E9">
            <w:pPr>
              <w:spacing w:after="0" w:line="259" w:lineRule="auto"/>
              <w:ind w:left="30"/>
              <w:rPr>
                <w:rFonts w:ascii="Arial" w:hAnsi="Arial" w:cs="Arial"/>
                <w:color w:val="auto"/>
                <w:sz w:val="20"/>
                <w:szCs w:val="20"/>
              </w:rPr>
            </w:pPr>
            <w:r w:rsidRPr="008A27B1">
              <w:rPr>
                <w:rFonts w:ascii="Arial" w:hAnsi="Arial" w:cs="Arial"/>
                <w:b/>
                <w:color w:val="auto"/>
                <w:sz w:val="20"/>
                <w:szCs w:val="20"/>
              </w:rPr>
              <w:t>2014</w:t>
            </w:r>
          </w:p>
        </w:tc>
        <w:tc>
          <w:tcPr>
            <w:tcW w:w="730" w:type="dxa"/>
            <w:shd w:val="clear" w:color="auto" w:fill="FBE4D5" w:themeFill="accent2" w:themeFillTint="33"/>
          </w:tcPr>
          <w:p w14:paraId="60C519B3" w14:textId="77777777" w:rsidR="003F4EA1" w:rsidRPr="008A27B1" w:rsidRDefault="003F4EA1" w:rsidP="000E46E9">
            <w:pPr>
              <w:spacing w:after="0" w:line="259" w:lineRule="auto"/>
              <w:ind w:left="31"/>
              <w:rPr>
                <w:rFonts w:ascii="Arial" w:hAnsi="Arial" w:cs="Arial"/>
                <w:color w:val="auto"/>
                <w:sz w:val="20"/>
                <w:szCs w:val="20"/>
              </w:rPr>
            </w:pPr>
            <w:r w:rsidRPr="008A27B1">
              <w:rPr>
                <w:rFonts w:ascii="Arial" w:hAnsi="Arial" w:cs="Arial"/>
                <w:b/>
                <w:color w:val="auto"/>
                <w:sz w:val="20"/>
                <w:szCs w:val="20"/>
              </w:rPr>
              <w:t>2015</w:t>
            </w:r>
          </w:p>
        </w:tc>
        <w:tc>
          <w:tcPr>
            <w:tcW w:w="728" w:type="dxa"/>
            <w:shd w:val="clear" w:color="auto" w:fill="FBE4D5" w:themeFill="accent2" w:themeFillTint="33"/>
          </w:tcPr>
          <w:p w14:paraId="0477DB59" w14:textId="77777777" w:rsidR="003F4EA1" w:rsidRPr="008A27B1" w:rsidRDefault="003F4EA1" w:rsidP="000E46E9">
            <w:pPr>
              <w:spacing w:after="0" w:line="259" w:lineRule="auto"/>
              <w:ind w:left="29"/>
              <w:rPr>
                <w:rFonts w:ascii="Arial" w:hAnsi="Arial" w:cs="Arial"/>
                <w:color w:val="auto"/>
                <w:sz w:val="20"/>
                <w:szCs w:val="20"/>
              </w:rPr>
            </w:pPr>
            <w:r w:rsidRPr="008A27B1">
              <w:rPr>
                <w:rFonts w:ascii="Arial" w:hAnsi="Arial" w:cs="Arial"/>
                <w:b/>
                <w:color w:val="auto"/>
                <w:sz w:val="20"/>
                <w:szCs w:val="20"/>
              </w:rPr>
              <w:t>2016</w:t>
            </w:r>
          </w:p>
        </w:tc>
        <w:tc>
          <w:tcPr>
            <w:tcW w:w="730" w:type="dxa"/>
            <w:shd w:val="clear" w:color="auto" w:fill="FBE4D5" w:themeFill="accent2" w:themeFillTint="33"/>
          </w:tcPr>
          <w:p w14:paraId="0526875A" w14:textId="77777777" w:rsidR="003F4EA1" w:rsidRPr="008A27B1" w:rsidRDefault="003F4EA1" w:rsidP="000E46E9">
            <w:pPr>
              <w:spacing w:after="0" w:line="259" w:lineRule="auto"/>
              <w:ind w:left="30"/>
              <w:rPr>
                <w:rFonts w:ascii="Arial" w:hAnsi="Arial" w:cs="Arial"/>
                <w:color w:val="auto"/>
                <w:sz w:val="20"/>
                <w:szCs w:val="20"/>
              </w:rPr>
            </w:pPr>
            <w:r w:rsidRPr="008A27B1">
              <w:rPr>
                <w:rFonts w:ascii="Arial" w:hAnsi="Arial" w:cs="Arial"/>
                <w:b/>
                <w:color w:val="auto"/>
                <w:sz w:val="20"/>
                <w:szCs w:val="20"/>
              </w:rPr>
              <w:t>2017</w:t>
            </w:r>
          </w:p>
        </w:tc>
        <w:tc>
          <w:tcPr>
            <w:tcW w:w="673" w:type="dxa"/>
            <w:shd w:val="clear" w:color="auto" w:fill="FBE4D5" w:themeFill="accent2" w:themeFillTint="33"/>
          </w:tcPr>
          <w:p w14:paraId="32234D01" w14:textId="77777777" w:rsidR="003F4EA1" w:rsidRPr="008A27B1" w:rsidRDefault="003F4EA1" w:rsidP="000E46E9">
            <w:pPr>
              <w:spacing w:after="0" w:line="259" w:lineRule="auto"/>
              <w:ind w:left="1"/>
              <w:rPr>
                <w:rFonts w:ascii="Arial" w:hAnsi="Arial" w:cs="Arial"/>
                <w:color w:val="auto"/>
                <w:sz w:val="20"/>
                <w:szCs w:val="20"/>
              </w:rPr>
            </w:pPr>
            <w:r w:rsidRPr="008A27B1">
              <w:rPr>
                <w:rFonts w:ascii="Arial" w:hAnsi="Arial" w:cs="Arial"/>
                <w:b/>
                <w:color w:val="auto"/>
                <w:sz w:val="20"/>
                <w:szCs w:val="20"/>
              </w:rPr>
              <w:t>2018</w:t>
            </w:r>
          </w:p>
        </w:tc>
        <w:tc>
          <w:tcPr>
            <w:tcW w:w="675" w:type="dxa"/>
            <w:shd w:val="clear" w:color="auto" w:fill="FBE4D5" w:themeFill="accent2" w:themeFillTint="33"/>
          </w:tcPr>
          <w:p w14:paraId="0F4DF9E1" w14:textId="77777777" w:rsidR="003F4EA1" w:rsidRPr="008A27B1" w:rsidRDefault="003F4EA1" w:rsidP="000E46E9">
            <w:pPr>
              <w:spacing w:after="0" w:line="259" w:lineRule="auto"/>
              <w:ind w:left="1"/>
              <w:rPr>
                <w:rFonts w:ascii="Arial" w:hAnsi="Arial" w:cs="Arial"/>
                <w:color w:val="auto"/>
                <w:sz w:val="20"/>
                <w:szCs w:val="20"/>
              </w:rPr>
            </w:pPr>
            <w:r w:rsidRPr="008A27B1">
              <w:rPr>
                <w:rFonts w:ascii="Arial" w:hAnsi="Arial" w:cs="Arial"/>
                <w:b/>
                <w:color w:val="auto"/>
                <w:sz w:val="20"/>
                <w:szCs w:val="20"/>
              </w:rPr>
              <w:t>2019</w:t>
            </w:r>
          </w:p>
        </w:tc>
        <w:tc>
          <w:tcPr>
            <w:tcW w:w="672" w:type="dxa"/>
            <w:shd w:val="clear" w:color="auto" w:fill="FBE4D5" w:themeFill="accent2" w:themeFillTint="33"/>
          </w:tcPr>
          <w:p w14:paraId="3D77F066" w14:textId="77777777" w:rsidR="003F4EA1" w:rsidRPr="008A27B1" w:rsidRDefault="003F4EA1" w:rsidP="000E46E9">
            <w:pPr>
              <w:spacing w:after="0" w:line="259" w:lineRule="auto"/>
              <w:rPr>
                <w:rFonts w:ascii="Arial" w:hAnsi="Arial" w:cs="Arial"/>
                <w:color w:val="auto"/>
                <w:sz w:val="20"/>
                <w:szCs w:val="20"/>
              </w:rPr>
            </w:pPr>
            <w:r w:rsidRPr="008A27B1">
              <w:rPr>
                <w:rFonts w:ascii="Arial" w:hAnsi="Arial" w:cs="Arial"/>
                <w:b/>
                <w:color w:val="auto"/>
                <w:sz w:val="20"/>
                <w:szCs w:val="20"/>
              </w:rPr>
              <w:t>2020</w:t>
            </w:r>
          </w:p>
        </w:tc>
      </w:tr>
      <w:tr w:rsidR="00907ECF" w:rsidRPr="008A27B1" w14:paraId="4ABFCBBC" w14:textId="77777777" w:rsidTr="005F26E4">
        <w:trPr>
          <w:trHeight w:val="665"/>
        </w:trPr>
        <w:tc>
          <w:tcPr>
            <w:tcW w:w="1568" w:type="dxa"/>
            <w:shd w:val="clear" w:color="auto" w:fill="FBE4D5" w:themeFill="accent2" w:themeFillTint="33"/>
          </w:tcPr>
          <w:p w14:paraId="00EE8B72" w14:textId="77777777" w:rsidR="003F4EA1" w:rsidRPr="008A27B1" w:rsidRDefault="003F4EA1" w:rsidP="008A1B81">
            <w:pPr>
              <w:spacing w:after="0" w:line="259" w:lineRule="auto"/>
              <w:ind w:left="1" w:right="213"/>
              <w:jc w:val="left"/>
              <w:rPr>
                <w:rFonts w:ascii="Arial" w:hAnsi="Arial" w:cs="Arial"/>
                <w:b/>
                <w:color w:val="auto"/>
                <w:sz w:val="20"/>
                <w:szCs w:val="20"/>
              </w:rPr>
            </w:pPr>
            <w:r w:rsidRPr="008A27B1">
              <w:rPr>
                <w:rFonts w:ascii="Arial" w:hAnsi="Arial" w:cs="Arial"/>
                <w:b/>
                <w:color w:val="auto"/>
                <w:sz w:val="20"/>
                <w:szCs w:val="20"/>
              </w:rPr>
              <w:t xml:space="preserve">Príspevok pri narodení dieťaťa </w:t>
            </w:r>
          </w:p>
        </w:tc>
        <w:tc>
          <w:tcPr>
            <w:tcW w:w="728" w:type="dxa"/>
            <w:vAlign w:val="center"/>
          </w:tcPr>
          <w:p w14:paraId="5A684078" w14:textId="1220DBD9" w:rsidR="003F4EA1" w:rsidRPr="008A27B1" w:rsidRDefault="008A1B81" w:rsidP="000E46E9">
            <w:pPr>
              <w:spacing w:after="0" w:line="259" w:lineRule="auto"/>
              <w:ind w:right="53"/>
              <w:jc w:val="center"/>
              <w:rPr>
                <w:rFonts w:ascii="Arial" w:hAnsi="Arial" w:cs="Arial"/>
                <w:color w:val="auto"/>
                <w:sz w:val="20"/>
                <w:szCs w:val="20"/>
              </w:rPr>
            </w:pPr>
            <w:r w:rsidRPr="008A27B1">
              <w:rPr>
                <w:rFonts w:ascii="Arial" w:hAnsi="Arial" w:cs="Arial"/>
                <w:color w:val="auto"/>
                <w:sz w:val="20"/>
                <w:szCs w:val="20"/>
              </w:rPr>
              <w:t>0</w:t>
            </w:r>
          </w:p>
        </w:tc>
        <w:tc>
          <w:tcPr>
            <w:tcW w:w="729" w:type="dxa"/>
            <w:vAlign w:val="center"/>
          </w:tcPr>
          <w:p w14:paraId="6C7E344D" w14:textId="119ED82B" w:rsidR="003F4EA1" w:rsidRPr="008A27B1" w:rsidRDefault="008A1B81" w:rsidP="000E46E9">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1</w:t>
            </w:r>
          </w:p>
        </w:tc>
        <w:tc>
          <w:tcPr>
            <w:tcW w:w="730" w:type="dxa"/>
            <w:vAlign w:val="center"/>
          </w:tcPr>
          <w:p w14:paraId="40A96B2E" w14:textId="15D7B647" w:rsidR="003F4EA1" w:rsidRPr="008A27B1" w:rsidRDefault="008A1B81" w:rsidP="000E46E9">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0</w:t>
            </w:r>
          </w:p>
        </w:tc>
        <w:tc>
          <w:tcPr>
            <w:tcW w:w="728" w:type="dxa"/>
            <w:vAlign w:val="center"/>
          </w:tcPr>
          <w:p w14:paraId="3E818B45" w14:textId="0F786E4E" w:rsidR="003F4EA1" w:rsidRPr="008A27B1" w:rsidRDefault="008A1B81" w:rsidP="000E46E9">
            <w:pPr>
              <w:spacing w:after="0" w:line="259" w:lineRule="auto"/>
              <w:ind w:right="53"/>
              <w:jc w:val="center"/>
              <w:rPr>
                <w:rFonts w:ascii="Arial" w:hAnsi="Arial" w:cs="Arial"/>
                <w:color w:val="auto"/>
                <w:sz w:val="20"/>
                <w:szCs w:val="20"/>
              </w:rPr>
            </w:pPr>
            <w:r w:rsidRPr="008A27B1">
              <w:rPr>
                <w:rFonts w:ascii="Arial" w:hAnsi="Arial" w:cs="Arial"/>
                <w:color w:val="auto"/>
                <w:sz w:val="20"/>
                <w:szCs w:val="20"/>
              </w:rPr>
              <w:t>0</w:t>
            </w:r>
          </w:p>
        </w:tc>
        <w:tc>
          <w:tcPr>
            <w:tcW w:w="730" w:type="dxa"/>
            <w:vAlign w:val="center"/>
          </w:tcPr>
          <w:p w14:paraId="0AC89B74" w14:textId="1A2C55C5" w:rsidR="003F4EA1" w:rsidRPr="008A27B1" w:rsidRDefault="008A1B81" w:rsidP="000E46E9">
            <w:pPr>
              <w:spacing w:after="0" w:line="259" w:lineRule="auto"/>
              <w:ind w:right="53"/>
              <w:jc w:val="center"/>
              <w:rPr>
                <w:rFonts w:ascii="Arial" w:hAnsi="Arial" w:cs="Arial"/>
                <w:color w:val="auto"/>
                <w:sz w:val="20"/>
                <w:szCs w:val="20"/>
              </w:rPr>
            </w:pPr>
            <w:r w:rsidRPr="008A27B1">
              <w:rPr>
                <w:rFonts w:ascii="Arial" w:hAnsi="Arial" w:cs="Arial"/>
                <w:color w:val="auto"/>
                <w:sz w:val="20"/>
                <w:szCs w:val="20"/>
              </w:rPr>
              <w:t>2</w:t>
            </w:r>
          </w:p>
        </w:tc>
        <w:tc>
          <w:tcPr>
            <w:tcW w:w="728" w:type="dxa"/>
            <w:vAlign w:val="center"/>
          </w:tcPr>
          <w:p w14:paraId="4D006C42" w14:textId="31E31938" w:rsidR="003F4EA1" w:rsidRPr="008A27B1" w:rsidRDefault="008A1B81" w:rsidP="000E46E9">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1</w:t>
            </w:r>
          </w:p>
        </w:tc>
        <w:tc>
          <w:tcPr>
            <w:tcW w:w="730" w:type="dxa"/>
            <w:vAlign w:val="center"/>
          </w:tcPr>
          <w:p w14:paraId="244605E2" w14:textId="704B4B17" w:rsidR="003F4EA1" w:rsidRPr="008A27B1" w:rsidRDefault="008A1B81" w:rsidP="000E46E9">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0</w:t>
            </w:r>
          </w:p>
        </w:tc>
        <w:tc>
          <w:tcPr>
            <w:tcW w:w="673" w:type="dxa"/>
            <w:vAlign w:val="center"/>
          </w:tcPr>
          <w:p w14:paraId="2D5C63C7" w14:textId="138C91B7" w:rsidR="003F4EA1" w:rsidRPr="008A27B1" w:rsidRDefault="008A1B81" w:rsidP="000E46E9">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1</w:t>
            </w:r>
          </w:p>
        </w:tc>
        <w:tc>
          <w:tcPr>
            <w:tcW w:w="675" w:type="dxa"/>
            <w:vAlign w:val="center"/>
          </w:tcPr>
          <w:p w14:paraId="4C6C975E" w14:textId="12BEE3BD" w:rsidR="003F4EA1" w:rsidRPr="008A27B1" w:rsidRDefault="008A1B81" w:rsidP="000E46E9">
            <w:pPr>
              <w:spacing w:after="0" w:line="259" w:lineRule="auto"/>
              <w:ind w:right="59"/>
              <w:jc w:val="center"/>
              <w:rPr>
                <w:rFonts w:ascii="Arial" w:hAnsi="Arial" w:cs="Arial"/>
                <w:color w:val="auto"/>
                <w:sz w:val="20"/>
                <w:szCs w:val="20"/>
              </w:rPr>
            </w:pPr>
            <w:r w:rsidRPr="008A27B1">
              <w:rPr>
                <w:rFonts w:ascii="Arial" w:hAnsi="Arial" w:cs="Arial"/>
                <w:color w:val="auto"/>
                <w:sz w:val="20"/>
                <w:szCs w:val="20"/>
              </w:rPr>
              <w:t>1</w:t>
            </w:r>
          </w:p>
        </w:tc>
        <w:tc>
          <w:tcPr>
            <w:tcW w:w="672" w:type="dxa"/>
            <w:vAlign w:val="center"/>
          </w:tcPr>
          <w:p w14:paraId="7CF7D553" w14:textId="40337D5C" w:rsidR="003F4EA1" w:rsidRPr="008A27B1" w:rsidRDefault="008A1B81" w:rsidP="000E46E9">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0</w:t>
            </w:r>
          </w:p>
        </w:tc>
      </w:tr>
      <w:tr w:rsidR="00907ECF" w:rsidRPr="008A27B1" w14:paraId="06D228C2" w14:textId="77777777" w:rsidTr="005F26E4">
        <w:trPr>
          <w:trHeight w:val="659"/>
        </w:trPr>
        <w:tc>
          <w:tcPr>
            <w:tcW w:w="1568" w:type="dxa"/>
            <w:shd w:val="clear" w:color="auto" w:fill="FBE4D5" w:themeFill="accent2" w:themeFillTint="33"/>
          </w:tcPr>
          <w:p w14:paraId="3AF7CB6E" w14:textId="77777777" w:rsidR="003F4EA1" w:rsidRPr="008A27B1" w:rsidRDefault="003F4EA1" w:rsidP="008A1B81">
            <w:pPr>
              <w:spacing w:after="0" w:line="259" w:lineRule="auto"/>
              <w:ind w:left="1" w:right="313"/>
              <w:jc w:val="left"/>
              <w:rPr>
                <w:rFonts w:ascii="Arial" w:hAnsi="Arial" w:cs="Arial"/>
                <w:b/>
                <w:color w:val="auto"/>
                <w:sz w:val="20"/>
                <w:szCs w:val="20"/>
              </w:rPr>
            </w:pPr>
            <w:r w:rsidRPr="008A27B1">
              <w:rPr>
                <w:rFonts w:ascii="Arial" w:hAnsi="Arial" w:cs="Arial"/>
                <w:b/>
                <w:color w:val="auto"/>
                <w:sz w:val="20"/>
                <w:szCs w:val="20"/>
              </w:rPr>
              <w:t xml:space="preserve">Prídavok na dieťa (počet detí) </w:t>
            </w:r>
          </w:p>
        </w:tc>
        <w:tc>
          <w:tcPr>
            <w:tcW w:w="728" w:type="dxa"/>
            <w:vAlign w:val="center"/>
          </w:tcPr>
          <w:p w14:paraId="4F441686" w14:textId="1894E207" w:rsidR="003F4EA1" w:rsidRPr="008A27B1" w:rsidRDefault="008A1B81" w:rsidP="000E46E9">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19</w:t>
            </w:r>
          </w:p>
        </w:tc>
        <w:tc>
          <w:tcPr>
            <w:tcW w:w="729" w:type="dxa"/>
            <w:vAlign w:val="center"/>
          </w:tcPr>
          <w:p w14:paraId="0220EB2D" w14:textId="53791361" w:rsidR="003F4EA1" w:rsidRPr="008A27B1" w:rsidRDefault="008A1B81" w:rsidP="000E46E9">
            <w:pPr>
              <w:spacing w:after="0" w:line="259" w:lineRule="auto"/>
              <w:ind w:left="87"/>
              <w:rPr>
                <w:rFonts w:ascii="Arial" w:hAnsi="Arial" w:cs="Arial"/>
                <w:color w:val="auto"/>
                <w:sz w:val="20"/>
                <w:szCs w:val="20"/>
              </w:rPr>
            </w:pPr>
            <w:r w:rsidRPr="008A27B1">
              <w:rPr>
                <w:rFonts w:ascii="Arial" w:hAnsi="Arial" w:cs="Arial"/>
                <w:color w:val="auto"/>
                <w:sz w:val="20"/>
                <w:szCs w:val="20"/>
              </w:rPr>
              <w:t>19</w:t>
            </w:r>
          </w:p>
        </w:tc>
        <w:tc>
          <w:tcPr>
            <w:tcW w:w="730" w:type="dxa"/>
            <w:vAlign w:val="center"/>
          </w:tcPr>
          <w:p w14:paraId="43EABE51" w14:textId="1EF3F121" w:rsidR="003F4EA1" w:rsidRPr="008A27B1" w:rsidRDefault="008A1B81" w:rsidP="000E46E9">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18</w:t>
            </w:r>
          </w:p>
        </w:tc>
        <w:tc>
          <w:tcPr>
            <w:tcW w:w="728" w:type="dxa"/>
            <w:vAlign w:val="center"/>
          </w:tcPr>
          <w:p w14:paraId="1F940046" w14:textId="4743B0D4" w:rsidR="003F4EA1" w:rsidRPr="008A27B1" w:rsidRDefault="008A1B81" w:rsidP="000E46E9">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17</w:t>
            </w:r>
          </w:p>
        </w:tc>
        <w:tc>
          <w:tcPr>
            <w:tcW w:w="730" w:type="dxa"/>
            <w:vAlign w:val="center"/>
          </w:tcPr>
          <w:p w14:paraId="0BDB358E" w14:textId="58EBE236" w:rsidR="003F4EA1" w:rsidRPr="008A27B1" w:rsidRDefault="008A1B81" w:rsidP="000E46E9">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14</w:t>
            </w:r>
          </w:p>
        </w:tc>
        <w:tc>
          <w:tcPr>
            <w:tcW w:w="728" w:type="dxa"/>
            <w:vAlign w:val="center"/>
          </w:tcPr>
          <w:p w14:paraId="73A23DEF" w14:textId="21CAE1F9" w:rsidR="003F4EA1" w:rsidRPr="008A27B1" w:rsidRDefault="008A1B81" w:rsidP="000E46E9">
            <w:pPr>
              <w:spacing w:after="0" w:line="259" w:lineRule="auto"/>
              <w:ind w:left="86"/>
              <w:rPr>
                <w:rFonts w:ascii="Arial" w:hAnsi="Arial" w:cs="Arial"/>
                <w:color w:val="auto"/>
                <w:sz w:val="20"/>
                <w:szCs w:val="20"/>
              </w:rPr>
            </w:pPr>
            <w:r w:rsidRPr="008A27B1">
              <w:rPr>
                <w:rFonts w:ascii="Arial" w:hAnsi="Arial" w:cs="Arial"/>
                <w:color w:val="auto"/>
                <w:sz w:val="20"/>
                <w:szCs w:val="20"/>
              </w:rPr>
              <w:t>19</w:t>
            </w:r>
          </w:p>
        </w:tc>
        <w:tc>
          <w:tcPr>
            <w:tcW w:w="730" w:type="dxa"/>
            <w:vAlign w:val="center"/>
          </w:tcPr>
          <w:p w14:paraId="322EE041" w14:textId="19EA4ED7" w:rsidR="003F4EA1" w:rsidRPr="008A27B1" w:rsidRDefault="008A1B81" w:rsidP="000E46E9">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19</w:t>
            </w:r>
          </w:p>
        </w:tc>
        <w:tc>
          <w:tcPr>
            <w:tcW w:w="673" w:type="dxa"/>
            <w:vAlign w:val="center"/>
          </w:tcPr>
          <w:p w14:paraId="4B5DDCC7" w14:textId="2FB516D5" w:rsidR="003F4EA1" w:rsidRPr="008A27B1" w:rsidRDefault="008A1B81" w:rsidP="000E46E9">
            <w:pPr>
              <w:spacing w:after="0" w:line="259" w:lineRule="auto"/>
              <w:ind w:left="61"/>
              <w:rPr>
                <w:rFonts w:ascii="Arial" w:hAnsi="Arial" w:cs="Arial"/>
                <w:color w:val="auto"/>
                <w:sz w:val="20"/>
                <w:szCs w:val="20"/>
              </w:rPr>
            </w:pPr>
            <w:r w:rsidRPr="008A27B1">
              <w:rPr>
                <w:rFonts w:ascii="Arial" w:hAnsi="Arial" w:cs="Arial"/>
                <w:color w:val="auto"/>
                <w:sz w:val="20"/>
                <w:szCs w:val="20"/>
              </w:rPr>
              <w:t>15</w:t>
            </w:r>
          </w:p>
        </w:tc>
        <w:tc>
          <w:tcPr>
            <w:tcW w:w="675" w:type="dxa"/>
            <w:vAlign w:val="center"/>
          </w:tcPr>
          <w:p w14:paraId="6AEB9CDA" w14:textId="2CEF7074" w:rsidR="003F4EA1" w:rsidRPr="008A27B1" w:rsidRDefault="008A1B81" w:rsidP="000E46E9">
            <w:pPr>
              <w:spacing w:after="0" w:line="259" w:lineRule="auto"/>
              <w:ind w:left="61"/>
              <w:rPr>
                <w:rFonts w:ascii="Arial" w:hAnsi="Arial" w:cs="Arial"/>
                <w:color w:val="auto"/>
                <w:sz w:val="20"/>
                <w:szCs w:val="20"/>
              </w:rPr>
            </w:pPr>
            <w:r w:rsidRPr="008A27B1">
              <w:rPr>
                <w:rFonts w:ascii="Arial" w:hAnsi="Arial" w:cs="Arial"/>
                <w:color w:val="auto"/>
                <w:sz w:val="20"/>
                <w:szCs w:val="20"/>
              </w:rPr>
              <w:t>15</w:t>
            </w:r>
          </w:p>
        </w:tc>
        <w:tc>
          <w:tcPr>
            <w:tcW w:w="672" w:type="dxa"/>
            <w:vAlign w:val="center"/>
          </w:tcPr>
          <w:p w14:paraId="6BED39E0" w14:textId="0C4BF424" w:rsidR="003F4EA1" w:rsidRPr="008A27B1" w:rsidRDefault="008A1B81" w:rsidP="000E46E9">
            <w:pPr>
              <w:spacing w:after="0" w:line="259" w:lineRule="auto"/>
              <w:ind w:left="60"/>
              <w:rPr>
                <w:rFonts w:ascii="Arial" w:hAnsi="Arial" w:cs="Arial"/>
                <w:color w:val="auto"/>
                <w:sz w:val="20"/>
                <w:szCs w:val="20"/>
              </w:rPr>
            </w:pPr>
            <w:r w:rsidRPr="008A27B1">
              <w:rPr>
                <w:rFonts w:ascii="Arial" w:hAnsi="Arial" w:cs="Arial"/>
                <w:color w:val="auto"/>
                <w:sz w:val="20"/>
                <w:szCs w:val="20"/>
              </w:rPr>
              <w:t>13</w:t>
            </w:r>
          </w:p>
        </w:tc>
      </w:tr>
      <w:tr w:rsidR="00907ECF" w:rsidRPr="008A27B1" w14:paraId="1109B624" w14:textId="77777777" w:rsidTr="005F26E4">
        <w:trPr>
          <w:trHeight w:val="443"/>
        </w:trPr>
        <w:tc>
          <w:tcPr>
            <w:tcW w:w="1568" w:type="dxa"/>
            <w:shd w:val="clear" w:color="auto" w:fill="FBE4D5" w:themeFill="accent2" w:themeFillTint="33"/>
          </w:tcPr>
          <w:p w14:paraId="477260FC" w14:textId="77777777" w:rsidR="003F4EA1" w:rsidRPr="008A27B1" w:rsidRDefault="003F4EA1" w:rsidP="008A1B81">
            <w:pPr>
              <w:spacing w:after="0" w:line="259" w:lineRule="auto"/>
              <w:ind w:left="1"/>
              <w:jc w:val="left"/>
              <w:rPr>
                <w:rFonts w:ascii="Arial" w:hAnsi="Arial" w:cs="Arial"/>
                <w:b/>
                <w:color w:val="auto"/>
                <w:sz w:val="20"/>
                <w:szCs w:val="20"/>
              </w:rPr>
            </w:pPr>
            <w:r w:rsidRPr="008A27B1">
              <w:rPr>
                <w:rFonts w:ascii="Arial" w:hAnsi="Arial" w:cs="Arial"/>
                <w:b/>
                <w:color w:val="auto"/>
                <w:sz w:val="20"/>
                <w:szCs w:val="20"/>
              </w:rPr>
              <w:t xml:space="preserve">Rodičovský príspevok  </w:t>
            </w:r>
          </w:p>
        </w:tc>
        <w:tc>
          <w:tcPr>
            <w:tcW w:w="728" w:type="dxa"/>
            <w:vAlign w:val="center"/>
          </w:tcPr>
          <w:p w14:paraId="09FF7A78" w14:textId="58E1B476" w:rsidR="003F4EA1" w:rsidRPr="008A27B1" w:rsidRDefault="008A1B81" w:rsidP="000E46E9">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2</w:t>
            </w:r>
          </w:p>
        </w:tc>
        <w:tc>
          <w:tcPr>
            <w:tcW w:w="729" w:type="dxa"/>
            <w:vAlign w:val="center"/>
          </w:tcPr>
          <w:p w14:paraId="2909F5AF" w14:textId="65D4F339" w:rsidR="003F4EA1" w:rsidRPr="008A27B1" w:rsidRDefault="008A1B81" w:rsidP="000E46E9">
            <w:pPr>
              <w:spacing w:after="0" w:line="259" w:lineRule="auto"/>
              <w:ind w:left="87"/>
              <w:rPr>
                <w:rFonts w:ascii="Arial" w:hAnsi="Arial" w:cs="Arial"/>
                <w:color w:val="auto"/>
                <w:sz w:val="20"/>
                <w:szCs w:val="20"/>
              </w:rPr>
            </w:pPr>
            <w:r w:rsidRPr="008A27B1">
              <w:rPr>
                <w:rFonts w:ascii="Arial" w:hAnsi="Arial" w:cs="Arial"/>
                <w:color w:val="auto"/>
                <w:sz w:val="20"/>
                <w:szCs w:val="20"/>
              </w:rPr>
              <w:t>2</w:t>
            </w:r>
          </w:p>
        </w:tc>
        <w:tc>
          <w:tcPr>
            <w:tcW w:w="730" w:type="dxa"/>
            <w:vAlign w:val="center"/>
          </w:tcPr>
          <w:p w14:paraId="7E22F4DD" w14:textId="3583C22D" w:rsidR="003F4EA1" w:rsidRPr="008A27B1" w:rsidRDefault="008A1B81" w:rsidP="000E46E9">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2</w:t>
            </w:r>
          </w:p>
        </w:tc>
        <w:tc>
          <w:tcPr>
            <w:tcW w:w="728" w:type="dxa"/>
            <w:vAlign w:val="center"/>
          </w:tcPr>
          <w:p w14:paraId="1E18CEA1" w14:textId="1ABD047A" w:rsidR="003F4EA1" w:rsidRPr="008A27B1" w:rsidRDefault="008A1B81" w:rsidP="000E46E9">
            <w:pPr>
              <w:spacing w:after="0" w:line="259" w:lineRule="auto"/>
              <w:ind w:right="56"/>
              <w:jc w:val="center"/>
              <w:rPr>
                <w:rFonts w:ascii="Arial" w:hAnsi="Arial" w:cs="Arial"/>
                <w:color w:val="auto"/>
                <w:sz w:val="20"/>
                <w:szCs w:val="20"/>
              </w:rPr>
            </w:pPr>
            <w:r w:rsidRPr="008A27B1">
              <w:rPr>
                <w:rFonts w:ascii="Arial" w:hAnsi="Arial" w:cs="Arial"/>
                <w:color w:val="auto"/>
                <w:sz w:val="20"/>
                <w:szCs w:val="20"/>
              </w:rPr>
              <w:t>1</w:t>
            </w:r>
          </w:p>
        </w:tc>
        <w:tc>
          <w:tcPr>
            <w:tcW w:w="730" w:type="dxa"/>
            <w:vAlign w:val="center"/>
          </w:tcPr>
          <w:p w14:paraId="38BBB235" w14:textId="606184C6" w:rsidR="003F4EA1" w:rsidRPr="008A27B1" w:rsidRDefault="008A1B81" w:rsidP="000E46E9">
            <w:pPr>
              <w:spacing w:after="0" w:line="259" w:lineRule="auto"/>
              <w:ind w:right="55"/>
              <w:jc w:val="center"/>
              <w:rPr>
                <w:rFonts w:ascii="Arial" w:hAnsi="Arial" w:cs="Arial"/>
                <w:color w:val="auto"/>
                <w:sz w:val="20"/>
                <w:szCs w:val="20"/>
              </w:rPr>
            </w:pPr>
            <w:r w:rsidRPr="008A27B1">
              <w:rPr>
                <w:rFonts w:ascii="Arial" w:hAnsi="Arial" w:cs="Arial"/>
                <w:color w:val="auto"/>
                <w:sz w:val="20"/>
                <w:szCs w:val="20"/>
              </w:rPr>
              <w:t>3</w:t>
            </w:r>
          </w:p>
        </w:tc>
        <w:tc>
          <w:tcPr>
            <w:tcW w:w="728" w:type="dxa"/>
            <w:vAlign w:val="center"/>
          </w:tcPr>
          <w:p w14:paraId="13B06C2E" w14:textId="182F9293" w:rsidR="003F4EA1" w:rsidRPr="008A27B1" w:rsidRDefault="008A1B81" w:rsidP="000E46E9">
            <w:pPr>
              <w:spacing w:after="0" w:line="259" w:lineRule="auto"/>
              <w:ind w:left="86"/>
              <w:rPr>
                <w:rFonts w:ascii="Arial" w:hAnsi="Arial" w:cs="Arial"/>
                <w:color w:val="auto"/>
                <w:sz w:val="20"/>
                <w:szCs w:val="20"/>
              </w:rPr>
            </w:pPr>
            <w:r w:rsidRPr="008A27B1">
              <w:rPr>
                <w:rFonts w:ascii="Arial" w:hAnsi="Arial" w:cs="Arial"/>
                <w:color w:val="auto"/>
                <w:sz w:val="20"/>
                <w:szCs w:val="20"/>
              </w:rPr>
              <w:t>2</w:t>
            </w:r>
          </w:p>
        </w:tc>
        <w:tc>
          <w:tcPr>
            <w:tcW w:w="730" w:type="dxa"/>
            <w:vAlign w:val="center"/>
          </w:tcPr>
          <w:p w14:paraId="7232DAC7" w14:textId="7416C16E" w:rsidR="003F4EA1" w:rsidRPr="008A27B1" w:rsidRDefault="008A1B81" w:rsidP="000E46E9">
            <w:pPr>
              <w:spacing w:after="0" w:line="259" w:lineRule="auto"/>
              <w:ind w:right="57"/>
              <w:jc w:val="center"/>
              <w:rPr>
                <w:rFonts w:ascii="Arial" w:hAnsi="Arial" w:cs="Arial"/>
                <w:color w:val="auto"/>
                <w:sz w:val="20"/>
                <w:szCs w:val="20"/>
              </w:rPr>
            </w:pPr>
            <w:r w:rsidRPr="008A27B1">
              <w:rPr>
                <w:rFonts w:ascii="Arial" w:hAnsi="Arial" w:cs="Arial"/>
                <w:color w:val="auto"/>
                <w:sz w:val="20"/>
                <w:szCs w:val="20"/>
              </w:rPr>
              <w:t>3</w:t>
            </w:r>
          </w:p>
        </w:tc>
        <w:tc>
          <w:tcPr>
            <w:tcW w:w="673" w:type="dxa"/>
            <w:vAlign w:val="center"/>
          </w:tcPr>
          <w:p w14:paraId="23FFFBBB" w14:textId="2807835C" w:rsidR="003F4EA1" w:rsidRPr="008A27B1" w:rsidRDefault="008A1B81" w:rsidP="000E46E9">
            <w:pPr>
              <w:spacing w:after="0" w:line="259" w:lineRule="auto"/>
              <w:ind w:left="61"/>
              <w:rPr>
                <w:rFonts w:ascii="Arial" w:hAnsi="Arial" w:cs="Arial"/>
                <w:color w:val="auto"/>
                <w:sz w:val="20"/>
                <w:szCs w:val="20"/>
              </w:rPr>
            </w:pPr>
            <w:r w:rsidRPr="008A27B1">
              <w:rPr>
                <w:rFonts w:ascii="Arial" w:hAnsi="Arial" w:cs="Arial"/>
                <w:color w:val="auto"/>
                <w:sz w:val="20"/>
                <w:szCs w:val="20"/>
              </w:rPr>
              <w:t>2</w:t>
            </w:r>
          </w:p>
        </w:tc>
        <w:tc>
          <w:tcPr>
            <w:tcW w:w="675" w:type="dxa"/>
            <w:vAlign w:val="center"/>
          </w:tcPr>
          <w:p w14:paraId="2E68FD17" w14:textId="43473790" w:rsidR="003F4EA1" w:rsidRPr="008A27B1" w:rsidRDefault="008A1B81" w:rsidP="000E46E9">
            <w:pPr>
              <w:spacing w:after="0" w:line="259" w:lineRule="auto"/>
              <w:ind w:left="61"/>
              <w:rPr>
                <w:rFonts w:ascii="Arial" w:hAnsi="Arial" w:cs="Arial"/>
                <w:color w:val="auto"/>
                <w:sz w:val="20"/>
                <w:szCs w:val="20"/>
              </w:rPr>
            </w:pPr>
            <w:r w:rsidRPr="008A27B1">
              <w:rPr>
                <w:rFonts w:ascii="Arial" w:hAnsi="Arial" w:cs="Arial"/>
                <w:color w:val="auto"/>
                <w:sz w:val="20"/>
                <w:szCs w:val="20"/>
              </w:rPr>
              <w:t>1</w:t>
            </w:r>
          </w:p>
        </w:tc>
        <w:tc>
          <w:tcPr>
            <w:tcW w:w="672" w:type="dxa"/>
            <w:vAlign w:val="center"/>
          </w:tcPr>
          <w:p w14:paraId="0CC23220" w14:textId="1E2B72AB" w:rsidR="003F4EA1" w:rsidRPr="008A27B1" w:rsidRDefault="008A1B81" w:rsidP="000E46E9">
            <w:pPr>
              <w:spacing w:after="0" w:line="259" w:lineRule="auto"/>
              <w:ind w:left="60"/>
              <w:rPr>
                <w:rFonts w:ascii="Arial" w:hAnsi="Arial" w:cs="Arial"/>
                <w:color w:val="auto"/>
                <w:sz w:val="20"/>
                <w:szCs w:val="20"/>
              </w:rPr>
            </w:pPr>
            <w:r w:rsidRPr="008A27B1">
              <w:rPr>
                <w:rFonts w:ascii="Arial" w:hAnsi="Arial" w:cs="Arial"/>
                <w:color w:val="auto"/>
                <w:sz w:val="20"/>
                <w:szCs w:val="20"/>
              </w:rPr>
              <w:t>1</w:t>
            </w:r>
          </w:p>
        </w:tc>
      </w:tr>
    </w:tbl>
    <w:bookmarkEnd w:id="36"/>
    <w:p w14:paraId="11CCE6B9" w14:textId="77777777" w:rsidR="00F95994" w:rsidRDefault="003F4EA1" w:rsidP="00F95994">
      <w:pPr>
        <w:spacing w:after="72" w:line="265" w:lineRule="auto"/>
        <w:ind w:right="491"/>
        <w:jc w:val="center"/>
        <w:rPr>
          <w:rFonts w:ascii="Arial" w:hAnsi="Arial" w:cs="Arial"/>
          <w:color w:val="auto"/>
          <w:sz w:val="20"/>
          <w:szCs w:val="20"/>
        </w:rPr>
      </w:pPr>
      <w:r w:rsidRPr="008A27B1">
        <w:rPr>
          <w:rFonts w:ascii="Arial" w:hAnsi="Arial" w:cs="Arial"/>
          <w:color w:val="auto"/>
          <w:sz w:val="20"/>
          <w:szCs w:val="20"/>
        </w:rPr>
        <w:t xml:space="preserve">                                                                                                                 </w:t>
      </w:r>
      <w:r w:rsidR="00E0685B" w:rsidRPr="008A27B1">
        <w:rPr>
          <w:rFonts w:ascii="Arial" w:hAnsi="Arial" w:cs="Arial"/>
          <w:color w:val="auto"/>
          <w:sz w:val="20"/>
          <w:szCs w:val="20"/>
        </w:rPr>
        <w:t xml:space="preserve">    </w:t>
      </w:r>
      <w:r w:rsidRPr="008A27B1">
        <w:rPr>
          <w:rFonts w:ascii="Arial" w:hAnsi="Arial" w:cs="Arial"/>
          <w:color w:val="auto"/>
          <w:sz w:val="20"/>
          <w:szCs w:val="20"/>
        </w:rPr>
        <w:t xml:space="preserve">Zdroj: ÚPSVaR SR </w:t>
      </w:r>
    </w:p>
    <w:p w14:paraId="78847D43" w14:textId="19314265" w:rsidR="003F4EA1" w:rsidRPr="00F95994" w:rsidRDefault="003F4EA1" w:rsidP="00F95994">
      <w:pPr>
        <w:spacing w:after="72" w:line="265" w:lineRule="auto"/>
        <w:ind w:right="491"/>
        <w:jc w:val="center"/>
        <w:rPr>
          <w:rFonts w:ascii="Arial" w:hAnsi="Arial" w:cs="Arial"/>
          <w:color w:val="auto"/>
          <w:sz w:val="20"/>
          <w:szCs w:val="20"/>
        </w:rPr>
      </w:pPr>
      <w:r>
        <w:t xml:space="preserve"> </w:t>
      </w:r>
    </w:p>
    <w:p w14:paraId="6720080F" w14:textId="0E44B441" w:rsidR="005F26E4" w:rsidRPr="00B160B3" w:rsidRDefault="005F26E4" w:rsidP="005F26E4">
      <w:pPr>
        <w:pStyle w:val="Normlnywebov"/>
        <w:spacing w:before="0" w:beforeAutospacing="0" w:after="0" w:afterAutospacing="0"/>
        <w:jc w:val="both"/>
        <w:rPr>
          <w:sz w:val="22"/>
          <w:szCs w:val="22"/>
        </w:rPr>
      </w:pPr>
      <w:r w:rsidRPr="004D18F2">
        <w:rPr>
          <w:sz w:val="22"/>
          <w:szCs w:val="22"/>
        </w:rPr>
        <w:t xml:space="preserve">     Aktivity skupiny deti a mládeže v obci nie sú organizované. V obci je možnosť športového vyžitia detí, mládeže na multifunkčnom ihrisku</w:t>
      </w:r>
      <w:r w:rsidR="00B160B3">
        <w:rPr>
          <w:sz w:val="22"/>
          <w:szCs w:val="22"/>
        </w:rPr>
        <w:t xml:space="preserve"> </w:t>
      </w:r>
      <w:r w:rsidRPr="004D18F2">
        <w:rPr>
          <w:sz w:val="22"/>
          <w:szCs w:val="22"/>
        </w:rPr>
        <w:t>alebo deti a mládež môžu tráviť voľný čas bicyklovaním, turistikou, prechádzkami alebo inými aktivitami v prírode v obci a jej okolí</w:t>
      </w:r>
      <w:r>
        <w:rPr>
          <w:sz w:val="22"/>
          <w:szCs w:val="22"/>
        </w:rPr>
        <w:t>.</w:t>
      </w:r>
      <w:r w:rsidR="00B160B3" w:rsidRPr="00B160B3">
        <w:rPr>
          <w:color w:val="FF0000"/>
          <w:sz w:val="22"/>
          <w:szCs w:val="22"/>
        </w:rPr>
        <w:t xml:space="preserve"> </w:t>
      </w:r>
      <w:r w:rsidR="00B160B3" w:rsidRPr="00B160B3">
        <w:rPr>
          <w:sz w:val="22"/>
          <w:szCs w:val="22"/>
        </w:rPr>
        <w:t>V obci je zriadená v obecnej budove knižnica.</w:t>
      </w:r>
    </w:p>
    <w:p w14:paraId="52E2093B" w14:textId="60133DC8" w:rsidR="005F26E4" w:rsidRPr="001B17E6" w:rsidRDefault="005F26E4" w:rsidP="005F26E4">
      <w:pPr>
        <w:pStyle w:val="Normlnywebov"/>
        <w:spacing w:before="0" w:beforeAutospacing="0" w:after="0" w:afterAutospacing="0"/>
        <w:jc w:val="both"/>
        <w:rPr>
          <w:sz w:val="22"/>
          <w:szCs w:val="22"/>
        </w:rPr>
      </w:pPr>
      <w:r w:rsidRPr="004D18F2">
        <w:rPr>
          <w:bCs/>
          <w:sz w:val="22"/>
          <w:szCs w:val="22"/>
        </w:rPr>
        <w:t xml:space="preserve">     V obci sa nachádza </w:t>
      </w:r>
      <w:r w:rsidRPr="004D18F2">
        <w:rPr>
          <w:b/>
          <w:bCs/>
          <w:sz w:val="22"/>
          <w:szCs w:val="22"/>
        </w:rPr>
        <w:t xml:space="preserve"> </w:t>
      </w:r>
      <w:r w:rsidR="00432671">
        <w:rPr>
          <w:sz w:val="22"/>
          <w:szCs w:val="22"/>
        </w:rPr>
        <w:t xml:space="preserve">kultúrno - spoločenské </w:t>
      </w:r>
      <w:r w:rsidR="00432671" w:rsidRPr="00B160B3">
        <w:rPr>
          <w:sz w:val="22"/>
          <w:szCs w:val="22"/>
        </w:rPr>
        <w:t>centrum</w:t>
      </w:r>
      <w:r w:rsidRPr="00B160B3">
        <w:rPr>
          <w:sz w:val="22"/>
          <w:szCs w:val="22"/>
        </w:rPr>
        <w:t xml:space="preserve"> s</w:t>
      </w:r>
      <w:r w:rsidR="00432671" w:rsidRPr="00B160B3">
        <w:rPr>
          <w:sz w:val="22"/>
          <w:szCs w:val="22"/>
        </w:rPr>
        <w:t> </w:t>
      </w:r>
      <w:r w:rsidRPr="00B160B3">
        <w:rPr>
          <w:sz w:val="22"/>
          <w:szCs w:val="22"/>
        </w:rPr>
        <w:t>kuchy</w:t>
      </w:r>
      <w:r w:rsidR="00432671" w:rsidRPr="00B160B3">
        <w:rPr>
          <w:sz w:val="22"/>
          <w:szCs w:val="22"/>
        </w:rPr>
        <w:t>nkou a sociálnym zariadením</w:t>
      </w:r>
      <w:r w:rsidRPr="00B160B3">
        <w:rPr>
          <w:sz w:val="22"/>
          <w:szCs w:val="22"/>
        </w:rPr>
        <w:t xml:space="preserve"> </w:t>
      </w:r>
      <w:r w:rsidRPr="004D18F2">
        <w:rPr>
          <w:sz w:val="22"/>
          <w:szCs w:val="22"/>
        </w:rPr>
        <w:t xml:space="preserve">a slúži na aktivity obce, spoločensko – kultúrne podujatia a akcie, rodinné stretnutia a oslavy a na rôzne ďalšie aktivity v súvislosti s udržiavaním, podporovaním </w:t>
      </w:r>
      <w:r w:rsidRPr="001B17E6">
        <w:rPr>
          <w:sz w:val="22"/>
          <w:szCs w:val="22"/>
        </w:rPr>
        <w:t>a rozvíj</w:t>
      </w:r>
      <w:r>
        <w:rPr>
          <w:sz w:val="22"/>
          <w:szCs w:val="22"/>
        </w:rPr>
        <w:t>aním</w:t>
      </w:r>
      <w:r w:rsidRPr="001B17E6">
        <w:rPr>
          <w:sz w:val="22"/>
          <w:szCs w:val="22"/>
        </w:rPr>
        <w:t xml:space="preserve"> kultúrn</w:t>
      </w:r>
      <w:r>
        <w:rPr>
          <w:sz w:val="22"/>
          <w:szCs w:val="22"/>
        </w:rPr>
        <w:t>ych</w:t>
      </w:r>
      <w:r w:rsidRPr="001B17E6">
        <w:rPr>
          <w:sz w:val="22"/>
          <w:szCs w:val="22"/>
        </w:rPr>
        <w:t xml:space="preserve"> a duchovn</w:t>
      </w:r>
      <w:r>
        <w:rPr>
          <w:sz w:val="22"/>
          <w:szCs w:val="22"/>
        </w:rPr>
        <w:t>ých</w:t>
      </w:r>
      <w:r w:rsidRPr="001B17E6">
        <w:rPr>
          <w:sz w:val="22"/>
          <w:szCs w:val="22"/>
        </w:rPr>
        <w:t xml:space="preserve"> hodn</w:t>
      </w:r>
      <w:r>
        <w:rPr>
          <w:sz w:val="22"/>
          <w:szCs w:val="22"/>
        </w:rPr>
        <w:t>ôt</w:t>
      </w:r>
      <w:r w:rsidRPr="001B17E6">
        <w:rPr>
          <w:sz w:val="22"/>
          <w:szCs w:val="22"/>
        </w:rPr>
        <w:t>,</w:t>
      </w:r>
      <w:r>
        <w:rPr>
          <w:sz w:val="22"/>
          <w:szCs w:val="22"/>
        </w:rPr>
        <w:t xml:space="preserve"> s</w:t>
      </w:r>
      <w:r w:rsidRPr="001B17E6">
        <w:rPr>
          <w:sz w:val="22"/>
          <w:szCs w:val="22"/>
        </w:rPr>
        <w:t xml:space="preserve"> vytváraní</w:t>
      </w:r>
      <w:r>
        <w:rPr>
          <w:sz w:val="22"/>
          <w:szCs w:val="22"/>
        </w:rPr>
        <w:t>m</w:t>
      </w:r>
      <w:r w:rsidRPr="001B17E6">
        <w:rPr>
          <w:sz w:val="22"/>
          <w:szCs w:val="22"/>
        </w:rPr>
        <w:t xml:space="preserve"> nových</w:t>
      </w:r>
      <w:r>
        <w:rPr>
          <w:sz w:val="22"/>
          <w:szCs w:val="22"/>
        </w:rPr>
        <w:t xml:space="preserve"> hlavne</w:t>
      </w:r>
      <w:r w:rsidRPr="001B17E6">
        <w:rPr>
          <w:sz w:val="22"/>
          <w:szCs w:val="22"/>
        </w:rPr>
        <w:t xml:space="preserve"> na dobrovoľnej báze tvorivé záujmovo-umelecké, vzdelávacie a voľno časové aktivity jednotlivcov i rôznych skupín obyvateľstva. </w:t>
      </w:r>
    </w:p>
    <w:p w14:paraId="56AE1DCC" w14:textId="2DB775F2" w:rsidR="00B160B3" w:rsidRDefault="005F26E4" w:rsidP="005F26E4">
      <w:pPr>
        <w:pStyle w:val="Normlnywebov"/>
        <w:spacing w:before="0" w:beforeAutospacing="0" w:after="0" w:afterAutospacing="0"/>
        <w:jc w:val="both"/>
        <w:rPr>
          <w:color w:val="FF0000"/>
          <w:sz w:val="22"/>
          <w:szCs w:val="22"/>
        </w:rPr>
      </w:pPr>
      <w:r w:rsidRPr="001B17E6">
        <w:rPr>
          <w:sz w:val="22"/>
          <w:szCs w:val="22"/>
        </w:rPr>
        <w:t xml:space="preserve">     </w:t>
      </w:r>
    </w:p>
    <w:p w14:paraId="4488F7D9" w14:textId="6FAFD1BF" w:rsidR="005F26E4" w:rsidRDefault="00B160B3" w:rsidP="005F26E4">
      <w:pPr>
        <w:pStyle w:val="Normlnywebov"/>
        <w:spacing w:before="0" w:beforeAutospacing="0" w:after="0" w:afterAutospacing="0"/>
        <w:jc w:val="both"/>
        <w:rPr>
          <w:sz w:val="22"/>
          <w:szCs w:val="22"/>
        </w:rPr>
      </w:pPr>
      <w:r>
        <w:rPr>
          <w:color w:val="FF0000"/>
          <w:sz w:val="22"/>
          <w:szCs w:val="22"/>
        </w:rPr>
        <w:t xml:space="preserve">     </w:t>
      </w:r>
      <w:r w:rsidR="005F26E4" w:rsidRPr="001B17E6">
        <w:rPr>
          <w:sz w:val="22"/>
          <w:szCs w:val="22"/>
        </w:rPr>
        <w:t xml:space="preserve">Dobrá je  vzájomná spolupráca obecného úradu </w:t>
      </w:r>
      <w:r w:rsidR="00432671">
        <w:rPr>
          <w:sz w:val="22"/>
          <w:szCs w:val="22"/>
        </w:rPr>
        <w:t>Henclová</w:t>
      </w:r>
      <w:r w:rsidR="005F26E4" w:rsidRPr="001B17E6">
        <w:rPr>
          <w:sz w:val="22"/>
          <w:szCs w:val="22"/>
        </w:rPr>
        <w:t xml:space="preserve"> so školami, kde chodia deti do škôl. </w:t>
      </w:r>
      <w:r w:rsidR="00432671" w:rsidRPr="00B160B3">
        <w:rPr>
          <w:sz w:val="22"/>
          <w:szCs w:val="22"/>
        </w:rPr>
        <w:t xml:space="preserve">Deti sa aktívne zapájajú do podujatí organizovaných obcou, napr. pre dôchodcov, pre matky na Deň matiek, rôzne slávnosti.... </w:t>
      </w:r>
      <w:r w:rsidRPr="00B160B3">
        <w:rPr>
          <w:sz w:val="22"/>
          <w:szCs w:val="22"/>
        </w:rPr>
        <w:t xml:space="preserve">Pre deti sa </w:t>
      </w:r>
      <w:r w:rsidR="00432671" w:rsidRPr="00B160B3">
        <w:rPr>
          <w:sz w:val="22"/>
          <w:szCs w:val="22"/>
        </w:rPr>
        <w:t>organiz</w:t>
      </w:r>
      <w:r w:rsidRPr="00B160B3">
        <w:rPr>
          <w:sz w:val="22"/>
          <w:szCs w:val="22"/>
        </w:rPr>
        <w:t xml:space="preserve">ujú podujatia </w:t>
      </w:r>
      <w:r w:rsidR="00432671" w:rsidRPr="00B160B3">
        <w:rPr>
          <w:sz w:val="22"/>
          <w:szCs w:val="22"/>
        </w:rPr>
        <w:t xml:space="preserve"> </w:t>
      </w:r>
      <w:r w:rsidRPr="00B160B3">
        <w:rPr>
          <w:sz w:val="22"/>
          <w:szCs w:val="22"/>
        </w:rPr>
        <w:t>F</w:t>
      </w:r>
      <w:r w:rsidR="00432671" w:rsidRPr="00B160B3">
        <w:rPr>
          <w:sz w:val="22"/>
          <w:szCs w:val="22"/>
        </w:rPr>
        <w:t xml:space="preserve">ašiangový karneval, Deň detí, Mikuláš ...       </w:t>
      </w:r>
    </w:p>
    <w:p w14:paraId="55990A62" w14:textId="6A3267F1" w:rsidR="005F26E4" w:rsidRDefault="005F26E4" w:rsidP="005F26E4">
      <w:pPr>
        <w:pStyle w:val="Normlnywebov"/>
        <w:spacing w:before="0" w:beforeAutospacing="0" w:after="0" w:afterAutospacing="0"/>
        <w:jc w:val="both"/>
        <w:rPr>
          <w:sz w:val="22"/>
          <w:szCs w:val="22"/>
        </w:rPr>
      </w:pPr>
      <w:r>
        <w:rPr>
          <w:sz w:val="22"/>
          <w:szCs w:val="22"/>
        </w:rPr>
        <w:t xml:space="preserve">     </w:t>
      </w:r>
    </w:p>
    <w:p w14:paraId="6B304789" w14:textId="43845F83" w:rsidR="005F26E4" w:rsidRPr="00B91C72" w:rsidRDefault="005F26E4" w:rsidP="005F26E4">
      <w:pPr>
        <w:pStyle w:val="Normlnywebov"/>
        <w:spacing w:before="0" w:beforeAutospacing="0" w:after="0" w:afterAutospacing="0" w:line="276" w:lineRule="auto"/>
        <w:jc w:val="both"/>
        <w:rPr>
          <w:sz w:val="22"/>
          <w:szCs w:val="22"/>
        </w:rPr>
      </w:pPr>
      <w:r w:rsidRPr="00B91C72">
        <w:rPr>
          <w:sz w:val="22"/>
          <w:szCs w:val="22"/>
        </w:rPr>
        <w:t xml:space="preserve">     Deti navštevujú </w:t>
      </w:r>
      <w:r>
        <w:rPr>
          <w:sz w:val="22"/>
          <w:szCs w:val="22"/>
        </w:rPr>
        <w:t>Základn</w:t>
      </w:r>
      <w:r w:rsidR="00432671">
        <w:rPr>
          <w:sz w:val="22"/>
          <w:szCs w:val="22"/>
        </w:rPr>
        <w:t>ú</w:t>
      </w:r>
      <w:r>
        <w:rPr>
          <w:sz w:val="22"/>
          <w:szCs w:val="22"/>
        </w:rPr>
        <w:t xml:space="preserve"> </w:t>
      </w:r>
      <w:r w:rsidRPr="00B91C72">
        <w:rPr>
          <w:sz w:val="22"/>
          <w:szCs w:val="22"/>
        </w:rPr>
        <w:t>škol</w:t>
      </w:r>
      <w:r w:rsidR="00432671">
        <w:rPr>
          <w:sz w:val="22"/>
          <w:szCs w:val="22"/>
        </w:rPr>
        <w:t>u</w:t>
      </w:r>
      <w:r>
        <w:rPr>
          <w:sz w:val="22"/>
          <w:szCs w:val="22"/>
        </w:rPr>
        <w:t xml:space="preserve"> v</w:t>
      </w:r>
      <w:r w:rsidRPr="00B91C72">
        <w:rPr>
          <w:sz w:val="22"/>
          <w:szCs w:val="22"/>
        </w:rPr>
        <w:t xml:space="preserve"> blízk</w:t>
      </w:r>
      <w:r>
        <w:rPr>
          <w:sz w:val="22"/>
          <w:szCs w:val="22"/>
        </w:rPr>
        <w:t>ej</w:t>
      </w:r>
      <w:r w:rsidRPr="00B91C72">
        <w:rPr>
          <w:sz w:val="22"/>
          <w:szCs w:val="22"/>
        </w:rPr>
        <w:t xml:space="preserve"> v</w:t>
      </w:r>
      <w:r>
        <w:rPr>
          <w:sz w:val="22"/>
          <w:szCs w:val="22"/>
        </w:rPr>
        <w:t> obci Nálepkovo</w:t>
      </w:r>
      <w:r w:rsidRPr="00B91C72">
        <w:rPr>
          <w:sz w:val="22"/>
          <w:szCs w:val="22"/>
        </w:rPr>
        <w:t>, kde za výchovno- vzdelávacím procesom denne dochádzajú.</w:t>
      </w:r>
    </w:p>
    <w:p w14:paraId="36354F3A" w14:textId="77777777" w:rsidR="005F26E4" w:rsidRPr="00B91C72" w:rsidRDefault="005F26E4" w:rsidP="005F26E4">
      <w:pPr>
        <w:spacing w:line="276" w:lineRule="auto"/>
        <w:rPr>
          <w:rFonts w:ascii="Arial" w:hAnsi="Arial" w:cs="Arial"/>
          <w:color w:val="auto"/>
        </w:rPr>
      </w:pPr>
      <w:r w:rsidRPr="00B91C72">
        <w:rPr>
          <w:rFonts w:ascii="Arial" w:hAnsi="Arial" w:cs="Arial"/>
          <w:color w:val="auto"/>
        </w:rPr>
        <w:t xml:space="preserve">    Sociálne služby k predmetnej cieľovej skupine je potrebné prioritne orientovať na ohrozené rodiny s deťmi, rodiny v kríze a mladých ľudí. </w:t>
      </w:r>
    </w:p>
    <w:p w14:paraId="362D32AC" w14:textId="77777777" w:rsidR="005F26E4" w:rsidRPr="00B91C72" w:rsidRDefault="005F26E4" w:rsidP="005F26E4">
      <w:pPr>
        <w:spacing w:line="276" w:lineRule="auto"/>
        <w:rPr>
          <w:rFonts w:ascii="Arial" w:hAnsi="Arial" w:cs="Arial"/>
          <w:color w:val="auto"/>
        </w:rPr>
      </w:pPr>
      <w:r w:rsidRPr="00B91C72">
        <w:rPr>
          <w:rFonts w:ascii="Arial" w:hAnsi="Arial" w:cs="Arial"/>
          <w:color w:val="auto"/>
        </w:rPr>
        <w:t xml:space="preserve">Ohrozená rodina </w:t>
      </w:r>
      <w:r>
        <w:rPr>
          <w:rFonts w:ascii="Arial" w:hAnsi="Arial" w:cs="Arial"/>
          <w:color w:val="auto"/>
        </w:rPr>
        <w:t>je rodina, ktorá sa ocitla v nepriaznivej životnej situácií pre</w:t>
      </w:r>
    </w:p>
    <w:p w14:paraId="7EFDB8B6" w14:textId="77777777" w:rsidR="005F26E4" w:rsidRDefault="005F26E4" w:rsidP="005F26E4">
      <w:pPr>
        <w:pStyle w:val="Odsekzoznamu"/>
        <w:numPr>
          <w:ilvl w:val="0"/>
          <w:numId w:val="38"/>
        </w:numPr>
        <w:spacing w:line="276" w:lineRule="auto"/>
        <w:rPr>
          <w:rFonts w:ascii="Arial" w:hAnsi="Arial" w:cs="Arial"/>
          <w:color w:val="auto"/>
        </w:rPr>
      </w:pPr>
      <w:r w:rsidRPr="00A26451">
        <w:rPr>
          <w:rFonts w:ascii="Arial" w:hAnsi="Arial" w:cs="Arial"/>
          <w:color w:val="auto"/>
        </w:rPr>
        <w:t xml:space="preserve">alkohol alebo iné návykové látky (hlavne ako prostriedok na odbúranie stresu) </w:t>
      </w:r>
    </w:p>
    <w:p w14:paraId="66A42237" w14:textId="77777777" w:rsidR="005F26E4" w:rsidRDefault="005F26E4" w:rsidP="005F26E4">
      <w:pPr>
        <w:pStyle w:val="Odsekzoznamu"/>
        <w:numPr>
          <w:ilvl w:val="0"/>
          <w:numId w:val="38"/>
        </w:numPr>
        <w:spacing w:line="276" w:lineRule="auto"/>
        <w:rPr>
          <w:rFonts w:ascii="Arial" w:hAnsi="Arial" w:cs="Arial"/>
          <w:color w:val="auto"/>
        </w:rPr>
      </w:pPr>
      <w:r w:rsidRPr="00A26451">
        <w:rPr>
          <w:rFonts w:ascii="Arial" w:hAnsi="Arial" w:cs="Arial"/>
          <w:color w:val="auto"/>
        </w:rPr>
        <w:t xml:space="preserve">náhle životné zmeny alebo iné stresové situácie  </w:t>
      </w:r>
    </w:p>
    <w:p w14:paraId="41C17AD0" w14:textId="77777777" w:rsidR="005F26E4" w:rsidRDefault="005F26E4" w:rsidP="005F26E4">
      <w:pPr>
        <w:pStyle w:val="Odsekzoznamu"/>
        <w:numPr>
          <w:ilvl w:val="0"/>
          <w:numId w:val="38"/>
        </w:numPr>
        <w:spacing w:line="276" w:lineRule="auto"/>
        <w:rPr>
          <w:rFonts w:ascii="Arial" w:hAnsi="Arial" w:cs="Arial"/>
          <w:color w:val="auto"/>
        </w:rPr>
      </w:pPr>
      <w:r w:rsidRPr="00A26451">
        <w:rPr>
          <w:rFonts w:ascii="Arial" w:hAnsi="Arial" w:cs="Arial"/>
          <w:color w:val="auto"/>
        </w:rPr>
        <w:t>neadekvátne rodičovské postoje, vzory a</w:t>
      </w:r>
      <w:r>
        <w:rPr>
          <w:rFonts w:ascii="Arial" w:hAnsi="Arial" w:cs="Arial"/>
          <w:color w:val="auto"/>
        </w:rPr>
        <w:t> </w:t>
      </w:r>
      <w:r w:rsidRPr="00A26451">
        <w:rPr>
          <w:rFonts w:ascii="Arial" w:hAnsi="Arial" w:cs="Arial"/>
          <w:color w:val="auto"/>
        </w:rPr>
        <w:t>hodnoty</w:t>
      </w:r>
    </w:p>
    <w:p w14:paraId="36914771" w14:textId="77777777" w:rsidR="005F26E4" w:rsidRDefault="005F26E4" w:rsidP="005F26E4">
      <w:pPr>
        <w:pStyle w:val="Odsekzoznamu"/>
        <w:numPr>
          <w:ilvl w:val="0"/>
          <w:numId w:val="38"/>
        </w:numPr>
        <w:spacing w:line="276" w:lineRule="auto"/>
        <w:rPr>
          <w:rFonts w:ascii="Arial" w:hAnsi="Arial" w:cs="Arial"/>
          <w:color w:val="auto"/>
        </w:rPr>
      </w:pPr>
      <w:r w:rsidRPr="00A26451">
        <w:rPr>
          <w:rFonts w:ascii="Arial" w:hAnsi="Arial" w:cs="Arial"/>
          <w:color w:val="auto"/>
        </w:rPr>
        <w:t xml:space="preserve">rodina nemá vhodné priestory na bývanie </w:t>
      </w:r>
    </w:p>
    <w:p w14:paraId="7E6E97A2" w14:textId="77777777" w:rsidR="005F26E4" w:rsidRPr="00A26451" w:rsidRDefault="005F26E4" w:rsidP="005F26E4">
      <w:pPr>
        <w:pStyle w:val="Odsekzoznamu"/>
        <w:numPr>
          <w:ilvl w:val="0"/>
          <w:numId w:val="38"/>
        </w:numPr>
        <w:spacing w:line="276" w:lineRule="auto"/>
        <w:rPr>
          <w:rFonts w:ascii="Arial" w:hAnsi="Arial" w:cs="Arial"/>
          <w:color w:val="auto"/>
        </w:rPr>
      </w:pPr>
      <w:r w:rsidRPr="00A26451">
        <w:rPr>
          <w:rFonts w:ascii="Arial" w:hAnsi="Arial" w:cs="Arial"/>
          <w:color w:val="auto"/>
        </w:rPr>
        <w:t>sociálne vylúčenie z dôvodov chudoby</w:t>
      </w:r>
    </w:p>
    <w:p w14:paraId="52B3F4C1" w14:textId="1141D22F" w:rsidR="007C439C" w:rsidRPr="00B76141" w:rsidRDefault="005F26E4" w:rsidP="00B160B3">
      <w:pPr>
        <w:spacing w:line="276" w:lineRule="auto"/>
        <w:rPr>
          <w:rFonts w:ascii="Arial" w:hAnsi="Arial" w:cs="Arial"/>
          <w:color w:val="auto"/>
        </w:rPr>
      </w:pPr>
      <w:r w:rsidRPr="00B91C72">
        <w:rPr>
          <w:rFonts w:ascii="Arial" w:hAnsi="Arial" w:cs="Arial"/>
          <w:color w:val="auto"/>
        </w:rPr>
        <w:t xml:space="preserve">     Problémové správanie sa pri ohrozenej rodine nemusí vyskytnúť, ktoré by priamo ohrozilo dieťa alebo iného člena rodiny, ale </w:t>
      </w:r>
      <w:r>
        <w:rPr>
          <w:rFonts w:ascii="Arial" w:hAnsi="Arial" w:cs="Arial"/>
          <w:color w:val="auto"/>
        </w:rPr>
        <w:t xml:space="preserve">môže byť spúšťačom, že </w:t>
      </w:r>
      <w:r w:rsidRPr="00B91C72">
        <w:rPr>
          <w:rFonts w:ascii="Arial" w:hAnsi="Arial" w:cs="Arial"/>
          <w:color w:val="auto"/>
        </w:rPr>
        <w:t xml:space="preserve">dlhodobým neriešením takejto </w:t>
      </w:r>
      <w:r>
        <w:rPr>
          <w:rFonts w:ascii="Arial" w:hAnsi="Arial" w:cs="Arial"/>
          <w:color w:val="auto"/>
        </w:rPr>
        <w:lastRenderedPageBreak/>
        <w:t xml:space="preserve">krízovej </w:t>
      </w:r>
      <w:r w:rsidRPr="00B91C72">
        <w:rPr>
          <w:rFonts w:ascii="Arial" w:hAnsi="Arial" w:cs="Arial"/>
          <w:color w:val="auto"/>
        </w:rPr>
        <w:t>situácie môže dôjsť k rozkladu rodiny a následne na základe rozhodnutia súdu aj k odlúčeniu detí od rodičov.</w:t>
      </w:r>
      <w:r w:rsidRPr="007F246E">
        <w:rPr>
          <w:rFonts w:ascii="Arial" w:hAnsi="Arial" w:cs="Arial"/>
          <w:color w:val="auto"/>
          <w:vertAlign w:val="superscript"/>
        </w:rPr>
        <w:t>1</w:t>
      </w:r>
      <w:r w:rsidR="00B13B37">
        <w:rPr>
          <w:rFonts w:ascii="Arial" w:hAnsi="Arial" w:cs="Arial"/>
          <w:color w:val="auto"/>
          <w:vertAlign w:val="superscript"/>
        </w:rPr>
        <w:t>5</w:t>
      </w:r>
      <w:r w:rsidRPr="007F246E">
        <w:rPr>
          <w:rFonts w:ascii="Arial" w:hAnsi="Arial" w:cs="Arial"/>
          <w:color w:val="auto"/>
          <w:vertAlign w:val="superscript"/>
        </w:rPr>
        <w:t xml:space="preserve"> </w:t>
      </w:r>
      <w:r w:rsidR="00B160B3">
        <w:rPr>
          <w:rFonts w:ascii="Arial" w:hAnsi="Arial" w:cs="Arial"/>
          <w:color w:val="auto"/>
          <w:vertAlign w:val="superscript"/>
        </w:rPr>
        <w:t xml:space="preserve"> </w:t>
      </w:r>
      <w:r w:rsidR="00432671" w:rsidRPr="00B76141">
        <w:rPr>
          <w:rFonts w:ascii="Arial" w:hAnsi="Arial" w:cs="Arial"/>
          <w:color w:val="auto"/>
        </w:rPr>
        <w:t xml:space="preserve">V súčasnosti takáto rodina </w:t>
      </w:r>
      <w:r w:rsidR="00B160B3" w:rsidRPr="00B76141">
        <w:rPr>
          <w:rFonts w:ascii="Arial" w:hAnsi="Arial" w:cs="Arial"/>
          <w:color w:val="auto"/>
        </w:rPr>
        <w:t xml:space="preserve">s deťmi </w:t>
      </w:r>
      <w:r w:rsidR="00432671" w:rsidRPr="00B76141">
        <w:rPr>
          <w:rFonts w:ascii="Arial" w:hAnsi="Arial" w:cs="Arial"/>
          <w:color w:val="auto"/>
        </w:rPr>
        <w:t>sa v obci nenachádza</w:t>
      </w:r>
      <w:r w:rsidR="00B160B3" w:rsidRPr="00B76141">
        <w:rPr>
          <w:rFonts w:ascii="Arial" w:hAnsi="Arial" w:cs="Arial"/>
          <w:color w:val="auto"/>
        </w:rPr>
        <w:t>, taktiež v obci nie je problémové dieťa, ktoré by bolo v evidencií sociálnej kurately, ani nie je žiadne umiestnené v zariadeniach sociálno-právnej ochrany detí.</w:t>
      </w:r>
      <w:r w:rsidR="00274C02" w:rsidRPr="00B76141">
        <w:rPr>
          <w:color w:val="auto"/>
        </w:rPr>
        <w:t xml:space="preserve">     </w:t>
      </w:r>
    </w:p>
    <w:p w14:paraId="4661D161" w14:textId="4299773E" w:rsidR="006A0CCE" w:rsidRDefault="006A0CCE" w:rsidP="00547F08">
      <w:pPr>
        <w:rPr>
          <w:rFonts w:ascii="Arial" w:hAnsi="Arial" w:cs="Arial"/>
        </w:rPr>
      </w:pPr>
    </w:p>
    <w:p w14:paraId="47A3C085" w14:textId="74BF5EFA" w:rsidR="006A0CCE" w:rsidRDefault="006A0CCE" w:rsidP="006A0CCE">
      <w:pPr>
        <w:rPr>
          <w:rFonts w:ascii="Arial" w:eastAsiaTheme="minorHAnsi" w:hAnsi="Arial" w:cs="Arial"/>
          <w:color w:val="auto"/>
        </w:rPr>
      </w:pPr>
      <w:r>
        <w:rPr>
          <w:rFonts w:ascii="Arial" w:hAnsi="Arial" w:cs="Arial"/>
          <w:b/>
          <w:bCs/>
        </w:rPr>
        <w:t>Tab</w:t>
      </w:r>
      <w:r w:rsidR="00E90B67">
        <w:rPr>
          <w:rFonts w:ascii="Arial" w:hAnsi="Arial" w:cs="Arial"/>
          <w:b/>
          <w:bCs/>
        </w:rPr>
        <w:t xml:space="preserve">uľka 31 </w:t>
      </w:r>
      <w:r>
        <w:rPr>
          <w:rFonts w:ascii="Arial" w:hAnsi="Arial" w:cs="Arial"/>
        </w:rPr>
        <w:t xml:space="preserve"> Počet detí v evidencii sociálnoprávnej ochrany detí </w:t>
      </w:r>
    </w:p>
    <w:p w14:paraId="58813446" w14:textId="77777777" w:rsidR="00E90B67" w:rsidRDefault="006A0CCE" w:rsidP="006A0CCE">
      <w:pPr>
        <w:rPr>
          <w:rFonts w:ascii="Arial" w:hAnsi="Arial" w:cs="Arial"/>
        </w:rPr>
      </w:pPr>
      <w:r>
        <w:rPr>
          <w:rFonts w:ascii="Arial" w:hAnsi="Arial" w:cs="Arial"/>
        </w:rPr>
        <w:t xml:space="preserve">              </w:t>
      </w:r>
      <w:r w:rsidR="00E90B67">
        <w:rPr>
          <w:rFonts w:ascii="Arial" w:hAnsi="Arial" w:cs="Arial"/>
        </w:rPr>
        <w:t xml:space="preserve">     </w:t>
      </w:r>
      <w:r>
        <w:rPr>
          <w:rFonts w:ascii="Arial" w:hAnsi="Arial" w:cs="Arial"/>
        </w:rPr>
        <w:t xml:space="preserve"> (SPOD) a sociálnej kurately (SK) na ÚPSVR  za celý </w:t>
      </w:r>
    </w:p>
    <w:p w14:paraId="701D8BF9" w14:textId="1AC39035" w:rsidR="006A0CCE" w:rsidRDefault="00E90B67" w:rsidP="006A0CCE">
      <w:pPr>
        <w:rPr>
          <w:rFonts w:ascii="Arial" w:hAnsi="Arial" w:cs="Arial"/>
        </w:rPr>
      </w:pPr>
      <w:r>
        <w:rPr>
          <w:rFonts w:ascii="Arial" w:hAnsi="Arial" w:cs="Arial"/>
        </w:rPr>
        <w:t xml:space="preserve">                     </w:t>
      </w:r>
      <w:r w:rsidR="006A0CCE">
        <w:rPr>
          <w:rFonts w:ascii="Arial" w:hAnsi="Arial" w:cs="Arial"/>
        </w:rPr>
        <w:t xml:space="preserve">okres Gelnica  k 31.12.2020 </w:t>
      </w:r>
    </w:p>
    <w:tbl>
      <w:tblPr>
        <w:tblStyle w:val="Mriekatabuky"/>
        <w:tblW w:w="0" w:type="auto"/>
        <w:tblLook w:val="04A0" w:firstRow="1" w:lastRow="0" w:firstColumn="1" w:lastColumn="0" w:noHBand="0" w:noVBand="1"/>
      </w:tblPr>
      <w:tblGrid>
        <w:gridCol w:w="3397"/>
        <w:gridCol w:w="1560"/>
        <w:gridCol w:w="1559"/>
      </w:tblGrid>
      <w:tr w:rsidR="006A0CCE" w14:paraId="7B8C14DA" w14:textId="77777777" w:rsidTr="00E1079F">
        <w:tc>
          <w:tcPr>
            <w:tcW w:w="33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88FD19C" w14:textId="77777777" w:rsidR="006A0CCE" w:rsidRDefault="006A0CCE" w:rsidP="006A0CCE">
            <w:pPr>
              <w:jc w:val="left"/>
              <w:rPr>
                <w:rFonts w:ascii="Arial" w:hAnsi="Arial" w:cs="Arial"/>
                <w:b/>
                <w:bCs/>
                <w:sz w:val="20"/>
                <w:szCs w:val="20"/>
              </w:rPr>
            </w:pPr>
            <w:r>
              <w:rPr>
                <w:rFonts w:ascii="Arial" w:hAnsi="Arial" w:cs="Arial"/>
                <w:b/>
                <w:bCs/>
                <w:sz w:val="20"/>
                <w:szCs w:val="20"/>
              </w:rPr>
              <w:t>Deti v evidencii SPOD a SK</w:t>
            </w:r>
          </w:p>
        </w:tc>
        <w:tc>
          <w:tcPr>
            <w:tcW w:w="156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06914C8" w14:textId="77777777" w:rsidR="006A0CCE" w:rsidRDefault="006A0CCE">
            <w:pPr>
              <w:rPr>
                <w:rFonts w:ascii="Arial" w:hAnsi="Arial" w:cs="Arial"/>
                <w:b/>
                <w:bCs/>
                <w:sz w:val="20"/>
                <w:szCs w:val="20"/>
              </w:rPr>
            </w:pPr>
            <w:r>
              <w:rPr>
                <w:rFonts w:ascii="Arial" w:hAnsi="Arial" w:cs="Arial"/>
                <w:b/>
                <w:bCs/>
                <w:sz w:val="20"/>
                <w:szCs w:val="20"/>
              </w:rPr>
              <w:t xml:space="preserve">Počet rodín </w:t>
            </w: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4EFE98" w14:textId="77777777" w:rsidR="006A0CCE" w:rsidRDefault="006A0CCE">
            <w:pPr>
              <w:rPr>
                <w:rFonts w:ascii="Arial" w:hAnsi="Arial" w:cs="Arial"/>
                <w:b/>
                <w:bCs/>
                <w:sz w:val="20"/>
                <w:szCs w:val="20"/>
              </w:rPr>
            </w:pPr>
            <w:r>
              <w:rPr>
                <w:rFonts w:ascii="Arial" w:hAnsi="Arial" w:cs="Arial"/>
                <w:b/>
                <w:bCs/>
                <w:sz w:val="20"/>
                <w:szCs w:val="20"/>
              </w:rPr>
              <w:t xml:space="preserve">Počet detí </w:t>
            </w:r>
          </w:p>
          <w:p w14:paraId="2389E111" w14:textId="77777777" w:rsidR="006A0CCE" w:rsidRDefault="006A0CCE">
            <w:pPr>
              <w:rPr>
                <w:rFonts w:ascii="Arial" w:hAnsi="Arial" w:cs="Arial"/>
                <w:b/>
                <w:bCs/>
                <w:sz w:val="20"/>
                <w:szCs w:val="20"/>
              </w:rPr>
            </w:pPr>
          </w:p>
        </w:tc>
      </w:tr>
      <w:tr w:rsidR="006A0CCE" w14:paraId="2BDAEA1E" w14:textId="77777777" w:rsidTr="00E1079F">
        <w:trPr>
          <w:trHeight w:val="439"/>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8DA91" w14:textId="77777777" w:rsidR="006A0CCE" w:rsidRDefault="006A0CCE" w:rsidP="006A0CCE">
            <w:pPr>
              <w:jc w:val="left"/>
              <w:rPr>
                <w:rFonts w:ascii="Arial" w:hAnsi="Arial" w:cs="Arial"/>
                <w:sz w:val="20"/>
                <w:szCs w:val="20"/>
              </w:rPr>
            </w:pPr>
            <w:r>
              <w:rPr>
                <w:rFonts w:ascii="Arial" w:hAnsi="Arial" w:cs="Arial"/>
                <w:sz w:val="20"/>
                <w:szCs w:val="20"/>
              </w:rPr>
              <w:t xml:space="preserve">Počet nových prípadov v priebehu roka  </w:t>
            </w:r>
          </w:p>
        </w:tc>
        <w:tc>
          <w:tcPr>
            <w:tcW w:w="1560" w:type="dxa"/>
            <w:tcBorders>
              <w:top w:val="single" w:sz="4" w:space="0" w:color="auto"/>
              <w:left w:val="single" w:sz="4" w:space="0" w:color="auto"/>
              <w:bottom w:val="single" w:sz="4" w:space="0" w:color="auto"/>
              <w:right w:val="single" w:sz="4" w:space="0" w:color="auto"/>
            </w:tcBorders>
            <w:hideMark/>
          </w:tcPr>
          <w:p w14:paraId="16B5D1C2" w14:textId="77777777" w:rsidR="006A0CCE" w:rsidRDefault="006A0CCE">
            <w:pPr>
              <w:jc w:val="center"/>
              <w:rPr>
                <w:rFonts w:ascii="Arial" w:hAnsi="Arial" w:cs="Arial"/>
                <w:sz w:val="20"/>
                <w:szCs w:val="20"/>
              </w:rPr>
            </w:pPr>
            <w:r>
              <w:rPr>
                <w:rFonts w:ascii="Arial" w:hAnsi="Arial" w:cs="Arial"/>
                <w:sz w:val="20"/>
                <w:szCs w:val="20"/>
              </w:rPr>
              <w:t>105</w:t>
            </w:r>
          </w:p>
        </w:tc>
        <w:tc>
          <w:tcPr>
            <w:tcW w:w="1559" w:type="dxa"/>
            <w:tcBorders>
              <w:top w:val="single" w:sz="4" w:space="0" w:color="auto"/>
              <w:left w:val="single" w:sz="4" w:space="0" w:color="auto"/>
              <w:bottom w:val="single" w:sz="4" w:space="0" w:color="auto"/>
              <w:right w:val="single" w:sz="4" w:space="0" w:color="auto"/>
            </w:tcBorders>
            <w:hideMark/>
          </w:tcPr>
          <w:p w14:paraId="583CB43A" w14:textId="77777777" w:rsidR="006A0CCE" w:rsidRDefault="006A0CCE">
            <w:pPr>
              <w:jc w:val="center"/>
              <w:rPr>
                <w:rFonts w:ascii="Arial" w:hAnsi="Arial" w:cs="Arial"/>
                <w:sz w:val="20"/>
                <w:szCs w:val="20"/>
              </w:rPr>
            </w:pPr>
            <w:r>
              <w:rPr>
                <w:rFonts w:ascii="Arial" w:hAnsi="Arial" w:cs="Arial"/>
                <w:sz w:val="20"/>
                <w:szCs w:val="20"/>
              </w:rPr>
              <w:t>210</w:t>
            </w:r>
          </w:p>
        </w:tc>
      </w:tr>
      <w:tr w:rsidR="006A0CCE" w14:paraId="059B424F" w14:textId="77777777" w:rsidTr="00E1079F">
        <w:trPr>
          <w:trHeight w:val="439"/>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43A99" w14:textId="77777777" w:rsidR="006A0CCE" w:rsidRDefault="006A0CCE" w:rsidP="006A0CCE">
            <w:pPr>
              <w:jc w:val="left"/>
              <w:rPr>
                <w:rFonts w:ascii="Arial" w:hAnsi="Arial" w:cs="Arial"/>
                <w:sz w:val="20"/>
                <w:szCs w:val="20"/>
              </w:rPr>
            </w:pPr>
            <w:r>
              <w:rPr>
                <w:rFonts w:ascii="Arial" w:hAnsi="Arial" w:cs="Arial"/>
                <w:sz w:val="20"/>
                <w:szCs w:val="20"/>
              </w:rPr>
              <w:t xml:space="preserve">Počet prípadov v priebehu sledovaného roka celkom  </w:t>
            </w:r>
          </w:p>
        </w:tc>
        <w:tc>
          <w:tcPr>
            <w:tcW w:w="1560" w:type="dxa"/>
            <w:tcBorders>
              <w:top w:val="single" w:sz="4" w:space="0" w:color="auto"/>
              <w:left w:val="single" w:sz="4" w:space="0" w:color="auto"/>
              <w:bottom w:val="single" w:sz="4" w:space="0" w:color="auto"/>
              <w:right w:val="single" w:sz="4" w:space="0" w:color="auto"/>
            </w:tcBorders>
            <w:hideMark/>
          </w:tcPr>
          <w:p w14:paraId="2258ADD1" w14:textId="77777777" w:rsidR="006A0CCE" w:rsidRDefault="006A0CCE">
            <w:pPr>
              <w:jc w:val="center"/>
              <w:rPr>
                <w:rFonts w:ascii="Arial" w:hAnsi="Arial" w:cs="Arial"/>
                <w:sz w:val="20"/>
                <w:szCs w:val="20"/>
              </w:rPr>
            </w:pPr>
            <w:r>
              <w:rPr>
                <w:rFonts w:ascii="Arial" w:hAnsi="Arial" w:cs="Arial"/>
                <w:sz w:val="20"/>
                <w:szCs w:val="20"/>
              </w:rPr>
              <w:t>453</w:t>
            </w:r>
          </w:p>
        </w:tc>
        <w:tc>
          <w:tcPr>
            <w:tcW w:w="1559" w:type="dxa"/>
            <w:tcBorders>
              <w:top w:val="single" w:sz="4" w:space="0" w:color="auto"/>
              <w:left w:val="single" w:sz="4" w:space="0" w:color="auto"/>
              <w:bottom w:val="single" w:sz="4" w:space="0" w:color="auto"/>
              <w:right w:val="single" w:sz="4" w:space="0" w:color="auto"/>
            </w:tcBorders>
            <w:hideMark/>
          </w:tcPr>
          <w:p w14:paraId="3F10E12D" w14:textId="77777777" w:rsidR="006A0CCE" w:rsidRDefault="006A0CCE">
            <w:pPr>
              <w:jc w:val="center"/>
              <w:rPr>
                <w:rFonts w:ascii="Arial" w:hAnsi="Arial" w:cs="Arial"/>
                <w:sz w:val="20"/>
                <w:szCs w:val="20"/>
              </w:rPr>
            </w:pPr>
            <w:r>
              <w:rPr>
                <w:rFonts w:ascii="Arial" w:hAnsi="Arial" w:cs="Arial"/>
                <w:sz w:val="20"/>
                <w:szCs w:val="20"/>
              </w:rPr>
              <w:t>1023</w:t>
            </w:r>
          </w:p>
        </w:tc>
      </w:tr>
      <w:tr w:rsidR="006A0CCE" w14:paraId="6B1729E5" w14:textId="77777777" w:rsidTr="00E1079F">
        <w:trPr>
          <w:trHeight w:val="439"/>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B84B3" w14:textId="77777777" w:rsidR="006A0CCE" w:rsidRDefault="006A0CCE" w:rsidP="006A0CCE">
            <w:pPr>
              <w:jc w:val="left"/>
              <w:rPr>
                <w:rFonts w:ascii="Arial" w:hAnsi="Arial" w:cs="Arial"/>
                <w:sz w:val="20"/>
                <w:szCs w:val="20"/>
              </w:rPr>
            </w:pPr>
            <w:r>
              <w:rPr>
                <w:rFonts w:ascii="Arial" w:hAnsi="Arial" w:cs="Arial"/>
                <w:sz w:val="20"/>
                <w:szCs w:val="20"/>
              </w:rPr>
              <w:t xml:space="preserve">Počet prípadov ku koncu sledovaného roka </w:t>
            </w:r>
          </w:p>
        </w:tc>
        <w:tc>
          <w:tcPr>
            <w:tcW w:w="1560" w:type="dxa"/>
            <w:tcBorders>
              <w:top w:val="single" w:sz="4" w:space="0" w:color="auto"/>
              <w:left w:val="single" w:sz="4" w:space="0" w:color="auto"/>
              <w:bottom w:val="single" w:sz="4" w:space="0" w:color="auto"/>
              <w:right w:val="single" w:sz="4" w:space="0" w:color="auto"/>
            </w:tcBorders>
            <w:hideMark/>
          </w:tcPr>
          <w:p w14:paraId="5C2EA31D" w14:textId="77777777" w:rsidR="006A0CCE" w:rsidRDefault="006A0CCE">
            <w:pPr>
              <w:jc w:val="center"/>
              <w:rPr>
                <w:rFonts w:ascii="Arial" w:hAnsi="Arial" w:cs="Arial"/>
                <w:sz w:val="20"/>
                <w:szCs w:val="20"/>
              </w:rPr>
            </w:pPr>
            <w:r>
              <w:rPr>
                <w:rFonts w:ascii="Arial" w:hAnsi="Arial" w:cs="Arial"/>
                <w:sz w:val="20"/>
                <w:szCs w:val="20"/>
              </w:rPr>
              <w:t>1328</w:t>
            </w:r>
          </w:p>
        </w:tc>
        <w:tc>
          <w:tcPr>
            <w:tcW w:w="1559" w:type="dxa"/>
            <w:tcBorders>
              <w:top w:val="single" w:sz="4" w:space="0" w:color="auto"/>
              <w:left w:val="single" w:sz="4" w:space="0" w:color="auto"/>
              <w:bottom w:val="single" w:sz="4" w:space="0" w:color="auto"/>
              <w:right w:val="single" w:sz="4" w:space="0" w:color="auto"/>
            </w:tcBorders>
            <w:hideMark/>
          </w:tcPr>
          <w:p w14:paraId="04347272" w14:textId="77777777" w:rsidR="006A0CCE" w:rsidRDefault="006A0CCE">
            <w:pPr>
              <w:jc w:val="center"/>
              <w:rPr>
                <w:rFonts w:ascii="Arial" w:hAnsi="Arial" w:cs="Arial"/>
                <w:sz w:val="20"/>
                <w:szCs w:val="20"/>
              </w:rPr>
            </w:pPr>
            <w:r>
              <w:rPr>
                <w:rFonts w:ascii="Arial" w:hAnsi="Arial" w:cs="Arial"/>
                <w:sz w:val="20"/>
                <w:szCs w:val="20"/>
              </w:rPr>
              <w:t>2732</w:t>
            </w:r>
          </w:p>
        </w:tc>
      </w:tr>
    </w:tbl>
    <w:p w14:paraId="6C7BB032" w14:textId="04A95600" w:rsidR="006A0CCE" w:rsidRDefault="006A0CCE" w:rsidP="006A0CCE">
      <w:pPr>
        <w:ind w:left="0" w:firstLine="0"/>
        <w:rPr>
          <w:rFonts w:ascii="Arial" w:hAnsi="Arial" w:cs="Arial"/>
          <w:sz w:val="20"/>
          <w:szCs w:val="20"/>
        </w:rPr>
      </w:pPr>
      <w:r>
        <w:rPr>
          <w:rFonts w:ascii="Arial" w:hAnsi="Arial" w:cs="Arial"/>
          <w:sz w:val="20"/>
          <w:szCs w:val="20"/>
        </w:rPr>
        <w:t xml:space="preserve">                                                                                            </w:t>
      </w:r>
      <w:r w:rsidRPr="00E0685B">
        <w:rPr>
          <w:rFonts w:ascii="Arial" w:hAnsi="Arial" w:cs="Arial"/>
          <w:sz w:val="20"/>
          <w:szCs w:val="20"/>
        </w:rPr>
        <w:t>Zdroj: ÚPSVa</w:t>
      </w:r>
      <w:r>
        <w:rPr>
          <w:rFonts w:ascii="Arial" w:hAnsi="Arial" w:cs="Arial"/>
          <w:sz w:val="20"/>
          <w:szCs w:val="20"/>
        </w:rPr>
        <w:t>R</w:t>
      </w:r>
    </w:p>
    <w:p w14:paraId="33CF885B" w14:textId="77777777" w:rsidR="00E90B67" w:rsidRDefault="00E90B67" w:rsidP="006A0CCE">
      <w:pPr>
        <w:ind w:left="0" w:firstLine="0"/>
        <w:rPr>
          <w:rFonts w:ascii="Arial" w:hAnsi="Arial" w:cs="Arial"/>
          <w:sz w:val="20"/>
          <w:szCs w:val="20"/>
        </w:rPr>
      </w:pPr>
    </w:p>
    <w:p w14:paraId="23C9FE93" w14:textId="0DA86510" w:rsidR="006A0CCE" w:rsidRDefault="006A0CCE" w:rsidP="006A0CCE">
      <w:pPr>
        <w:rPr>
          <w:rFonts w:ascii="Arial" w:eastAsiaTheme="minorHAnsi" w:hAnsi="Arial" w:cs="Arial"/>
          <w:color w:val="auto"/>
        </w:rPr>
      </w:pPr>
      <w:r>
        <w:rPr>
          <w:rFonts w:ascii="Arial" w:hAnsi="Arial" w:cs="Arial"/>
          <w:b/>
          <w:bCs/>
        </w:rPr>
        <w:t>Tab</w:t>
      </w:r>
      <w:r w:rsidR="00E90B67">
        <w:rPr>
          <w:rFonts w:ascii="Arial" w:hAnsi="Arial" w:cs="Arial"/>
          <w:b/>
          <w:bCs/>
        </w:rPr>
        <w:t xml:space="preserve">uľka 32  </w:t>
      </w:r>
      <w:r>
        <w:rPr>
          <w:rFonts w:ascii="Arial" w:hAnsi="Arial" w:cs="Arial"/>
        </w:rPr>
        <w:t xml:space="preserve">Vykonávanie opatrení ÚPSVaR zo strany sociálnoprávnej ochrany detí </w:t>
      </w:r>
    </w:p>
    <w:p w14:paraId="1738254C" w14:textId="0D79D95C" w:rsidR="006A0CCE" w:rsidRDefault="006A0CCE" w:rsidP="006A0CCE">
      <w:pPr>
        <w:rPr>
          <w:rFonts w:ascii="Arial" w:hAnsi="Arial" w:cs="Arial"/>
        </w:rPr>
      </w:pPr>
      <w:r>
        <w:rPr>
          <w:rFonts w:ascii="Arial" w:hAnsi="Arial" w:cs="Arial"/>
        </w:rPr>
        <w:t xml:space="preserve">             </w:t>
      </w:r>
      <w:r w:rsidR="00E90B67">
        <w:rPr>
          <w:rFonts w:ascii="Arial" w:hAnsi="Arial" w:cs="Arial"/>
        </w:rPr>
        <w:t xml:space="preserve">   </w:t>
      </w:r>
      <w:r>
        <w:rPr>
          <w:rFonts w:ascii="Arial" w:hAnsi="Arial" w:cs="Arial"/>
        </w:rPr>
        <w:t xml:space="preserve"> </w:t>
      </w:r>
      <w:r w:rsidR="00E90B67">
        <w:rPr>
          <w:rFonts w:ascii="Arial" w:hAnsi="Arial" w:cs="Arial"/>
        </w:rPr>
        <w:t xml:space="preserve">    </w:t>
      </w:r>
      <w:r>
        <w:rPr>
          <w:rFonts w:ascii="Arial" w:hAnsi="Arial" w:cs="Arial"/>
        </w:rPr>
        <w:t xml:space="preserve">(SPOD) a sociálnej kurately (SK)             </w:t>
      </w:r>
    </w:p>
    <w:tbl>
      <w:tblPr>
        <w:tblStyle w:val="Mriekatabuky"/>
        <w:tblW w:w="0" w:type="auto"/>
        <w:tblInd w:w="-5" w:type="dxa"/>
        <w:tblLook w:val="04A0" w:firstRow="1" w:lastRow="0" w:firstColumn="1" w:lastColumn="0" w:noHBand="0" w:noVBand="1"/>
      </w:tblPr>
      <w:tblGrid>
        <w:gridCol w:w="3686"/>
        <w:gridCol w:w="1513"/>
        <w:gridCol w:w="1633"/>
        <w:gridCol w:w="1633"/>
      </w:tblGrid>
      <w:tr w:rsidR="006A0CCE" w14:paraId="16966BAD" w14:textId="77777777" w:rsidTr="006070DE">
        <w:trPr>
          <w:trHeight w:val="650"/>
        </w:trPr>
        <w:tc>
          <w:tcPr>
            <w:tcW w:w="36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6B9DB8" w14:textId="2381E988" w:rsidR="006A0CCE" w:rsidRDefault="006A0CCE">
            <w:pPr>
              <w:rPr>
                <w:rFonts w:ascii="Arial" w:hAnsi="Arial" w:cs="Arial"/>
                <w:b/>
                <w:bCs/>
                <w:sz w:val="20"/>
                <w:szCs w:val="20"/>
              </w:rPr>
            </w:pPr>
            <w:r>
              <w:rPr>
                <w:rFonts w:ascii="Arial" w:hAnsi="Arial" w:cs="Arial"/>
                <w:b/>
                <w:bCs/>
                <w:sz w:val="20"/>
                <w:szCs w:val="20"/>
              </w:rPr>
              <w:t>Deti umiestnené v</w:t>
            </w:r>
            <w:r w:rsidR="0019074F">
              <w:rPr>
                <w:rFonts w:ascii="Arial" w:hAnsi="Arial" w:cs="Arial"/>
                <w:b/>
                <w:bCs/>
                <w:sz w:val="20"/>
                <w:szCs w:val="20"/>
              </w:rPr>
              <w:t> </w:t>
            </w:r>
            <w:r>
              <w:rPr>
                <w:rFonts w:ascii="Arial" w:hAnsi="Arial" w:cs="Arial"/>
                <w:b/>
                <w:bCs/>
                <w:sz w:val="20"/>
                <w:szCs w:val="20"/>
              </w:rPr>
              <w:t>zariadeniach</w:t>
            </w:r>
          </w:p>
          <w:p w14:paraId="5FFB8A8E" w14:textId="4BE6C149" w:rsidR="0019074F" w:rsidRDefault="0019074F">
            <w:pPr>
              <w:rPr>
                <w:rFonts w:ascii="Arial" w:hAnsi="Arial" w:cs="Arial"/>
                <w:b/>
                <w:bCs/>
                <w:sz w:val="20"/>
                <w:szCs w:val="20"/>
              </w:rPr>
            </w:pPr>
            <w:r>
              <w:rPr>
                <w:rFonts w:ascii="Arial" w:hAnsi="Arial" w:cs="Arial"/>
                <w:b/>
                <w:bCs/>
                <w:sz w:val="20"/>
                <w:szCs w:val="20"/>
              </w:rPr>
              <w:t>z obce Henclová</w:t>
            </w:r>
          </w:p>
        </w:tc>
        <w:tc>
          <w:tcPr>
            <w:tcW w:w="151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FFF6165" w14:textId="77777777" w:rsidR="006A0CCE" w:rsidRDefault="006A0CCE">
            <w:pPr>
              <w:rPr>
                <w:rFonts w:ascii="Arial" w:hAnsi="Arial" w:cs="Arial"/>
                <w:b/>
                <w:bCs/>
                <w:sz w:val="20"/>
                <w:szCs w:val="20"/>
              </w:rPr>
            </w:pPr>
            <w:r>
              <w:rPr>
                <w:rFonts w:ascii="Arial" w:hAnsi="Arial" w:cs="Arial"/>
                <w:b/>
                <w:bCs/>
                <w:sz w:val="20"/>
                <w:szCs w:val="20"/>
              </w:rPr>
              <w:t>Centrum pre deti a rodiny</w:t>
            </w:r>
          </w:p>
          <w:p w14:paraId="13484A8B" w14:textId="77777777" w:rsidR="006A0CCE" w:rsidRDefault="006A0CCE">
            <w:pPr>
              <w:rPr>
                <w:rFonts w:ascii="Arial" w:hAnsi="Arial" w:cs="Arial"/>
                <w:b/>
                <w:bCs/>
                <w:sz w:val="20"/>
                <w:szCs w:val="20"/>
              </w:rPr>
            </w:pPr>
            <w:r>
              <w:rPr>
                <w:rFonts w:ascii="Arial" w:hAnsi="Arial" w:cs="Arial"/>
                <w:b/>
                <w:bCs/>
                <w:sz w:val="20"/>
                <w:szCs w:val="20"/>
              </w:rPr>
              <w:t>(CDR)</w:t>
            </w:r>
          </w:p>
        </w:tc>
        <w:tc>
          <w:tcPr>
            <w:tcW w:w="163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606AB8" w14:textId="77777777" w:rsidR="006A0CCE" w:rsidRDefault="006A0CCE">
            <w:pPr>
              <w:rPr>
                <w:rFonts w:ascii="Arial" w:hAnsi="Arial" w:cs="Arial"/>
                <w:b/>
                <w:bCs/>
                <w:sz w:val="20"/>
                <w:szCs w:val="20"/>
              </w:rPr>
            </w:pPr>
            <w:r>
              <w:rPr>
                <w:rFonts w:ascii="Arial" w:hAnsi="Arial" w:cs="Arial"/>
                <w:b/>
                <w:bCs/>
                <w:sz w:val="20"/>
                <w:szCs w:val="20"/>
              </w:rPr>
              <w:t>Reedukačné centrum</w:t>
            </w:r>
          </w:p>
          <w:p w14:paraId="28EB05D6" w14:textId="77777777" w:rsidR="006A0CCE" w:rsidRDefault="006A0CCE">
            <w:pPr>
              <w:rPr>
                <w:rFonts w:ascii="Arial" w:hAnsi="Arial" w:cs="Arial"/>
                <w:b/>
                <w:bCs/>
                <w:sz w:val="20"/>
                <w:szCs w:val="20"/>
              </w:rPr>
            </w:pPr>
            <w:r>
              <w:rPr>
                <w:rFonts w:ascii="Arial" w:hAnsi="Arial" w:cs="Arial"/>
                <w:b/>
                <w:bCs/>
                <w:sz w:val="20"/>
                <w:szCs w:val="20"/>
              </w:rPr>
              <w:t>(RC)</w:t>
            </w:r>
          </w:p>
        </w:tc>
        <w:tc>
          <w:tcPr>
            <w:tcW w:w="163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B4BB948" w14:textId="77777777" w:rsidR="006A0CCE" w:rsidRDefault="006A0CCE">
            <w:pPr>
              <w:rPr>
                <w:rFonts w:ascii="Arial" w:hAnsi="Arial" w:cs="Arial"/>
                <w:b/>
                <w:bCs/>
                <w:sz w:val="20"/>
                <w:szCs w:val="20"/>
              </w:rPr>
            </w:pPr>
            <w:r>
              <w:rPr>
                <w:rFonts w:ascii="Arial" w:hAnsi="Arial" w:cs="Arial"/>
                <w:b/>
                <w:bCs/>
                <w:sz w:val="20"/>
                <w:szCs w:val="20"/>
              </w:rPr>
              <w:t>Diagnostické centrum</w:t>
            </w:r>
          </w:p>
          <w:p w14:paraId="030FF77F" w14:textId="77777777" w:rsidR="006A0CCE" w:rsidRDefault="006A0CCE">
            <w:pPr>
              <w:rPr>
                <w:rFonts w:ascii="Arial" w:hAnsi="Arial" w:cs="Arial"/>
                <w:b/>
                <w:bCs/>
                <w:sz w:val="20"/>
                <w:szCs w:val="20"/>
              </w:rPr>
            </w:pPr>
            <w:r>
              <w:rPr>
                <w:rFonts w:ascii="Arial" w:hAnsi="Arial" w:cs="Arial"/>
                <w:b/>
                <w:bCs/>
                <w:sz w:val="20"/>
                <w:szCs w:val="20"/>
              </w:rPr>
              <w:t>(DC)</w:t>
            </w:r>
          </w:p>
        </w:tc>
      </w:tr>
      <w:tr w:rsidR="006A0CCE" w14:paraId="6BAB1642" w14:textId="77777777" w:rsidTr="006070DE">
        <w:trPr>
          <w:trHeight w:val="636"/>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D8998" w14:textId="77777777" w:rsidR="006A0CCE" w:rsidRDefault="006A0CCE" w:rsidP="006A0CCE">
            <w:pPr>
              <w:jc w:val="left"/>
              <w:rPr>
                <w:rFonts w:ascii="Arial" w:hAnsi="Arial" w:cs="Arial"/>
                <w:sz w:val="20"/>
                <w:szCs w:val="20"/>
              </w:rPr>
            </w:pPr>
            <w:r>
              <w:rPr>
                <w:rFonts w:ascii="Arial" w:hAnsi="Arial" w:cs="Arial"/>
                <w:sz w:val="20"/>
                <w:szCs w:val="20"/>
              </w:rPr>
              <w:t xml:space="preserve">Počet detí umiestnených v zariadeniach na základe neodkladného opatrenia </w:t>
            </w:r>
          </w:p>
        </w:tc>
        <w:tc>
          <w:tcPr>
            <w:tcW w:w="1513" w:type="dxa"/>
            <w:tcBorders>
              <w:top w:val="single" w:sz="4" w:space="0" w:color="auto"/>
              <w:left w:val="single" w:sz="4" w:space="0" w:color="auto"/>
              <w:bottom w:val="single" w:sz="4" w:space="0" w:color="auto"/>
              <w:right w:val="single" w:sz="4" w:space="0" w:color="auto"/>
            </w:tcBorders>
            <w:hideMark/>
          </w:tcPr>
          <w:p w14:paraId="53844A1C"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151BEF5D"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6BBA786E" w14:textId="77777777" w:rsidR="006A0CCE" w:rsidRDefault="006A0CCE">
            <w:pPr>
              <w:jc w:val="center"/>
              <w:rPr>
                <w:rFonts w:ascii="Arial" w:hAnsi="Arial" w:cs="Arial"/>
                <w:sz w:val="20"/>
                <w:szCs w:val="20"/>
              </w:rPr>
            </w:pPr>
            <w:r>
              <w:rPr>
                <w:rFonts w:ascii="Arial" w:hAnsi="Arial" w:cs="Arial"/>
                <w:sz w:val="20"/>
                <w:szCs w:val="20"/>
              </w:rPr>
              <w:t>0</w:t>
            </w:r>
          </w:p>
        </w:tc>
      </w:tr>
      <w:tr w:rsidR="006A0CCE" w14:paraId="0134F0EB" w14:textId="77777777" w:rsidTr="006070DE">
        <w:trPr>
          <w:trHeight w:val="853"/>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1DD63" w14:textId="77777777" w:rsidR="006A0CCE" w:rsidRDefault="006A0CCE" w:rsidP="006A0CCE">
            <w:pPr>
              <w:jc w:val="left"/>
              <w:rPr>
                <w:rFonts w:ascii="Arial" w:hAnsi="Arial" w:cs="Arial"/>
                <w:sz w:val="20"/>
                <w:szCs w:val="20"/>
              </w:rPr>
            </w:pPr>
            <w:r>
              <w:rPr>
                <w:rFonts w:ascii="Arial" w:hAnsi="Arial" w:cs="Arial"/>
                <w:sz w:val="20"/>
                <w:szCs w:val="20"/>
              </w:rPr>
              <w:t>Počet detí umiestnených v zariadeniach s nariadenou ústavnou starostlivosťou  starostlivosť</w:t>
            </w:r>
          </w:p>
        </w:tc>
        <w:tc>
          <w:tcPr>
            <w:tcW w:w="1513" w:type="dxa"/>
            <w:tcBorders>
              <w:top w:val="single" w:sz="4" w:space="0" w:color="auto"/>
              <w:left w:val="single" w:sz="4" w:space="0" w:color="auto"/>
              <w:bottom w:val="single" w:sz="4" w:space="0" w:color="auto"/>
              <w:right w:val="single" w:sz="4" w:space="0" w:color="auto"/>
            </w:tcBorders>
            <w:hideMark/>
          </w:tcPr>
          <w:p w14:paraId="1A16D8BD"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79857FDB"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1186F36A" w14:textId="77777777" w:rsidR="006A0CCE" w:rsidRDefault="006A0CCE">
            <w:pPr>
              <w:jc w:val="center"/>
              <w:rPr>
                <w:rFonts w:ascii="Arial" w:hAnsi="Arial" w:cs="Arial"/>
                <w:sz w:val="20"/>
                <w:szCs w:val="20"/>
              </w:rPr>
            </w:pPr>
            <w:r>
              <w:rPr>
                <w:rFonts w:ascii="Arial" w:hAnsi="Arial" w:cs="Arial"/>
                <w:sz w:val="20"/>
                <w:szCs w:val="20"/>
              </w:rPr>
              <w:t>0</w:t>
            </w:r>
          </w:p>
        </w:tc>
      </w:tr>
      <w:tr w:rsidR="006A0CCE" w14:paraId="1F3468B0" w14:textId="77777777" w:rsidTr="006070DE">
        <w:trPr>
          <w:trHeight w:val="65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B1ED1" w14:textId="77777777" w:rsidR="006A0CCE" w:rsidRDefault="006A0CCE" w:rsidP="006A0CCE">
            <w:pPr>
              <w:jc w:val="left"/>
              <w:rPr>
                <w:rFonts w:ascii="Arial" w:hAnsi="Arial" w:cs="Arial"/>
                <w:sz w:val="20"/>
                <w:szCs w:val="20"/>
              </w:rPr>
            </w:pPr>
            <w:r>
              <w:rPr>
                <w:rFonts w:ascii="Arial" w:hAnsi="Arial" w:cs="Arial"/>
                <w:sz w:val="20"/>
                <w:szCs w:val="20"/>
              </w:rPr>
              <w:t xml:space="preserve">Počet detí umiestnených v zariadeniach na  základe výchovného opatrenia </w:t>
            </w:r>
          </w:p>
        </w:tc>
        <w:tc>
          <w:tcPr>
            <w:tcW w:w="1513" w:type="dxa"/>
            <w:tcBorders>
              <w:top w:val="single" w:sz="4" w:space="0" w:color="auto"/>
              <w:left w:val="single" w:sz="4" w:space="0" w:color="auto"/>
              <w:bottom w:val="single" w:sz="4" w:space="0" w:color="auto"/>
              <w:right w:val="single" w:sz="4" w:space="0" w:color="auto"/>
            </w:tcBorders>
            <w:hideMark/>
          </w:tcPr>
          <w:p w14:paraId="30AA21A7"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09D9CDED"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03BDB0CD" w14:textId="77777777" w:rsidR="006A0CCE" w:rsidRDefault="006A0CCE">
            <w:pPr>
              <w:jc w:val="center"/>
              <w:rPr>
                <w:rFonts w:ascii="Arial" w:hAnsi="Arial" w:cs="Arial"/>
                <w:sz w:val="20"/>
                <w:szCs w:val="20"/>
              </w:rPr>
            </w:pPr>
            <w:r>
              <w:rPr>
                <w:rFonts w:ascii="Arial" w:hAnsi="Arial" w:cs="Arial"/>
                <w:sz w:val="20"/>
                <w:szCs w:val="20"/>
              </w:rPr>
              <w:t>0</w:t>
            </w:r>
          </w:p>
        </w:tc>
      </w:tr>
      <w:tr w:rsidR="006A0CCE" w14:paraId="67AC0D3B" w14:textId="77777777" w:rsidTr="006070DE">
        <w:trPr>
          <w:trHeight w:val="369"/>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1E27715" w14:textId="77777777" w:rsidR="006A0CCE" w:rsidRDefault="006A0CCE" w:rsidP="006070DE">
            <w:pPr>
              <w:ind w:left="0" w:firstLine="0"/>
              <w:jc w:val="left"/>
              <w:rPr>
                <w:rFonts w:ascii="Arial" w:hAnsi="Arial" w:cs="Arial"/>
                <w:sz w:val="20"/>
                <w:szCs w:val="20"/>
              </w:rPr>
            </w:pPr>
            <w:r>
              <w:rPr>
                <w:rFonts w:ascii="Arial" w:hAnsi="Arial" w:cs="Arial"/>
                <w:sz w:val="20"/>
                <w:szCs w:val="20"/>
              </w:rPr>
              <w:t>SPOLU</w:t>
            </w:r>
          </w:p>
        </w:tc>
        <w:tc>
          <w:tcPr>
            <w:tcW w:w="1513" w:type="dxa"/>
            <w:tcBorders>
              <w:top w:val="single" w:sz="4" w:space="0" w:color="auto"/>
              <w:left w:val="single" w:sz="4" w:space="0" w:color="auto"/>
              <w:bottom w:val="single" w:sz="4" w:space="0" w:color="auto"/>
              <w:right w:val="single" w:sz="4" w:space="0" w:color="auto"/>
            </w:tcBorders>
            <w:hideMark/>
          </w:tcPr>
          <w:p w14:paraId="37FF21D1"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51C129D0" w14:textId="77777777" w:rsidR="006A0CCE" w:rsidRDefault="006A0CCE">
            <w:pPr>
              <w:jc w:val="center"/>
              <w:rPr>
                <w:rFonts w:ascii="Arial" w:hAnsi="Arial" w:cs="Arial"/>
                <w:sz w:val="20"/>
                <w:szCs w:val="20"/>
              </w:rPr>
            </w:pPr>
            <w:r>
              <w:rPr>
                <w:rFonts w:ascii="Arial" w:hAnsi="Arial" w:cs="Arial"/>
                <w:sz w:val="20"/>
                <w:szCs w:val="20"/>
              </w:rPr>
              <w:t>0</w:t>
            </w:r>
          </w:p>
        </w:tc>
        <w:tc>
          <w:tcPr>
            <w:tcW w:w="1633" w:type="dxa"/>
            <w:tcBorders>
              <w:top w:val="single" w:sz="4" w:space="0" w:color="auto"/>
              <w:left w:val="single" w:sz="4" w:space="0" w:color="auto"/>
              <w:bottom w:val="single" w:sz="4" w:space="0" w:color="auto"/>
              <w:right w:val="single" w:sz="4" w:space="0" w:color="auto"/>
            </w:tcBorders>
            <w:hideMark/>
          </w:tcPr>
          <w:p w14:paraId="7A6DF710" w14:textId="77777777" w:rsidR="006A0CCE" w:rsidRDefault="006A0CCE">
            <w:pPr>
              <w:jc w:val="center"/>
              <w:rPr>
                <w:rFonts w:ascii="Arial" w:hAnsi="Arial" w:cs="Arial"/>
                <w:sz w:val="20"/>
                <w:szCs w:val="20"/>
              </w:rPr>
            </w:pPr>
            <w:r>
              <w:rPr>
                <w:rFonts w:ascii="Arial" w:hAnsi="Arial" w:cs="Arial"/>
                <w:sz w:val="20"/>
                <w:szCs w:val="20"/>
              </w:rPr>
              <w:t>0</w:t>
            </w:r>
          </w:p>
        </w:tc>
      </w:tr>
    </w:tbl>
    <w:p w14:paraId="102B2ADB" w14:textId="242FE755" w:rsidR="006A0CCE" w:rsidRDefault="006A0CCE" w:rsidP="006A0CCE">
      <w:pPr>
        <w:ind w:left="0" w:firstLine="0"/>
        <w:rPr>
          <w:rFonts w:ascii="Arial" w:hAnsi="Arial" w:cs="Arial"/>
          <w:sz w:val="20"/>
          <w:szCs w:val="20"/>
        </w:rPr>
      </w:pPr>
      <w:r>
        <w:rPr>
          <w:rFonts w:ascii="Arial" w:hAnsi="Arial" w:cs="Arial"/>
          <w:sz w:val="20"/>
          <w:szCs w:val="20"/>
        </w:rPr>
        <w:t xml:space="preserve">                                                                                                                       </w:t>
      </w:r>
      <w:r w:rsidR="00E90B67">
        <w:rPr>
          <w:rFonts w:ascii="Arial" w:hAnsi="Arial" w:cs="Arial"/>
          <w:sz w:val="20"/>
          <w:szCs w:val="20"/>
        </w:rPr>
        <w:t xml:space="preserve">        </w:t>
      </w:r>
      <w:r>
        <w:rPr>
          <w:rFonts w:ascii="Arial" w:hAnsi="Arial" w:cs="Arial"/>
          <w:sz w:val="20"/>
          <w:szCs w:val="20"/>
        </w:rPr>
        <w:t xml:space="preserve"> </w:t>
      </w:r>
      <w:r w:rsidRPr="00E0685B">
        <w:rPr>
          <w:rFonts w:ascii="Arial" w:hAnsi="Arial" w:cs="Arial"/>
          <w:sz w:val="20"/>
          <w:szCs w:val="20"/>
        </w:rPr>
        <w:t>Zdroj: ÚPSVa</w:t>
      </w:r>
      <w:r>
        <w:rPr>
          <w:rFonts w:ascii="Arial" w:hAnsi="Arial" w:cs="Arial"/>
          <w:sz w:val="20"/>
          <w:szCs w:val="20"/>
        </w:rPr>
        <w:t>R</w:t>
      </w:r>
    </w:p>
    <w:p w14:paraId="4434B50A" w14:textId="77777777" w:rsidR="006A0CCE" w:rsidRDefault="006A0CCE" w:rsidP="006A0CCE">
      <w:pPr>
        <w:ind w:left="0" w:firstLine="0"/>
        <w:rPr>
          <w:rFonts w:ascii="Arial" w:hAnsi="Arial" w:cs="Arial"/>
          <w:b/>
          <w:bCs/>
        </w:rPr>
      </w:pPr>
    </w:p>
    <w:p w14:paraId="351215C1" w14:textId="23CE0A59" w:rsidR="006A0CCE" w:rsidRDefault="006A0CCE" w:rsidP="006A0CCE">
      <w:pPr>
        <w:rPr>
          <w:rFonts w:ascii="Arial" w:hAnsi="Arial" w:cs="Arial"/>
        </w:rPr>
      </w:pPr>
      <w:r>
        <w:rPr>
          <w:rFonts w:ascii="Arial" w:hAnsi="Arial" w:cs="Arial"/>
          <w:b/>
          <w:bCs/>
        </w:rPr>
        <w:t>Tab</w:t>
      </w:r>
      <w:r w:rsidR="00E90B67">
        <w:rPr>
          <w:rFonts w:ascii="Arial" w:hAnsi="Arial" w:cs="Arial"/>
          <w:b/>
          <w:bCs/>
        </w:rPr>
        <w:t xml:space="preserve">uľka 33  </w:t>
      </w:r>
      <w:r>
        <w:rPr>
          <w:rFonts w:ascii="Arial" w:hAnsi="Arial" w:cs="Arial"/>
        </w:rPr>
        <w:t xml:space="preserve">Počet detí v náhradnej starostlivosti a s nariadeným výchovným opatrením  </w:t>
      </w:r>
    </w:p>
    <w:tbl>
      <w:tblPr>
        <w:tblStyle w:val="Mriekatabuky"/>
        <w:tblW w:w="0" w:type="auto"/>
        <w:tblLook w:val="04A0" w:firstRow="1" w:lastRow="0" w:firstColumn="1" w:lastColumn="0" w:noHBand="0" w:noVBand="1"/>
      </w:tblPr>
      <w:tblGrid>
        <w:gridCol w:w="4474"/>
        <w:gridCol w:w="2054"/>
        <w:gridCol w:w="2053"/>
      </w:tblGrid>
      <w:tr w:rsidR="006A0CCE" w14:paraId="7ECD9A3C" w14:textId="77777777" w:rsidTr="00E90B67">
        <w:trPr>
          <w:trHeight w:val="439"/>
        </w:trPr>
        <w:tc>
          <w:tcPr>
            <w:tcW w:w="447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D94DC8" w14:textId="77777777" w:rsidR="006A0CCE" w:rsidRDefault="006A0CCE" w:rsidP="006A0CCE">
            <w:pPr>
              <w:jc w:val="left"/>
              <w:rPr>
                <w:rFonts w:ascii="Arial" w:hAnsi="Arial" w:cs="Arial"/>
                <w:b/>
                <w:bCs/>
                <w:sz w:val="20"/>
                <w:szCs w:val="20"/>
              </w:rPr>
            </w:pPr>
            <w:r>
              <w:rPr>
                <w:rFonts w:ascii="Arial" w:hAnsi="Arial" w:cs="Arial"/>
                <w:b/>
                <w:bCs/>
                <w:sz w:val="20"/>
                <w:szCs w:val="20"/>
              </w:rPr>
              <w:t>Deti v náhradnej starostlivosti, dohľad</w:t>
            </w:r>
          </w:p>
        </w:tc>
        <w:tc>
          <w:tcPr>
            <w:tcW w:w="205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899BC4" w14:textId="77777777" w:rsidR="006A0CCE" w:rsidRDefault="006A0CCE">
            <w:pPr>
              <w:rPr>
                <w:rFonts w:ascii="Arial" w:hAnsi="Arial" w:cs="Arial"/>
                <w:b/>
                <w:bCs/>
                <w:sz w:val="20"/>
                <w:szCs w:val="20"/>
              </w:rPr>
            </w:pPr>
            <w:r>
              <w:rPr>
                <w:rFonts w:ascii="Arial" w:hAnsi="Arial" w:cs="Arial"/>
                <w:b/>
                <w:bCs/>
                <w:sz w:val="20"/>
                <w:szCs w:val="20"/>
              </w:rPr>
              <w:t>Počet rodín</w:t>
            </w:r>
          </w:p>
        </w:tc>
        <w:tc>
          <w:tcPr>
            <w:tcW w:w="205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2298B31" w14:textId="77777777" w:rsidR="006A0CCE" w:rsidRDefault="006A0CCE">
            <w:pPr>
              <w:rPr>
                <w:rFonts w:ascii="Arial" w:hAnsi="Arial" w:cs="Arial"/>
                <w:b/>
                <w:bCs/>
                <w:sz w:val="20"/>
                <w:szCs w:val="20"/>
              </w:rPr>
            </w:pPr>
            <w:r>
              <w:rPr>
                <w:rFonts w:ascii="Arial" w:hAnsi="Arial" w:cs="Arial"/>
                <w:b/>
                <w:bCs/>
                <w:sz w:val="20"/>
                <w:szCs w:val="20"/>
              </w:rPr>
              <w:t>Počet detí</w:t>
            </w:r>
          </w:p>
        </w:tc>
      </w:tr>
      <w:tr w:rsidR="006A0CCE" w14:paraId="5F3E5F4C" w14:textId="77777777" w:rsidTr="006070DE">
        <w:trPr>
          <w:trHeight w:val="337"/>
        </w:trPr>
        <w:tc>
          <w:tcPr>
            <w:tcW w:w="4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2DBEB" w14:textId="77777777" w:rsidR="006A0CCE" w:rsidRDefault="006A0CCE" w:rsidP="006A0CCE">
            <w:pPr>
              <w:jc w:val="left"/>
              <w:rPr>
                <w:rFonts w:ascii="Arial" w:hAnsi="Arial" w:cs="Arial"/>
                <w:sz w:val="20"/>
                <w:szCs w:val="20"/>
              </w:rPr>
            </w:pPr>
            <w:r>
              <w:rPr>
                <w:rFonts w:ascii="Arial" w:hAnsi="Arial" w:cs="Arial"/>
                <w:sz w:val="20"/>
                <w:szCs w:val="20"/>
              </w:rPr>
              <w:t>Počet detí v náhradnej osobnej starostlivosti (NOS)</w:t>
            </w:r>
          </w:p>
        </w:tc>
        <w:tc>
          <w:tcPr>
            <w:tcW w:w="2054" w:type="dxa"/>
            <w:tcBorders>
              <w:top w:val="single" w:sz="4" w:space="0" w:color="auto"/>
              <w:left w:val="single" w:sz="4" w:space="0" w:color="auto"/>
              <w:bottom w:val="single" w:sz="4" w:space="0" w:color="auto"/>
              <w:right w:val="single" w:sz="4" w:space="0" w:color="auto"/>
            </w:tcBorders>
            <w:hideMark/>
          </w:tcPr>
          <w:p w14:paraId="72DBA467" w14:textId="77777777" w:rsidR="006A0CCE" w:rsidRDefault="006A0CCE">
            <w:pPr>
              <w:jc w:val="center"/>
              <w:rPr>
                <w:rFonts w:ascii="Arial" w:hAnsi="Arial" w:cs="Arial"/>
                <w:sz w:val="20"/>
                <w:szCs w:val="20"/>
              </w:rPr>
            </w:pPr>
            <w:r>
              <w:rPr>
                <w:rFonts w:ascii="Arial" w:hAnsi="Arial" w:cs="Arial"/>
                <w:sz w:val="20"/>
                <w:szCs w:val="20"/>
              </w:rPr>
              <w:t>0</w:t>
            </w:r>
          </w:p>
        </w:tc>
        <w:tc>
          <w:tcPr>
            <w:tcW w:w="2053" w:type="dxa"/>
            <w:tcBorders>
              <w:top w:val="single" w:sz="4" w:space="0" w:color="auto"/>
              <w:left w:val="single" w:sz="4" w:space="0" w:color="auto"/>
              <w:bottom w:val="single" w:sz="4" w:space="0" w:color="auto"/>
              <w:right w:val="single" w:sz="4" w:space="0" w:color="auto"/>
            </w:tcBorders>
            <w:hideMark/>
          </w:tcPr>
          <w:p w14:paraId="6F3F020B" w14:textId="77777777" w:rsidR="006A0CCE" w:rsidRDefault="006A0CCE">
            <w:pPr>
              <w:jc w:val="center"/>
              <w:rPr>
                <w:rFonts w:ascii="Arial" w:hAnsi="Arial" w:cs="Arial"/>
                <w:sz w:val="20"/>
                <w:szCs w:val="20"/>
              </w:rPr>
            </w:pPr>
            <w:r>
              <w:rPr>
                <w:rFonts w:ascii="Arial" w:hAnsi="Arial" w:cs="Arial"/>
                <w:sz w:val="20"/>
                <w:szCs w:val="20"/>
              </w:rPr>
              <w:t>0</w:t>
            </w:r>
          </w:p>
        </w:tc>
      </w:tr>
      <w:tr w:rsidR="006A0CCE" w14:paraId="169D54DB" w14:textId="77777777" w:rsidTr="00E90B67">
        <w:trPr>
          <w:trHeight w:val="439"/>
        </w:trPr>
        <w:tc>
          <w:tcPr>
            <w:tcW w:w="4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DAD7D3" w14:textId="77777777" w:rsidR="006A0CCE" w:rsidRDefault="006A0CCE" w:rsidP="006A0CCE">
            <w:pPr>
              <w:jc w:val="left"/>
              <w:rPr>
                <w:rFonts w:ascii="Arial" w:hAnsi="Arial" w:cs="Arial"/>
                <w:sz w:val="20"/>
                <w:szCs w:val="20"/>
              </w:rPr>
            </w:pPr>
            <w:r>
              <w:rPr>
                <w:rFonts w:ascii="Arial" w:hAnsi="Arial" w:cs="Arial"/>
                <w:sz w:val="20"/>
                <w:szCs w:val="20"/>
              </w:rPr>
              <w:t>Počet detí v pestúnskej starostlivosti (PS)</w:t>
            </w:r>
          </w:p>
        </w:tc>
        <w:tc>
          <w:tcPr>
            <w:tcW w:w="2054" w:type="dxa"/>
            <w:tcBorders>
              <w:top w:val="single" w:sz="4" w:space="0" w:color="auto"/>
              <w:left w:val="single" w:sz="4" w:space="0" w:color="auto"/>
              <w:bottom w:val="single" w:sz="4" w:space="0" w:color="auto"/>
              <w:right w:val="single" w:sz="4" w:space="0" w:color="auto"/>
            </w:tcBorders>
            <w:hideMark/>
          </w:tcPr>
          <w:p w14:paraId="4496A519" w14:textId="77777777" w:rsidR="006A0CCE" w:rsidRDefault="006A0CCE">
            <w:pPr>
              <w:jc w:val="center"/>
              <w:rPr>
                <w:rFonts w:ascii="Arial" w:hAnsi="Arial" w:cs="Arial"/>
                <w:sz w:val="20"/>
                <w:szCs w:val="20"/>
              </w:rPr>
            </w:pPr>
            <w:r>
              <w:rPr>
                <w:rFonts w:ascii="Arial" w:hAnsi="Arial" w:cs="Arial"/>
                <w:sz w:val="20"/>
                <w:szCs w:val="20"/>
              </w:rPr>
              <w:t>0</w:t>
            </w:r>
          </w:p>
        </w:tc>
        <w:tc>
          <w:tcPr>
            <w:tcW w:w="2053" w:type="dxa"/>
            <w:tcBorders>
              <w:top w:val="single" w:sz="4" w:space="0" w:color="auto"/>
              <w:left w:val="single" w:sz="4" w:space="0" w:color="auto"/>
              <w:bottom w:val="single" w:sz="4" w:space="0" w:color="auto"/>
              <w:right w:val="single" w:sz="4" w:space="0" w:color="auto"/>
            </w:tcBorders>
            <w:hideMark/>
          </w:tcPr>
          <w:p w14:paraId="62489C34" w14:textId="77777777" w:rsidR="006A0CCE" w:rsidRDefault="006A0CCE">
            <w:pPr>
              <w:jc w:val="center"/>
              <w:rPr>
                <w:rFonts w:ascii="Arial" w:hAnsi="Arial" w:cs="Arial"/>
                <w:sz w:val="20"/>
                <w:szCs w:val="20"/>
              </w:rPr>
            </w:pPr>
            <w:r>
              <w:rPr>
                <w:rFonts w:ascii="Arial" w:hAnsi="Arial" w:cs="Arial"/>
                <w:sz w:val="20"/>
                <w:szCs w:val="20"/>
              </w:rPr>
              <w:t>0</w:t>
            </w:r>
          </w:p>
        </w:tc>
      </w:tr>
      <w:tr w:rsidR="006A0CCE" w14:paraId="4BACB9A9" w14:textId="77777777" w:rsidTr="006070DE">
        <w:trPr>
          <w:trHeight w:val="383"/>
        </w:trPr>
        <w:tc>
          <w:tcPr>
            <w:tcW w:w="4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CD007E" w14:textId="77777777" w:rsidR="006A0CCE" w:rsidRDefault="006A0CCE" w:rsidP="006A0CCE">
            <w:pPr>
              <w:jc w:val="left"/>
              <w:rPr>
                <w:rFonts w:ascii="Arial" w:hAnsi="Arial" w:cs="Arial"/>
                <w:sz w:val="20"/>
                <w:szCs w:val="20"/>
              </w:rPr>
            </w:pPr>
            <w:r>
              <w:rPr>
                <w:rFonts w:ascii="Arial" w:hAnsi="Arial" w:cs="Arial"/>
                <w:sz w:val="20"/>
                <w:szCs w:val="20"/>
              </w:rPr>
              <w:t xml:space="preserve">Počet detí s nariadeným výchovným opatrením  </w:t>
            </w:r>
          </w:p>
        </w:tc>
        <w:tc>
          <w:tcPr>
            <w:tcW w:w="2054" w:type="dxa"/>
            <w:tcBorders>
              <w:top w:val="single" w:sz="4" w:space="0" w:color="auto"/>
              <w:left w:val="single" w:sz="4" w:space="0" w:color="auto"/>
              <w:bottom w:val="single" w:sz="4" w:space="0" w:color="auto"/>
              <w:right w:val="single" w:sz="4" w:space="0" w:color="auto"/>
            </w:tcBorders>
            <w:hideMark/>
          </w:tcPr>
          <w:p w14:paraId="4F98BEAF" w14:textId="77777777" w:rsidR="006A0CCE" w:rsidRDefault="006A0CCE">
            <w:pPr>
              <w:jc w:val="center"/>
              <w:rPr>
                <w:rFonts w:ascii="Arial" w:hAnsi="Arial" w:cs="Arial"/>
                <w:sz w:val="20"/>
                <w:szCs w:val="20"/>
              </w:rPr>
            </w:pPr>
            <w:r>
              <w:rPr>
                <w:rFonts w:ascii="Arial" w:hAnsi="Arial" w:cs="Arial"/>
                <w:sz w:val="20"/>
                <w:szCs w:val="20"/>
              </w:rPr>
              <w:t>0</w:t>
            </w:r>
          </w:p>
        </w:tc>
        <w:tc>
          <w:tcPr>
            <w:tcW w:w="2053" w:type="dxa"/>
            <w:tcBorders>
              <w:top w:val="single" w:sz="4" w:space="0" w:color="auto"/>
              <w:left w:val="single" w:sz="4" w:space="0" w:color="auto"/>
              <w:bottom w:val="single" w:sz="4" w:space="0" w:color="auto"/>
              <w:right w:val="single" w:sz="4" w:space="0" w:color="auto"/>
            </w:tcBorders>
            <w:hideMark/>
          </w:tcPr>
          <w:p w14:paraId="31D82268" w14:textId="77777777" w:rsidR="006A0CCE" w:rsidRDefault="006A0CCE">
            <w:pPr>
              <w:jc w:val="center"/>
              <w:rPr>
                <w:rFonts w:ascii="Arial" w:hAnsi="Arial" w:cs="Arial"/>
                <w:sz w:val="20"/>
                <w:szCs w:val="20"/>
              </w:rPr>
            </w:pPr>
            <w:r>
              <w:rPr>
                <w:rFonts w:ascii="Arial" w:hAnsi="Arial" w:cs="Arial"/>
                <w:sz w:val="20"/>
                <w:szCs w:val="20"/>
              </w:rPr>
              <w:t>0</w:t>
            </w:r>
          </w:p>
        </w:tc>
      </w:tr>
    </w:tbl>
    <w:p w14:paraId="319FA884" w14:textId="6E36029C" w:rsidR="006A0CCE" w:rsidRPr="006070DE" w:rsidRDefault="006A0CCE" w:rsidP="006A0CCE">
      <w:pPr>
        <w:ind w:left="0" w:firstLine="0"/>
        <w:rPr>
          <w:rFonts w:ascii="Arial" w:hAnsi="Arial" w:cs="Arial"/>
          <w:sz w:val="20"/>
          <w:szCs w:val="20"/>
        </w:rPr>
      </w:pPr>
      <w:r>
        <w:rPr>
          <w:rFonts w:ascii="Arial" w:hAnsi="Arial" w:cs="Arial"/>
          <w:sz w:val="20"/>
          <w:szCs w:val="20"/>
        </w:rPr>
        <w:t xml:space="preserve">                                                                                         </w:t>
      </w:r>
      <w:r w:rsidR="00E90B67">
        <w:rPr>
          <w:rFonts w:ascii="Arial" w:hAnsi="Arial" w:cs="Arial"/>
          <w:sz w:val="20"/>
          <w:szCs w:val="20"/>
        </w:rPr>
        <w:t xml:space="preserve">                                     </w:t>
      </w:r>
      <w:r>
        <w:rPr>
          <w:rFonts w:ascii="Arial" w:hAnsi="Arial" w:cs="Arial"/>
          <w:sz w:val="20"/>
          <w:szCs w:val="20"/>
        </w:rPr>
        <w:t xml:space="preserve">   </w:t>
      </w:r>
      <w:r w:rsidRPr="00E0685B">
        <w:rPr>
          <w:rFonts w:ascii="Arial" w:hAnsi="Arial" w:cs="Arial"/>
          <w:sz w:val="20"/>
          <w:szCs w:val="20"/>
        </w:rPr>
        <w:t>Zdroj: ÚPSVa</w:t>
      </w:r>
      <w:r>
        <w:rPr>
          <w:rFonts w:ascii="Arial" w:hAnsi="Arial" w:cs="Arial"/>
          <w:sz w:val="20"/>
          <w:szCs w:val="20"/>
        </w:rPr>
        <w:t>R</w:t>
      </w:r>
    </w:p>
    <w:p w14:paraId="5510B0E9" w14:textId="4668CADF" w:rsidR="006A0CCE" w:rsidRDefault="006A0CCE" w:rsidP="006A0CCE">
      <w:pPr>
        <w:rPr>
          <w:rFonts w:ascii="Arial" w:hAnsi="Arial" w:cs="Arial"/>
        </w:rPr>
      </w:pPr>
      <w:r>
        <w:rPr>
          <w:rFonts w:ascii="Arial" w:hAnsi="Arial" w:cs="Arial"/>
          <w:b/>
          <w:bCs/>
        </w:rPr>
        <w:t>Tab</w:t>
      </w:r>
      <w:r w:rsidR="00E90B67">
        <w:rPr>
          <w:rFonts w:ascii="Arial" w:hAnsi="Arial" w:cs="Arial"/>
          <w:b/>
          <w:bCs/>
        </w:rPr>
        <w:t xml:space="preserve">uľka 34  </w:t>
      </w:r>
      <w:r>
        <w:rPr>
          <w:rFonts w:ascii="Arial" w:hAnsi="Arial" w:cs="Arial"/>
        </w:rPr>
        <w:t>Počet detí v evidencii sociálnej kurately k 31.12.2021</w:t>
      </w:r>
    </w:p>
    <w:tbl>
      <w:tblPr>
        <w:tblStyle w:val="Mriekatabuky"/>
        <w:tblW w:w="0" w:type="auto"/>
        <w:tblLook w:val="04A0" w:firstRow="1" w:lastRow="0" w:firstColumn="1" w:lastColumn="0" w:noHBand="0" w:noVBand="1"/>
      </w:tblPr>
      <w:tblGrid>
        <w:gridCol w:w="3604"/>
        <w:gridCol w:w="1655"/>
        <w:gridCol w:w="1654"/>
        <w:gridCol w:w="1654"/>
      </w:tblGrid>
      <w:tr w:rsidR="006A0CCE" w14:paraId="3F513BF5" w14:textId="77777777" w:rsidTr="00E90B67">
        <w:trPr>
          <w:trHeight w:val="539"/>
        </w:trPr>
        <w:tc>
          <w:tcPr>
            <w:tcW w:w="36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5FB621" w14:textId="77777777" w:rsidR="006A0CCE" w:rsidRDefault="006A0CCE">
            <w:pPr>
              <w:rPr>
                <w:rFonts w:ascii="Arial" w:hAnsi="Arial" w:cs="Arial"/>
                <w:b/>
                <w:bCs/>
                <w:sz w:val="20"/>
                <w:szCs w:val="20"/>
              </w:rPr>
            </w:pPr>
            <w:r>
              <w:rPr>
                <w:rFonts w:ascii="Arial" w:hAnsi="Arial" w:cs="Arial"/>
                <w:b/>
                <w:bCs/>
                <w:sz w:val="20"/>
                <w:szCs w:val="20"/>
              </w:rPr>
              <w:t>Deti v evidencii sociálnej kurately</w:t>
            </w:r>
          </w:p>
        </w:tc>
        <w:tc>
          <w:tcPr>
            <w:tcW w:w="165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DB07DF" w14:textId="77777777" w:rsidR="006A0CCE" w:rsidRDefault="006A0CCE">
            <w:pPr>
              <w:rPr>
                <w:rFonts w:ascii="Arial" w:hAnsi="Arial" w:cs="Arial"/>
                <w:b/>
                <w:bCs/>
                <w:sz w:val="20"/>
                <w:szCs w:val="20"/>
              </w:rPr>
            </w:pPr>
            <w:r>
              <w:rPr>
                <w:rFonts w:ascii="Arial" w:hAnsi="Arial" w:cs="Arial"/>
                <w:b/>
                <w:bCs/>
                <w:sz w:val="20"/>
                <w:szCs w:val="20"/>
              </w:rPr>
              <w:t>Maloletí</w:t>
            </w:r>
          </w:p>
          <w:p w14:paraId="33C9E7D4" w14:textId="77777777" w:rsidR="006A0CCE" w:rsidRDefault="006A0CCE">
            <w:pPr>
              <w:rPr>
                <w:rFonts w:ascii="Arial" w:hAnsi="Arial" w:cs="Arial"/>
                <w:b/>
                <w:bCs/>
                <w:sz w:val="20"/>
                <w:szCs w:val="20"/>
              </w:rPr>
            </w:pPr>
            <w:r>
              <w:rPr>
                <w:rFonts w:ascii="Arial" w:hAnsi="Arial" w:cs="Arial"/>
                <w:b/>
                <w:bCs/>
                <w:sz w:val="20"/>
                <w:szCs w:val="20"/>
              </w:rPr>
              <w:t>(0-14 rokov)</w:t>
            </w:r>
          </w:p>
        </w:tc>
        <w:tc>
          <w:tcPr>
            <w:tcW w:w="165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CF868E" w14:textId="77777777" w:rsidR="006A0CCE" w:rsidRDefault="006A0CCE">
            <w:pPr>
              <w:rPr>
                <w:rFonts w:ascii="Arial" w:hAnsi="Arial" w:cs="Arial"/>
                <w:b/>
                <w:bCs/>
                <w:sz w:val="20"/>
                <w:szCs w:val="20"/>
              </w:rPr>
            </w:pPr>
            <w:r>
              <w:rPr>
                <w:rFonts w:ascii="Arial" w:hAnsi="Arial" w:cs="Arial"/>
                <w:b/>
                <w:bCs/>
                <w:sz w:val="20"/>
                <w:szCs w:val="20"/>
              </w:rPr>
              <w:t>Mladiství</w:t>
            </w:r>
          </w:p>
          <w:p w14:paraId="2B69EDEC" w14:textId="77777777" w:rsidR="006A0CCE" w:rsidRDefault="006A0CCE">
            <w:pPr>
              <w:rPr>
                <w:rFonts w:ascii="Arial" w:hAnsi="Arial" w:cs="Arial"/>
                <w:b/>
                <w:bCs/>
                <w:sz w:val="20"/>
                <w:szCs w:val="20"/>
              </w:rPr>
            </w:pPr>
            <w:r>
              <w:rPr>
                <w:rFonts w:ascii="Arial" w:hAnsi="Arial" w:cs="Arial"/>
                <w:b/>
                <w:bCs/>
                <w:sz w:val="20"/>
                <w:szCs w:val="20"/>
              </w:rPr>
              <w:t>(14-18 rokov)</w:t>
            </w:r>
          </w:p>
        </w:tc>
        <w:tc>
          <w:tcPr>
            <w:tcW w:w="165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D945A3" w14:textId="77777777" w:rsidR="006A0CCE" w:rsidRDefault="006A0CCE">
            <w:pPr>
              <w:rPr>
                <w:rFonts w:ascii="Arial" w:hAnsi="Arial" w:cs="Arial"/>
                <w:b/>
                <w:bCs/>
                <w:sz w:val="20"/>
                <w:szCs w:val="20"/>
              </w:rPr>
            </w:pPr>
            <w:r>
              <w:rPr>
                <w:rFonts w:ascii="Arial" w:hAnsi="Arial" w:cs="Arial"/>
                <w:b/>
                <w:bCs/>
                <w:sz w:val="20"/>
                <w:szCs w:val="20"/>
              </w:rPr>
              <w:t>Spolu</w:t>
            </w:r>
          </w:p>
        </w:tc>
      </w:tr>
      <w:tr w:rsidR="006A0CCE" w14:paraId="120CC00E" w14:textId="77777777" w:rsidTr="00E90B67">
        <w:trPr>
          <w:trHeight w:val="522"/>
        </w:trPr>
        <w:tc>
          <w:tcPr>
            <w:tcW w:w="36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75F342" w14:textId="77777777" w:rsidR="006A0CCE" w:rsidRDefault="006A0CCE" w:rsidP="006A0CCE">
            <w:pPr>
              <w:jc w:val="left"/>
              <w:rPr>
                <w:rFonts w:ascii="Times New Roman" w:hAnsi="Times New Roman" w:cstheme="minorBidi"/>
                <w:sz w:val="24"/>
                <w:szCs w:val="24"/>
              </w:rPr>
            </w:pPr>
            <w:r>
              <w:rPr>
                <w:rFonts w:ascii="Arial" w:hAnsi="Arial" w:cs="Arial"/>
                <w:sz w:val="20"/>
                <w:szCs w:val="20"/>
              </w:rPr>
              <w:t xml:space="preserve">Počet detí v evidencií sociálnej kurately  </w:t>
            </w:r>
          </w:p>
        </w:tc>
        <w:tc>
          <w:tcPr>
            <w:tcW w:w="1655" w:type="dxa"/>
            <w:tcBorders>
              <w:top w:val="single" w:sz="4" w:space="0" w:color="auto"/>
              <w:left w:val="single" w:sz="4" w:space="0" w:color="auto"/>
              <w:bottom w:val="single" w:sz="4" w:space="0" w:color="auto"/>
              <w:right w:val="single" w:sz="4" w:space="0" w:color="auto"/>
            </w:tcBorders>
            <w:hideMark/>
          </w:tcPr>
          <w:p w14:paraId="0A01E8DF" w14:textId="77777777" w:rsidR="006A0CCE" w:rsidRDefault="006A0CCE">
            <w:pPr>
              <w:jc w:val="center"/>
            </w:pPr>
            <w:r>
              <w:t>0</w:t>
            </w:r>
          </w:p>
        </w:tc>
        <w:tc>
          <w:tcPr>
            <w:tcW w:w="1654" w:type="dxa"/>
            <w:tcBorders>
              <w:top w:val="single" w:sz="4" w:space="0" w:color="auto"/>
              <w:left w:val="single" w:sz="4" w:space="0" w:color="auto"/>
              <w:bottom w:val="single" w:sz="4" w:space="0" w:color="auto"/>
              <w:right w:val="single" w:sz="4" w:space="0" w:color="auto"/>
            </w:tcBorders>
            <w:hideMark/>
          </w:tcPr>
          <w:p w14:paraId="064F67D7" w14:textId="77777777" w:rsidR="006A0CCE" w:rsidRDefault="006A0CCE">
            <w:pPr>
              <w:jc w:val="center"/>
            </w:pPr>
            <w:r>
              <w:t>0</w:t>
            </w:r>
          </w:p>
        </w:tc>
        <w:tc>
          <w:tcPr>
            <w:tcW w:w="1654" w:type="dxa"/>
            <w:tcBorders>
              <w:top w:val="single" w:sz="4" w:space="0" w:color="auto"/>
              <w:left w:val="single" w:sz="4" w:space="0" w:color="auto"/>
              <w:bottom w:val="single" w:sz="4" w:space="0" w:color="auto"/>
              <w:right w:val="single" w:sz="4" w:space="0" w:color="auto"/>
            </w:tcBorders>
            <w:hideMark/>
          </w:tcPr>
          <w:p w14:paraId="2F4F58C1" w14:textId="77777777" w:rsidR="006A0CCE" w:rsidRDefault="006A0CCE">
            <w:pPr>
              <w:jc w:val="center"/>
            </w:pPr>
            <w:r>
              <w:t>0</w:t>
            </w:r>
          </w:p>
        </w:tc>
      </w:tr>
    </w:tbl>
    <w:p w14:paraId="76C42D7A" w14:textId="41B6AF3C" w:rsidR="006A0CCE" w:rsidRDefault="006A0CCE" w:rsidP="006A0CCE">
      <w:pPr>
        <w:ind w:left="0" w:firstLine="0"/>
        <w:rPr>
          <w:rFonts w:ascii="Arial" w:hAnsi="Arial" w:cs="Arial"/>
          <w:sz w:val="20"/>
          <w:szCs w:val="20"/>
        </w:rPr>
      </w:pPr>
      <w:r>
        <w:rPr>
          <w:rFonts w:ascii="Arial" w:hAnsi="Arial" w:cs="Arial"/>
          <w:sz w:val="20"/>
          <w:szCs w:val="20"/>
        </w:rPr>
        <w:t xml:space="preserve">                                                                                                                       </w:t>
      </w:r>
      <w:r w:rsidR="00E90B67">
        <w:rPr>
          <w:rFonts w:ascii="Arial" w:hAnsi="Arial" w:cs="Arial"/>
          <w:sz w:val="20"/>
          <w:szCs w:val="20"/>
        </w:rPr>
        <w:t xml:space="preserve">        </w:t>
      </w:r>
      <w:r>
        <w:rPr>
          <w:rFonts w:ascii="Arial" w:hAnsi="Arial" w:cs="Arial"/>
          <w:sz w:val="20"/>
          <w:szCs w:val="20"/>
        </w:rPr>
        <w:t xml:space="preserve"> </w:t>
      </w:r>
      <w:r w:rsidRPr="00E0685B">
        <w:rPr>
          <w:rFonts w:ascii="Arial" w:hAnsi="Arial" w:cs="Arial"/>
          <w:sz w:val="20"/>
          <w:szCs w:val="20"/>
        </w:rPr>
        <w:t>Zdroj: ÚPSVa</w:t>
      </w:r>
      <w:r>
        <w:rPr>
          <w:rFonts w:ascii="Arial" w:hAnsi="Arial" w:cs="Arial"/>
          <w:sz w:val="20"/>
          <w:szCs w:val="20"/>
        </w:rPr>
        <w:t>R</w:t>
      </w:r>
    </w:p>
    <w:p w14:paraId="0DD821A9" w14:textId="77777777" w:rsidR="006A0CCE" w:rsidRPr="00274C02" w:rsidRDefault="006A0CCE" w:rsidP="006A0CCE">
      <w:pPr>
        <w:ind w:left="0" w:firstLine="0"/>
        <w:rPr>
          <w:rFonts w:ascii="Arial" w:hAnsi="Arial" w:cs="Arial"/>
        </w:rPr>
      </w:pPr>
    </w:p>
    <w:p w14:paraId="33819868" w14:textId="5B7C7E79" w:rsidR="00B160B3" w:rsidRPr="00B91C72" w:rsidRDefault="00B160B3" w:rsidP="00B160B3">
      <w:pPr>
        <w:spacing w:line="276" w:lineRule="auto"/>
        <w:rPr>
          <w:rFonts w:ascii="Arial" w:hAnsi="Arial" w:cs="Arial"/>
          <w:color w:val="auto"/>
        </w:rPr>
      </w:pPr>
      <w:r>
        <w:rPr>
          <w:rFonts w:ascii="Arial" w:hAnsi="Arial" w:cs="Arial"/>
          <w:color w:val="auto"/>
        </w:rPr>
        <w:lastRenderedPageBreak/>
        <w:t xml:space="preserve">     </w:t>
      </w:r>
      <w:r w:rsidRPr="00B91C72">
        <w:rPr>
          <w:rFonts w:ascii="Arial" w:hAnsi="Arial" w:cs="Arial"/>
          <w:color w:val="auto"/>
        </w:rPr>
        <w:t>Obec nemá vypracovanú vlastnú legislatí</w:t>
      </w:r>
      <w:r>
        <w:rPr>
          <w:rFonts w:ascii="Arial" w:hAnsi="Arial" w:cs="Arial"/>
          <w:color w:val="auto"/>
        </w:rPr>
        <w:t xml:space="preserve">vu </w:t>
      </w:r>
      <w:r w:rsidRPr="00B91C72">
        <w:rPr>
          <w:rFonts w:ascii="Arial" w:hAnsi="Arial" w:cs="Arial"/>
          <w:color w:val="auto"/>
        </w:rPr>
        <w:t>na riešenie krízov</w:t>
      </w:r>
      <w:r>
        <w:rPr>
          <w:rFonts w:ascii="Arial" w:hAnsi="Arial" w:cs="Arial"/>
          <w:color w:val="auto"/>
        </w:rPr>
        <w:t>ých</w:t>
      </w:r>
      <w:r w:rsidRPr="00B91C72">
        <w:rPr>
          <w:rFonts w:ascii="Arial" w:hAnsi="Arial" w:cs="Arial"/>
          <w:color w:val="auto"/>
        </w:rPr>
        <w:t xml:space="preserve"> situácií v rodine a na ochranu práv a právom chránených záujmov detí</w:t>
      </w:r>
      <w:r>
        <w:rPr>
          <w:rFonts w:ascii="Arial" w:hAnsi="Arial" w:cs="Arial"/>
          <w:color w:val="auto"/>
        </w:rPr>
        <w:t xml:space="preserve">, ale </w:t>
      </w:r>
      <w:r w:rsidRPr="00B91C72">
        <w:rPr>
          <w:rFonts w:ascii="Arial" w:hAnsi="Arial" w:cs="Arial"/>
          <w:color w:val="auto"/>
        </w:rPr>
        <w:t>v naliehavých prípadoch je ochotná poskytovať pomoc, ak je život dieťaťa ohrozený, alebo je ohrozený jeho psychosomatický vývoj. Úlohou obce a ďalších štátnych orgánov je ochrana detí pred týraním, zneužívaním a zanedbaním výchovy a výživy zo strany rodi</w:t>
      </w:r>
      <w:r w:rsidRPr="00B91C72">
        <w:rPr>
          <w:rFonts w:ascii="Arial" w:eastAsia="Arial" w:hAnsi="Arial" w:cs="Arial"/>
          <w:color w:val="auto"/>
        </w:rPr>
        <w:t>č</w:t>
      </w:r>
      <w:r w:rsidRPr="00B91C72">
        <w:rPr>
          <w:rFonts w:ascii="Arial" w:hAnsi="Arial" w:cs="Arial"/>
          <w:color w:val="auto"/>
        </w:rPr>
        <w:t xml:space="preserve">ov. </w:t>
      </w:r>
    </w:p>
    <w:p w14:paraId="0DC0AC0B" w14:textId="271635FF" w:rsidR="00B160B3" w:rsidRPr="004D18F2" w:rsidRDefault="00B160B3" w:rsidP="00B160B3">
      <w:pPr>
        <w:spacing w:line="276" w:lineRule="auto"/>
        <w:ind w:left="-15"/>
        <w:rPr>
          <w:rFonts w:ascii="Arial" w:hAnsi="Arial" w:cs="Arial"/>
          <w:color w:val="auto"/>
        </w:rPr>
      </w:pPr>
      <w:r w:rsidRPr="001242C5">
        <w:rPr>
          <w:rFonts w:ascii="Arial" w:hAnsi="Arial" w:cs="Arial"/>
          <w:color w:val="FF0000"/>
        </w:rPr>
        <w:t xml:space="preserve">     </w:t>
      </w:r>
      <w:r w:rsidRPr="004D18F2">
        <w:rPr>
          <w:rFonts w:ascii="Arial" w:hAnsi="Arial" w:cs="Arial"/>
          <w:color w:val="auto"/>
        </w:rPr>
        <w:t xml:space="preserve">V súčasnosti vo výchovno-vzdelávacom procese integrácia detí a žiakov </w:t>
      </w:r>
      <w:r>
        <w:rPr>
          <w:rFonts w:ascii="Arial" w:hAnsi="Arial" w:cs="Arial"/>
          <w:color w:val="auto"/>
        </w:rPr>
        <w:t>ne</w:t>
      </w:r>
      <w:r w:rsidRPr="004D18F2">
        <w:rPr>
          <w:rFonts w:ascii="Arial" w:hAnsi="Arial" w:cs="Arial"/>
          <w:color w:val="auto"/>
        </w:rPr>
        <w:t xml:space="preserve">prebieha </w:t>
      </w:r>
      <w:r w:rsidR="004D6794">
        <w:rPr>
          <w:rFonts w:ascii="Arial" w:hAnsi="Arial" w:cs="Arial"/>
          <w:color w:val="auto"/>
        </w:rPr>
        <w:t xml:space="preserve">výchovno-vzdelávací proces </w:t>
      </w:r>
      <w:r w:rsidRPr="004D18F2">
        <w:rPr>
          <w:rFonts w:ascii="Arial" w:hAnsi="Arial" w:cs="Arial"/>
          <w:color w:val="auto"/>
        </w:rPr>
        <w:t>s pomocou  asistenta učiteľa na Základnej škole v</w:t>
      </w:r>
      <w:r>
        <w:rPr>
          <w:rFonts w:ascii="Arial" w:hAnsi="Arial" w:cs="Arial"/>
          <w:color w:val="auto"/>
        </w:rPr>
        <w:t> Nálepkove kôli dieťaťu z obce Henclová.</w:t>
      </w:r>
    </w:p>
    <w:p w14:paraId="3394E8CE" w14:textId="7B76833C" w:rsidR="00B160B3" w:rsidRDefault="00B160B3" w:rsidP="00B160B3">
      <w:pPr>
        <w:pStyle w:val="Zkladntext"/>
        <w:spacing w:after="0" w:line="276" w:lineRule="auto"/>
        <w:rPr>
          <w:rFonts w:ascii="Arial" w:hAnsi="Arial" w:cs="Arial"/>
          <w:color w:val="auto"/>
        </w:rPr>
      </w:pPr>
      <w:r w:rsidRPr="00B91C72">
        <w:rPr>
          <w:rFonts w:ascii="Arial" w:hAnsi="Arial" w:cs="Arial"/>
          <w:b/>
          <w:color w:val="auto"/>
        </w:rPr>
        <w:t xml:space="preserve">    </w:t>
      </w:r>
      <w:r w:rsidRPr="00B91C72">
        <w:rPr>
          <w:rFonts w:ascii="Arial" w:hAnsi="Arial" w:cs="Arial"/>
          <w:color w:val="auto"/>
        </w:rPr>
        <w:t>Priebežným prieskumom, aspoň raz ročne k 30.0</w:t>
      </w:r>
      <w:r w:rsidR="004D6794">
        <w:rPr>
          <w:rFonts w:ascii="Arial" w:hAnsi="Arial" w:cs="Arial"/>
          <w:color w:val="auto"/>
        </w:rPr>
        <w:t>4</w:t>
      </w:r>
      <w:r w:rsidRPr="00B91C72">
        <w:rPr>
          <w:rFonts w:ascii="Arial" w:hAnsi="Arial" w:cs="Arial"/>
          <w:color w:val="auto"/>
        </w:rPr>
        <w:t>.</w:t>
      </w:r>
      <w:r>
        <w:rPr>
          <w:rFonts w:ascii="Arial" w:hAnsi="Arial" w:cs="Arial"/>
          <w:color w:val="auto"/>
        </w:rPr>
        <w:t>,</w:t>
      </w:r>
      <w:r w:rsidRPr="00B91C72">
        <w:rPr>
          <w:rFonts w:ascii="Arial" w:hAnsi="Arial" w:cs="Arial"/>
          <w:color w:val="auto"/>
        </w:rPr>
        <w:t xml:space="preserve"> je potrebné povereným zamestnancom alebo voleným občanom obce monitorovať potreby detí a mladých rodín v obci.</w:t>
      </w:r>
    </w:p>
    <w:p w14:paraId="26E9490C" w14:textId="77777777" w:rsidR="000A6CBC" w:rsidRDefault="000A6CBC" w:rsidP="000A6CBC">
      <w:pPr>
        <w:pStyle w:val="Zkladntext"/>
        <w:spacing w:after="0"/>
        <w:ind w:left="0" w:firstLine="0"/>
        <w:rPr>
          <w:rFonts w:ascii="Arial" w:hAnsi="Arial" w:cs="Arial"/>
          <w:b/>
        </w:rPr>
      </w:pPr>
    </w:p>
    <w:p w14:paraId="502042E0" w14:textId="2819B61B" w:rsidR="00DD1E17" w:rsidRPr="004D6794" w:rsidRDefault="000A6CBC" w:rsidP="00DD1E17">
      <w:pPr>
        <w:pStyle w:val="Nadpis2"/>
        <w:ind w:left="-5"/>
        <w:rPr>
          <w:rFonts w:ascii="Arial" w:hAnsi="Arial" w:cs="Arial"/>
          <w:color w:val="FF0000"/>
          <w:sz w:val="28"/>
          <w:szCs w:val="28"/>
        </w:rPr>
      </w:pPr>
      <w:r>
        <w:rPr>
          <w:rFonts w:ascii="Arial" w:hAnsi="Arial" w:cs="Arial"/>
          <w:b/>
        </w:rPr>
        <w:t xml:space="preserve"> </w:t>
      </w:r>
      <w:r w:rsidR="00DD1E17" w:rsidRPr="00081942">
        <w:rPr>
          <w:rFonts w:ascii="Arial" w:hAnsi="Arial" w:cs="Arial"/>
          <w:color w:val="auto"/>
          <w:sz w:val="28"/>
          <w:szCs w:val="28"/>
        </w:rPr>
        <w:t>2.3.5    Občania so sociálnymi a spoločenskými problémami</w:t>
      </w:r>
    </w:p>
    <w:p w14:paraId="4765292C" w14:textId="00B278D9" w:rsidR="007C439C" w:rsidRPr="004D6794" w:rsidRDefault="000A6CBC" w:rsidP="00390592">
      <w:pPr>
        <w:pStyle w:val="Zkladntext"/>
        <w:spacing w:after="0"/>
        <w:ind w:left="0" w:firstLine="0"/>
        <w:rPr>
          <w:rFonts w:ascii="Arial" w:hAnsi="Arial" w:cs="Arial"/>
          <w:bCs/>
          <w:color w:val="FF0000"/>
        </w:rPr>
      </w:pPr>
      <w:r w:rsidRPr="004D6794">
        <w:rPr>
          <w:rFonts w:ascii="Arial" w:hAnsi="Arial" w:cs="Arial"/>
          <w:b/>
          <w:color w:val="FF0000"/>
        </w:rPr>
        <w:t xml:space="preserve"> </w:t>
      </w:r>
    </w:p>
    <w:p w14:paraId="2A978F3B" w14:textId="77777777" w:rsidR="00081942" w:rsidRPr="00B91C72" w:rsidRDefault="00081942" w:rsidP="00081942">
      <w:pPr>
        <w:pStyle w:val="Zkladntext"/>
        <w:tabs>
          <w:tab w:val="left" w:pos="1005"/>
        </w:tabs>
        <w:spacing w:after="0" w:line="276" w:lineRule="auto"/>
        <w:ind w:left="0" w:firstLine="0"/>
        <w:rPr>
          <w:rFonts w:ascii="Arial" w:hAnsi="Arial" w:cs="Arial"/>
          <w:color w:val="auto"/>
        </w:rPr>
      </w:pPr>
      <w:r w:rsidRPr="00B91C72">
        <w:rPr>
          <w:rFonts w:ascii="Arial" w:hAnsi="Arial" w:cs="Arial"/>
          <w:color w:val="auto"/>
        </w:rPr>
        <w:t xml:space="preserve">     Skupina občanov so sociálnymi a spoločenskými problémami je svojím zložením najrozličnejšia a aj potreby, prístupy, formy a nástroje sa u týchto občanov vzhľadom na sociálne znevýhodnenie líšia. Do tejto sociálnej skupiny  patria :</w:t>
      </w:r>
    </w:p>
    <w:p w14:paraId="135E8D6C" w14:textId="77777777" w:rsidR="00081942" w:rsidRDefault="00081942" w:rsidP="00081942">
      <w:pPr>
        <w:pStyle w:val="Zoznamsodrkami2"/>
        <w:numPr>
          <w:ilvl w:val="0"/>
          <w:numId w:val="39"/>
        </w:numPr>
        <w:spacing w:line="276" w:lineRule="auto"/>
        <w:jc w:val="both"/>
        <w:rPr>
          <w:rFonts w:ascii="Arial" w:hAnsi="Arial" w:cs="Arial"/>
          <w:sz w:val="22"/>
          <w:szCs w:val="22"/>
          <w:lang w:val="sk-SK"/>
        </w:rPr>
      </w:pPr>
      <w:r w:rsidRPr="00B91C72">
        <w:rPr>
          <w:rFonts w:ascii="Arial" w:hAnsi="Arial" w:cs="Arial"/>
          <w:sz w:val="22"/>
          <w:szCs w:val="22"/>
          <w:lang w:val="sk-SK"/>
        </w:rPr>
        <w:t>občania bez prístrešia</w:t>
      </w:r>
    </w:p>
    <w:p w14:paraId="2D642A8C" w14:textId="77777777" w:rsidR="00081942" w:rsidRDefault="00081942" w:rsidP="00081942">
      <w:pPr>
        <w:pStyle w:val="Zoznamsodrkami2"/>
        <w:numPr>
          <w:ilvl w:val="0"/>
          <w:numId w:val="39"/>
        </w:numPr>
        <w:spacing w:line="276" w:lineRule="auto"/>
        <w:jc w:val="both"/>
        <w:rPr>
          <w:rFonts w:ascii="Arial" w:hAnsi="Arial" w:cs="Arial"/>
          <w:sz w:val="22"/>
          <w:szCs w:val="22"/>
          <w:lang w:val="sk-SK"/>
        </w:rPr>
      </w:pPr>
      <w:r w:rsidRPr="00A26451">
        <w:rPr>
          <w:rFonts w:ascii="Arial" w:hAnsi="Arial" w:cs="Arial"/>
          <w:sz w:val="22"/>
          <w:szCs w:val="22"/>
          <w:lang w:val="sk-SK"/>
        </w:rPr>
        <w:t>občania prepustení z výkonu trestu odňatia slobody a ústavu na výkon väzby</w:t>
      </w:r>
    </w:p>
    <w:p w14:paraId="76C10D2E" w14:textId="77777777" w:rsidR="00081942" w:rsidRDefault="00081942" w:rsidP="00081942">
      <w:pPr>
        <w:pStyle w:val="Zoznamsodrkami2"/>
        <w:numPr>
          <w:ilvl w:val="0"/>
          <w:numId w:val="39"/>
        </w:numPr>
        <w:spacing w:line="276" w:lineRule="auto"/>
        <w:jc w:val="both"/>
        <w:rPr>
          <w:rFonts w:ascii="Arial" w:hAnsi="Arial" w:cs="Arial"/>
          <w:sz w:val="22"/>
          <w:szCs w:val="22"/>
          <w:lang w:val="sk-SK"/>
        </w:rPr>
      </w:pPr>
      <w:r w:rsidRPr="00A26451">
        <w:rPr>
          <w:rFonts w:ascii="Arial" w:hAnsi="Arial" w:cs="Arial"/>
          <w:sz w:val="22"/>
          <w:szCs w:val="22"/>
          <w:lang w:val="sk-SK"/>
        </w:rPr>
        <w:t>dlhodobo nezamestnaní občania</w:t>
      </w:r>
    </w:p>
    <w:p w14:paraId="6723931F" w14:textId="77777777" w:rsidR="00081942" w:rsidRDefault="00081942" w:rsidP="00081942">
      <w:pPr>
        <w:pStyle w:val="Zoznamsodrkami2"/>
        <w:numPr>
          <w:ilvl w:val="0"/>
          <w:numId w:val="39"/>
        </w:numPr>
        <w:spacing w:line="276" w:lineRule="auto"/>
        <w:jc w:val="both"/>
        <w:rPr>
          <w:rFonts w:ascii="Arial" w:hAnsi="Arial" w:cs="Arial"/>
          <w:sz w:val="22"/>
          <w:szCs w:val="22"/>
          <w:lang w:val="sk-SK"/>
        </w:rPr>
      </w:pPr>
      <w:r w:rsidRPr="00A26451">
        <w:rPr>
          <w:rFonts w:ascii="Arial" w:hAnsi="Arial" w:cs="Arial"/>
          <w:sz w:val="22"/>
          <w:szCs w:val="22"/>
          <w:lang w:val="sk-SK"/>
        </w:rPr>
        <w:t>spoločensky neprispôsobiví občania (marginalizované rómske komunity)</w:t>
      </w:r>
    </w:p>
    <w:p w14:paraId="5ACFFE60" w14:textId="77777777" w:rsidR="00081942" w:rsidRPr="00A26451" w:rsidRDefault="00081942" w:rsidP="00081942">
      <w:pPr>
        <w:pStyle w:val="Zoznamsodrkami2"/>
        <w:numPr>
          <w:ilvl w:val="0"/>
          <w:numId w:val="39"/>
        </w:numPr>
        <w:spacing w:line="276" w:lineRule="auto"/>
        <w:jc w:val="both"/>
        <w:rPr>
          <w:rFonts w:ascii="Arial" w:hAnsi="Arial" w:cs="Arial"/>
          <w:sz w:val="22"/>
          <w:szCs w:val="22"/>
          <w:lang w:val="sk-SK"/>
        </w:rPr>
      </w:pPr>
      <w:r w:rsidRPr="00A26451">
        <w:rPr>
          <w:rFonts w:ascii="Arial" w:hAnsi="Arial" w:cs="Arial"/>
          <w:sz w:val="22"/>
          <w:szCs w:val="22"/>
          <w:lang w:val="sk-SK"/>
        </w:rPr>
        <w:t>závislí občania – alkohol, drogy a rôzne druhy závislosti</w:t>
      </w:r>
      <w:r w:rsidRPr="0093340C">
        <w:rPr>
          <w:rFonts w:ascii="Arial" w:hAnsi="Arial" w:cs="Arial"/>
          <w:sz w:val="22"/>
          <w:szCs w:val="22"/>
          <w:vertAlign w:val="superscript"/>
          <w:lang w:val="sk-SK"/>
        </w:rPr>
        <w:t>4</w:t>
      </w:r>
    </w:p>
    <w:p w14:paraId="785E9B36" w14:textId="77777777" w:rsidR="00081942" w:rsidRPr="00B91C72" w:rsidRDefault="00081942" w:rsidP="00081942">
      <w:pPr>
        <w:pStyle w:val="Zkladntext"/>
        <w:spacing w:after="0" w:line="276" w:lineRule="auto"/>
        <w:ind w:left="720"/>
        <w:rPr>
          <w:rFonts w:ascii="Arial" w:hAnsi="Arial" w:cs="Arial"/>
          <w:color w:val="auto"/>
        </w:rPr>
      </w:pPr>
    </w:p>
    <w:p w14:paraId="60756DDC" w14:textId="77777777" w:rsidR="00081942" w:rsidRPr="00B91C72" w:rsidRDefault="00081942" w:rsidP="00081942">
      <w:pPr>
        <w:pStyle w:val="Zkladntext"/>
        <w:spacing w:after="0" w:line="276" w:lineRule="auto"/>
        <w:rPr>
          <w:rFonts w:ascii="Arial" w:hAnsi="Arial" w:cs="Arial"/>
          <w:color w:val="auto"/>
        </w:rPr>
      </w:pPr>
      <w:r w:rsidRPr="00B91C72">
        <w:rPr>
          <w:rFonts w:ascii="Arial" w:hAnsi="Arial" w:cs="Arial"/>
          <w:color w:val="auto"/>
        </w:rPr>
        <w:t xml:space="preserve">     Táto cieľová skupina sociálne znevýhodnených občanov si vyžaduje osobitnú pozornosť, analýzu a prístup, pretože patrí medzi najviac ohrozené sociálnou inklúziou. Dlhodobá nezamestnanosť a poberanie sociálnych dávok a príspevkov k dávkam udržiavajú ľudí v pasivite, nevplývajú na ľudí motivačne, aby zmenili svoju sociálnu a životnú situáciu.   </w:t>
      </w:r>
    </w:p>
    <w:p w14:paraId="14048BE2" w14:textId="0E0B1C3D" w:rsidR="00081942" w:rsidRPr="00B91C72" w:rsidRDefault="00081942" w:rsidP="00081942">
      <w:pPr>
        <w:pStyle w:val="Normlnywebov"/>
        <w:spacing w:before="0" w:beforeAutospacing="0" w:after="0" w:afterAutospacing="0" w:line="276" w:lineRule="auto"/>
        <w:jc w:val="both"/>
        <w:rPr>
          <w:sz w:val="22"/>
          <w:szCs w:val="22"/>
        </w:rPr>
      </w:pPr>
      <w:r w:rsidRPr="00B91C72">
        <w:rPr>
          <w:sz w:val="22"/>
          <w:szCs w:val="22"/>
        </w:rPr>
        <w:t xml:space="preserve">     Obec podporuje začlenenie tejto skupiny sociálne znevýhodnených občanov do spoločnosti a v budúcnosti sa chce </w:t>
      </w:r>
      <w:r>
        <w:rPr>
          <w:sz w:val="22"/>
          <w:szCs w:val="22"/>
        </w:rPr>
        <w:t xml:space="preserve">naďalej pokračovať vo </w:t>
      </w:r>
      <w:r w:rsidRPr="00B91C72">
        <w:rPr>
          <w:sz w:val="22"/>
          <w:szCs w:val="22"/>
        </w:rPr>
        <w:t>vykonávan</w:t>
      </w:r>
      <w:r>
        <w:rPr>
          <w:sz w:val="22"/>
          <w:szCs w:val="22"/>
        </w:rPr>
        <w:t>í</w:t>
      </w:r>
      <w:r w:rsidRPr="00B91C72">
        <w:rPr>
          <w:sz w:val="22"/>
          <w:szCs w:val="22"/>
        </w:rPr>
        <w:t xml:space="preserve"> preventívnych aktivít pomoci v súčinnosti s ÚPSVaR a ďalšími príslušnými inštitúciami hľadať riešenia k ich zaradeniu do bežného života.</w:t>
      </w:r>
    </w:p>
    <w:p w14:paraId="0D77135A" w14:textId="77777777" w:rsidR="00081942" w:rsidRPr="00B91C72" w:rsidRDefault="00081942" w:rsidP="00081942">
      <w:pPr>
        <w:pStyle w:val="Normlnywebov"/>
        <w:spacing w:before="0" w:beforeAutospacing="0" w:after="0" w:afterAutospacing="0" w:line="276" w:lineRule="auto"/>
        <w:jc w:val="both"/>
        <w:rPr>
          <w:sz w:val="22"/>
          <w:szCs w:val="22"/>
        </w:rPr>
      </w:pPr>
      <w:r w:rsidRPr="00B91C72">
        <w:rPr>
          <w:sz w:val="22"/>
          <w:szCs w:val="22"/>
        </w:rPr>
        <w:t xml:space="preserve">     Sociálna prevencia by mala byť najdôležitejšia k predchádzaniu patologických javov a k predchádzaniu krízových situácií v rodinách. </w:t>
      </w:r>
    </w:p>
    <w:p w14:paraId="2C2E2AA7" w14:textId="321A3C51" w:rsidR="00081942" w:rsidRDefault="00081942" w:rsidP="00081942">
      <w:pPr>
        <w:pStyle w:val="Normlnywebov"/>
        <w:spacing w:before="0" w:beforeAutospacing="0" w:after="0" w:afterAutospacing="0" w:line="276" w:lineRule="auto"/>
        <w:jc w:val="both"/>
        <w:rPr>
          <w:sz w:val="22"/>
          <w:szCs w:val="22"/>
          <w:vertAlign w:val="superscript"/>
        </w:rPr>
      </w:pPr>
      <w:r w:rsidRPr="00B91C72">
        <w:rPr>
          <w:sz w:val="22"/>
          <w:szCs w:val="22"/>
        </w:rPr>
        <w:t xml:space="preserve">      Ak oprávnená osoba (rodič) nevyužíva prídavok na dieťa v súlade s poskytnutým účelom, ÚPSVaR poukáže prídavok inému subjektu cestou osobitného príjemcu, ktorým môže byť obec alebo iná osoba, taktiež obec može byť ÚPSVaR určená ako osobitný príjemca v prípade poskytovania dávky v hmotnej núdzi, ktorá poskytovaním pomoci nedosiahne účel na ktorý je určená. V samospráve nie je dostatok vzdelaných sociálnych pracovníkov, ani finančných prostriedkov na sociálnu prevenciu.</w:t>
      </w:r>
      <w:r w:rsidRPr="0093340C">
        <w:rPr>
          <w:sz w:val="22"/>
          <w:szCs w:val="22"/>
          <w:vertAlign w:val="superscript"/>
        </w:rPr>
        <w:t>1</w:t>
      </w:r>
      <w:r w:rsidR="00B13B37">
        <w:rPr>
          <w:sz w:val="22"/>
          <w:szCs w:val="22"/>
          <w:vertAlign w:val="superscript"/>
        </w:rPr>
        <w:t>6</w:t>
      </w:r>
      <w:r w:rsidRPr="0093340C">
        <w:rPr>
          <w:sz w:val="22"/>
          <w:szCs w:val="22"/>
          <w:vertAlign w:val="superscript"/>
        </w:rPr>
        <w:t xml:space="preserve"> </w:t>
      </w:r>
    </w:p>
    <w:p w14:paraId="1CC5926B" w14:textId="107A5743" w:rsidR="00B76141" w:rsidRPr="00B76141" w:rsidRDefault="00B76141" w:rsidP="00081942">
      <w:pPr>
        <w:pStyle w:val="Normlnywebov"/>
        <w:spacing w:before="0" w:beforeAutospacing="0" w:after="0" w:afterAutospacing="0" w:line="276" w:lineRule="auto"/>
        <w:jc w:val="both"/>
        <w:rPr>
          <w:sz w:val="22"/>
          <w:szCs w:val="22"/>
        </w:rPr>
      </w:pPr>
      <w:r w:rsidRPr="00B76141">
        <w:rPr>
          <w:sz w:val="22"/>
          <w:szCs w:val="22"/>
        </w:rPr>
        <w:t xml:space="preserve">    </w:t>
      </w:r>
      <w:r>
        <w:rPr>
          <w:sz w:val="22"/>
          <w:szCs w:val="22"/>
        </w:rPr>
        <w:t xml:space="preserve"> </w:t>
      </w:r>
      <w:r w:rsidRPr="00B76141">
        <w:rPr>
          <w:sz w:val="22"/>
          <w:szCs w:val="22"/>
        </w:rPr>
        <w:t>K</w:t>
      </w:r>
      <w:r>
        <w:rPr>
          <w:sz w:val="22"/>
          <w:szCs w:val="22"/>
        </w:rPr>
        <w:t> 31.12.2019 bol z obce ÚPSVaR evidovaný 1 občan dlhodobo nezamestnaný.</w:t>
      </w:r>
      <w:r w:rsidRPr="00B76141">
        <w:rPr>
          <w:sz w:val="22"/>
          <w:szCs w:val="22"/>
        </w:rPr>
        <w:t xml:space="preserve"> </w:t>
      </w:r>
    </w:p>
    <w:p w14:paraId="0057659E" w14:textId="1EB39F5A" w:rsidR="007121C9" w:rsidRDefault="007121C9" w:rsidP="00081942">
      <w:pPr>
        <w:pStyle w:val="Normlnywebov"/>
        <w:spacing w:before="0" w:beforeAutospacing="0" w:after="0" w:afterAutospacing="0" w:line="276" w:lineRule="auto"/>
        <w:jc w:val="both"/>
        <w:rPr>
          <w:sz w:val="22"/>
          <w:szCs w:val="22"/>
        </w:rPr>
      </w:pPr>
      <w:r>
        <w:rPr>
          <w:sz w:val="22"/>
          <w:szCs w:val="22"/>
          <w:vertAlign w:val="superscript"/>
        </w:rPr>
        <w:t xml:space="preserve">        </w:t>
      </w:r>
      <w:r w:rsidRPr="00924F6A">
        <w:rPr>
          <w:sz w:val="22"/>
          <w:szCs w:val="22"/>
        </w:rPr>
        <w:t>V</w:t>
      </w:r>
      <w:r w:rsidR="00924F6A">
        <w:rPr>
          <w:sz w:val="22"/>
          <w:szCs w:val="22"/>
        </w:rPr>
        <w:t> </w:t>
      </w:r>
      <w:r w:rsidRPr="00924F6A">
        <w:rPr>
          <w:sz w:val="22"/>
          <w:szCs w:val="22"/>
        </w:rPr>
        <w:t>predch</w:t>
      </w:r>
      <w:r w:rsidR="00924F6A">
        <w:rPr>
          <w:sz w:val="22"/>
          <w:szCs w:val="22"/>
        </w:rPr>
        <w:t>ádzajúcom období boli 2 osoby z obce po prepustení z výkonu trestu odňatia slobody (VTOS).</w:t>
      </w:r>
    </w:p>
    <w:p w14:paraId="6BF4FB1C" w14:textId="0118FB8A" w:rsidR="00924F6A" w:rsidRPr="00B76141" w:rsidRDefault="00924F6A" w:rsidP="00081942">
      <w:pPr>
        <w:pStyle w:val="Normlnywebov"/>
        <w:spacing w:before="0" w:beforeAutospacing="0" w:after="0" w:afterAutospacing="0" w:line="276" w:lineRule="auto"/>
        <w:jc w:val="both"/>
        <w:rPr>
          <w:sz w:val="22"/>
          <w:szCs w:val="22"/>
        </w:rPr>
      </w:pPr>
      <w:r>
        <w:rPr>
          <w:sz w:val="22"/>
          <w:szCs w:val="22"/>
        </w:rPr>
        <w:t xml:space="preserve">    </w:t>
      </w:r>
      <w:r w:rsidRPr="00924F6A">
        <w:rPr>
          <w:color w:val="FF0000"/>
          <w:sz w:val="22"/>
          <w:szCs w:val="22"/>
        </w:rPr>
        <w:t xml:space="preserve"> </w:t>
      </w:r>
      <w:r w:rsidRPr="00B76141">
        <w:rPr>
          <w:sz w:val="22"/>
          <w:szCs w:val="22"/>
        </w:rPr>
        <w:t>Obec si nevedie evidenciu osôb závislých na alkohole, alebo iných návykových látkach alebo podľa druhov závislosti.</w:t>
      </w:r>
    </w:p>
    <w:p w14:paraId="02272309" w14:textId="2376F4E3" w:rsidR="00081942" w:rsidRPr="00B76141" w:rsidRDefault="00081942" w:rsidP="00081942">
      <w:pPr>
        <w:pStyle w:val="Zkladntext"/>
        <w:spacing w:after="0" w:line="276" w:lineRule="auto"/>
        <w:rPr>
          <w:rFonts w:ascii="Arial" w:hAnsi="Arial" w:cs="Arial"/>
          <w:color w:val="auto"/>
        </w:rPr>
      </w:pPr>
      <w:r w:rsidRPr="00B76141">
        <w:rPr>
          <w:rFonts w:ascii="Arial" w:hAnsi="Arial" w:cs="Arial"/>
          <w:color w:val="auto"/>
        </w:rPr>
        <w:t xml:space="preserve">     V predchádzajúcom období bola zabezpečená potravinová pomoc </w:t>
      </w:r>
      <w:r w:rsidR="00B76141" w:rsidRPr="00B76141">
        <w:rPr>
          <w:rFonts w:ascii="Arial" w:hAnsi="Arial" w:cs="Arial"/>
          <w:color w:val="auto"/>
        </w:rPr>
        <w:t>4</w:t>
      </w:r>
      <w:r w:rsidRPr="00B76141">
        <w:rPr>
          <w:rFonts w:ascii="Arial" w:hAnsi="Arial" w:cs="Arial"/>
          <w:color w:val="auto"/>
        </w:rPr>
        <w:t xml:space="preserve"> obyvateľom obce prostredníctvom Slovenského červeného kríža.</w:t>
      </w:r>
    </w:p>
    <w:p w14:paraId="3277C5FF" w14:textId="77777777" w:rsidR="00081942" w:rsidRPr="00B91C72" w:rsidRDefault="00081942" w:rsidP="00081942">
      <w:pPr>
        <w:pStyle w:val="Zkladntext"/>
        <w:spacing w:after="0" w:line="276" w:lineRule="auto"/>
        <w:rPr>
          <w:rFonts w:ascii="Arial" w:hAnsi="Arial" w:cs="Arial"/>
          <w:color w:val="auto"/>
        </w:rPr>
      </w:pPr>
      <w:r w:rsidRPr="00B91C72">
        <w:rPr>
          <w:rFonts w:ascii="Arial" w:hAnsi="Arial" w:cs="Arial"/>
          <w:color w:val="auto"/>
        </w:rPr>
        <w:t xml:space="preserve">     </w:t>
      </w:r>
      <w:r w:rsidRPr="00B91C72">
        <w:rPr>
          <w:rFonts w:ascii="Arial" w:hAnsi="Arial" w:cs="Arial"/>
          <w:b/>
          <w:color w:val="auto"/>
        </w:rPr>
        <w:t>Marginalizovaná rómska komunita</w:t>
      </w:r>
      <w:r w:rsidRPr="00B91C72">
        <w:rPr>
          <w:rFonts w:ascii="Arial" w:hAnsi="Arial" w:cs="Arial"/>
          <w:color w:val="auto"/>
        </w:rPr>
        <w:t xml:space="preserve"> nie je v obci zastúpená a preto nie sú potrebné sociálne služby pre marginalizovanú rómsku komunitu (MRK). </w:t>
      </w:r>
    </w:p>
    <w:p w14:paraId="37F3842F" w14:textId="77777777" w:rsidR="00081942" w:rsidRPr="00B91C72" w:rsidRDefault="00081942" w:rsidP="00081942">
      <w:pPr>
        <w:pStyle w:val="Zkladntext"/>
        <w:spacing w:after="0" w:line="276" w:lineRule="auto"/>
        <w:rPr>
          <w:rFonts w:ascii="Arial" w:hAnsi="Arial" w:cs="Arial"/>
          <w:color w:val="auto"/>
        </w:rPr>
      </w:pPr>
      <w:r w:rsidRPr="00B91C72">
        <w:rPr>
          <w:rFonts w:ascii="Arial" w:hAnsi="Arial" w:cs="Arial"/>
          <w:b/>
          <w:color w:val="auto"/>
        </w:rPr>
        <w:lastRenderedPageBreak/>
        <w:t xml:space="preserve">        </w:t>
      </w:r>
      <w:r w:rsidRPr="00B91C72">
        <w:rPr>
          <w:rFonts w:ascii="Arial" w:hAnsi="Arial" w:cs="Arial"/>
          <w:color w:val="auto"/>
        </w:rPr>
        <w:t xml:space="preserve"> Priebežným prieskumom, aspoň raz ročne k 30.04.</w:t>
      </w:r>
      <w:r>
        <w:rPr>
          <w:rFonts w:ascii="Arial" w:hAnsi="Arial" w:cs="Arial"/>
          <w:color w:val="auto"/>
        </w:rPr>
        <w:t>,</w:t>
      </w:r>
      <w:r w:rsidRPr="00B91C72">
        <w:rPr>
          <w:rFonts w:ascii="Arial" w:hAnsi="Arial" w:cs="Arial"/>
          <w:color w:val="auto"/>
        </w:rPr>
        <w:t xml:space="preserve"> je potrebné povereným zamestnancom alebo voleným občanom obce monitorovať </w:t>
      </w:r>
      <w:r w:rsidRPr="00B91C72">
        <w:rPr>
          <w:rFonts w:ascii="Arial" w:hAnsi="Arial" w:cs="Arial"/>
          <w:bCs/>
          <w:color w:val="auto"/>
        </w:rPr>
        <w:t>potreby občanov so sociálnymi a spoločenskými problémami</w:t>
      </w:r>
      <w:r w:rsidRPr="00B91C72">
        <w:rPr>
          <w:rFonts w:ascii="Arial" w:hAnsi="Arial" w:cs="Arial"/>
          <w:color w:val="auto"/>
        </w:rPr>
        <w:t xml:space="preserve"> v obci, taktiež v prípade potreby zabezpečiť pre občanov tejto znevýhodnenej skupiny špeciálne poradenstvo.</w:t>
      </w:r>
    </w:p>
    <w:p w14:paraId="3E2E9A12" w14:textId="77777777" w:rsidR="009F557C" w:rsidRDefault="009F557C" w:rsidP="009F557C">
      <w:pPr>
        <w:pStyle w:val="Zkladntext"/>
        <w:spacing w:after="0"/>
        <w:ind w:left="502" w:firstLine="0"/>
        <w:rPr>
          <w:rFonts w:ascii="Arial" w:hAnsi="Arial" w:cs="Arial"/>
        </w:rPr>
      </w:pPr>
    </w:p>
    <w:p w14:paraId="1CD97816" w14:textId="6086DF75" w:rsidR="009F557C" w:rsidRDefault="00693DB6" w:rsidP="009F557C">
      <w:pPr>
        <w:rPr>
          <w:rFonts w:ascii="Arial" w:hAnsi="Arial" w:cs="Arial"/>
          <w:color w:val="auto"/>
        </w:rPr>
      </w:pPr>
      <w:r>
        <w:rPr>
          <w:rFonts w:ascii="Arial" w:hAnsi="Arial" w:cs="Arial"/>
          <w:b/>
          <w:bCs/>
          <w:color w:val="auto"/>
        </w:rPr>
        <w:t>Tab</w:t>
      </w:r>
      <w:r w:rsidR="00E90B67">
        <w:rPr>
          <w:rFonts w:ascii="Arial" w:hAnsi="Arial" w:cs="Arial"/>
          <w:b/>
          <w:bCs/>
          <w:color w:val="auto"/>
        </w:rPr>
        <w:t xml:space="preserve">uľka 35  </w:t>
      </w:r>
      <w:r w:rsidR="009F557C">
        <w:rPr>
          <w:rFonts w:ascii="Arial" w:hAnsi="Arial" w:cs="Arial"/>
          <w:color w:val="auto"/>
        </w:rPr>
        <w:t>Vybraté špecializované sociálne poradenstvá v okolí</w:t>
      </w:r>
    </w:p>
    <w:tbl>
      <w:tblPr>
        <w:tblStyle w:val="TableGrid"/>
        <w:tblW w:w="9065" w:type="dxa"/>
        <w:tblInd w:w="2" w:type="dxa"/>
        <w:tblCellMar>
          <w:top w:w="46" w:type="dxa"/>
          <w:left w:w="115" w:type="dxa"/>
          <w:right w:w="64" w:type="dxa"/>
        </w:tblCellMar>
        <w:tblLook w:val="04A0" w:firstRow="1" w:lastRow="0" w:firstColumn="1" w:lastColumn="0" w:noHBand="0" w:noVBand="1"/>
      </w:tblPr>
      <w:tblGrid>
        <w:gridCol w:w="2687"/>
        <w:gridCol w:w="2757"/>
        <w:gridCol w:w="3621"/>
      </w:tblGrid>
      <w:tr w:rsidR="009F557C" w14:paraId="1796D7E5" w14:textId="77777777" w:rsidTr="00E90B67">
        <w:trPr>
          <w:trHeight w:val="275"/>
        </w:trPr>
        <w:tc>
          <w:tcPr>
            <w:tcW w:w="2687" w:type="dxa"/>
            <w:tcBorders>
              <w:top w:val="single" w:sz="4" w:space="0" w:color="000000"/>
              <w:left w:val="single" w:sz="4" w:space="0" w:color="000000"/>
              <w:bottom w:val="single" w:sz="4" w:space="0" w:color="auto"/>
              <w:right w:val="single" w:sz="4" w:space="0" w:color="000000"/>
            </w:tcBorders>
            <w:shd w:val="clear" w:color="auto" w:fill="E2EFD9" w:themeFill="accent6" w:themeFillTint="33"/>
            <w:hideMark/>
          </w:tcPr>
          <w:p w14:paraId="5DE0ABC6" w14:textId="77777777" w:rsidR="009F557C" w:rsidRDefault="009F557C">
            <w:pPr>
              <w:spacing w:after="0" w:line="254" w:lineRule="auto"/>
              <w:ind w:left="0" w:right="57" w:firstLine="0"/>
              <w:jc w:val="center"/>
              <w:rPr>
                <w:rFonts w:ascii="Arial" w:hAnsi="Arial" w:cs="Arial"/>
                <w:color w:val="auto"/>
                <w:sz w:val="20"/>
                <w:szCs w:val="20"/>
              </w:rPr>
            </w:pPr>
            <w:r>
              <w:rPr>
                <w:rFonts w:ascii="Arial" w:hAnsi="Arial" w:cs="Arial"/>
                <w:b/>
                <w:color w:val="auto"/>
                <w:sz w:val="20"/>
                <w:szCs w:val="20"/>
              </w:rPr>
              <w:t xml:space="preserve">Názov poskytovateľa </w:t>
            </w:r>
          </w:p>
        </w:tc>
        <w:tc>
          <w:tcPr>
            <w:tcW w:w="2757" w:type="dxa"/>
            <w:tcBorders>
              <w:top w:val="single" w:sz="4" w:space="0" w:color="000000"/>
              <w:left w:val="single" w:sz="4" w:space="0" w:color="000000"/>
              <w:bottom w:val="single" w:sz="4" w:space="0" w:color="auto"/>
              <w:right w:val="single" w:sz="4" w:space="0" w:color="000000"/>
            </w:tcBorders>
            <w:shd w:val="clear" w:color="auto" w:fill="E2EFD9" w:themeFill="accent6" w:themeFillTint="33"/>
            <w:hideMark/>
          </w:tcPr>
          <w:p w14:paraId="0F2AA539" w14:textId="77777777" w:rsidR="009F557C" w:rsidRDefault="009F557C">
            <w:pPr>
              <w:spacing w:after="0" w:line="254" w:lineRule="auto"/>
              <w:ind w:left="0" w:right="54" w:firstLine="0"/>
              <w:jc w:val="center"/>
              <w:rPr>
                <w:rFonts w:ascii="Arial" w:hAnsi="Arial" w:cs="Arial"/>
                <w:color w:val="auto"/>
                <w:sz w:val="20"/>
                <w:szCs w:val="20"/>
              </w:rPr>
            </w:pPr>
            <w:r>
              <w:rPr>
                <w:rFonts w:ascii="Arial" w:hAnsi="Arial" w:cs="Arial"/>
                <w:b/>
                <w:sz w:val="20"/>
                <w:szCs w:val="20"/>
              </w:rPr>
              <w:t>Miesto poskytovania</w:t>
            </w:r>
          </w:p>
        </w:tc>
        <w:tc>
          <w:tcPr>
            <w:tcW w:w="3621" w:type="dxa"/>
            <w:tcBorders>
              <w:top w:val="single" w:sz="4" w:space="0" w:color="000000"/>
              <w:left w:val="single" w:sz="4" w:space="0" w:color="000000"/>
              <w:bottom w:val="single" w:sz="4" w:space="0" w:color="auto"/>
              <w:right w:val="single" w:sz="4" w:space="0" w:color="000000"/>
            </w:tcBorders>
            <w:shd w:val="clear" w:color="auto" w:fill="E2EFD9" w:themeFill="accent6" w:themeFillTint="33"/>
            <w:hideMark/>
          </w:tcPr>
          <w:p w14:paraId="72112A76" w14:textId="77777777" w:rsidR="009F557C" w:rsidRDefault="009F557C">
            <w:pPr>
              <w:spacing w:after="0" w:line="254" w:lineRule="auto"/>
              <w:ind w:left="0" w:right="51" w:firstLine="0"/>
              <w:jc w:val="center"/>
              <w:rPr>
                <w:rFonts w:ascii="Arial" w:hAnsi="Arial" w:cs="Arial"/>
                <w:b/>
                <w:bCs/>
                <w:color w:val="auto"/>
                <w:sz w:val="20"/>
                <w:szCs w:val="20"/>
              </w:rPr>
            </w:pPr>
            <w:r>
              <w:rPr>
                <w:rFonts w:ascii="Arial" w:hAnsi="Arial" w:cs="Arial"/>
                <w:b/>
                <w:bCs/>
                <w:sz w:val="20"/>
                <w:szCs w:val="20"/>
              </w:rPr>
              <w:t>Cieľová skupina</w:t>
            </w:r>
          </w:p>
        </w:tc>
      </w:tr>
      <w:tr w:rsidR="009F557C" w14:paraId="79C76178" w14:textId="77777777" w:rsidTr="00E90B67">
        <w:trPr>
          <w:trHeight w:val="1473"/>
        </w:trPr>
        <w:tc>
          <w:tcPr>
            <w:tcW w:w="26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E53CBE" w14:textId="77777777" w:rsidR="009F557C" w:rsidRDefault="009F557C">
            <w:pPr>
              <w:spacing w:after="0" w:line="254" w:lineRule="auto"/>
              <w:ind w:left="0" w:firstLine="0"/>
              <w:jc w:val="left"/>
              <w:rPr>
                <w:rFonts w:ascii="Arial" w:hAnsi="Arial" w:cs="Arial"/>
                <w:b/>
                <w:bCs/>
                <w:color w:val="auto"/>
                <w:sz w:val="20"/>
                <w:szCs w:val="20"/>
              </w:rPr>
            </w:pPr>
            <w:r>
              <w:rPr>
                <w:rFonts w:ascii="Arial" w:hAnsi="Arial" w:cs="Arial"/>
                <w:b/>
                <w:bCs/>
                <w:sz w:val="20"/>
                <w:szCs w:val="20"/>
              </w:rPr>
              <w:t>Deti slnka</w:t>
            </w:r>
          </w:p>
        </w:tc>
        <w:tc>
          <w:tcPr>
            <w:tcW w:w="2757" w:type="dxa"/>
            <w:tcBorders>
              <w:top w:val="single" w:sz="4" w:space="0" w:color="auto"/>
              <w:left w:val="single" w:sz="4" w:space="0" w:color="auto"/>
              <w:bottom w:val="single" w:sz="4" w:space="0" w:color="auto"/>
              <w:right w:val="single" w:sz="4" w:space="0" w:color="auto"/>
            </w:tcBorders>
            <w:vAlign w:val="center"/>
            <w:hideMark/>
          </w:tcPr>
          <w:p w14:paraId="4558029D"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Krompachy, Poštová 1123</w:t>
            </w:r>
          </w:p>
          <w:p w14:paraId="5C6926B6"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Tel. 0905258909</w:t>
            </w:r>
          </w:p>
        </w:tc>
        <w:tc>
          <w:tcPr>
            <w:tcW w:w="3621" w:type="dxa"/>
            <w:vMerge w:val="restart"/>
            <w:tcBorders>
              <w:top w:val="single" w:sz="4" w:space="0" w:color="auto"/>
              <w:left w:val="single" w:sz="4" w:space="0" w:color="auto"/>
              <w:bottom w:val="single" w:sz="4" w:space="0" w:color="auto"/>
              <w:right w:val="single" w:sz="4" w:space="0" w:color="auto"/>
            </w:tcBorders>
            <w:hideMark/>
          </w:tcPr>
          <w:p w14:paraId="48FF009D" w14:textId="77777777" w:rsidR="009F557C" w:rsidRDefault="009F557C">
            <w:pPr>
              <w:spacing w:after="0" w:line="254" w:lineRule="auto"/>
              <w:ind w:left="0" w:firstLine="0"/>
              <w:jc w:val="left"/>
              <w:rPr>
                <w:rFonts w:ascii="Arial" w:hAnsi="Arial" w:cs="Arial"/>
                <w:color w:val="auto"/>
                <w:sz w:val="20"/>
                <w:szCs w:val="20"/>
              </w:rPr>
            </w:pPr>
            <w:r>
              <w:rPr>
                <w:rFonts w:ascii="Arial" w:hAnsi="Arial" w:cs="Arial"/>
                <w:color w:val="auto"/>
                <w:sz w:val="20"/>
                <w:szCs w:val="20"/>
              </w:rPr>
              <w:t>Občania, ktorí nemajú zabezpečené nevyhnutné podmienky na uspokojenie základných životných potrieb, občania na ktorých je páchané násilie, alebo sú ohrození domácim násilím, občania dlhodobo nezamestnaní, občania s nádorovým ochorením alebo iným závažným zdravotným postihnutím, občania po výkone trestu, odchovanci detských domovov a drogovo závislí</w:t>
            </w:r>
          </w:p>
        </w:tc>
      </w:tr>
      <w:tr w:rsidR="009F557C" w14:paraId="76664613" w14:textId="77777777" w:rsidTr="00E90B67">
        <w:trPr>
          <w:trHeight w:val="817"/>
        </w:trPr>
        <w:tc>
          <w:tcPr>
            <w:tcW w:w="26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F34202" w14:textId="77777777" w:rsidR="009F557C" w:rsidRDefault="009F557C">
            <w:pPr>
              <w:spacing w:after="0" w:line="254" w:lineRule="auto"/>
              <w:ind w:left="0" w:firstLine="0"/>
              <w:jc w:val="left"/>
              <w:rPr>
                <w:rFonts w:ascii="Arial" w:hAnsi="Arial" w:cs="Arial"/>
                <w:b/>
                <w:bCs/>
                <w:color w:val="auto"/>
                <w:sz w:val="20"/>
                <w:szCs w:val="20"/>
              </w:rPr>
            </w:pPr>
            <w:r>
              <w:rPr>
                <w:rFonts w:ascii="Arial" w:hAnsi="Arial" w:cs="Arial"/>
                <w:b/>
                <w:bCs/>
                <w:sz w:val="20"/>
                <w:szCs w:val="20"/>
              </w:rPr>
              <w:t>Deti slnka</w:t>
            </w:r>
          </w:p>
        </w:tc>
        <w:tc>
          <w:tcPr>
            <w:tcW w:w="2757" w:type="dxa"/>
            <w:tcBorders>
              <w:top w:val="single" w:sz="4" w:space="0" w:color="auto"/>
              <w:left w:val="single" w:sz="4" w:space="0" w:color="auto"/>
              <w:bottom w:val="single" w:sz="4" w:space="0" w:color="auto"/>
              <w:right w:val="single" w:sz="4" w:space="0" w:color="auto"/>
            </w:tcBorders>
            <w:vAlign w:val="center"/>
            <w:hideMark/>
          </w:tcPr>
          <w:p w14:paraId="3F384C06"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Gelnica, Športová 14</w:t>
            </w:r>
          </w:p>
          <w:p w14:paraId="6DC96169"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Tel. 0918717325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AF42D" w14:textId="77777777" w:rsidR="009F557C" w:rsidRDefault="009F557C">
            <w:pPr>
              <w:spacing w:after="0" w:line="240" w:lineRule="auto"/>
              <w:ind w:left="0" w:right="0" w:firstLine="0"/>
              <w:jc w:val="left"/>
              <w:rPr>
                <w:rFonts w:ascii="Arial" w:hAnsi="Arial" w:cs="Arial"/>
                <w:color w:val="auto"/>
                <w:sz w:val="20"/>
                <w:szCs w:val="20"/>
              </w:rPr>
            </w:pPr>
          </w:p>
        </w:tc>
      </w:tr>
      <w:tr w:rsidR="009F557C" w14:paraId="32277FD8" w14:textId="77777777" w:rsidTr="00E90B67">
        <w:trPr>
          <w:trHeight w:val="1385"/>
        </w:trPr>
        <w:tc>
          <w:tcPr>
            <w:tcW w:w="26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9B3E0A" w14:textId="77777777" w:rsidR="009F557C" w:rsidRDefault="009F557C">
            <w:pPr>
              <w:spacing w:after="0" w:line="254" w:lineRule="auto"/>
              <w:ind w:left="0" w:firstLine="0"/>
              <w:jc w:val="left"/>
              <w:rPr>
                <w:rFonts w:ascii="Arial" w:hAnsi="Arial" w:cs="Arial"/>
                <w:b/>
                <w:bCs/>
                <w:color w:val="auto"/>
                <w:sz w:val="20"/>
                <w:szCs w:val="20"/>
              </w:rPr>
            </w:pPr>
            <w:r>
              <w:rPr>
                <w:rFonts w:ascii="Arial" w:hAnsi="Arial" w:cs="Arial"/>
                <w:b/>
                <w:bCs/>
                <w:sz w:val="20"/>
                <w:szCs w:val="20"/>
              </w:rPr>
              <w:t>Spišská katolícka charita</w:t>
            </w:r>
          </w:p>
        </w:tc>
        <w:tc>
          <w:tcPr>
            <w:tcW w:w="2757" w:type="dxa"/>
            <w:tcBorders>
              <w:top w:val="single" w:sz="4" w:space="0" w:color="auto"/>
              <w:left w:val="single" w:sz="4" w:space="0" w:color="auto"/>
              <w:bottom w:val="single" w:sz="4" w:space="0" w:color="auto"/>
              <w:right w:val="single" w:sz="4" w:space="0" w:color="auto"/>
            </w:tcBorders>
            <w:vAlign w:val="center"/>
            <w:hideMark/>
          </w:tcPr>
          <w:p w14:paraId="7AA7D847"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 xml:space="preserve">Spišská Nová Ves, </w:t>
            </w:r>
          </w:p>
          <w:p w14:paraId="1421030C"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ul. Slovenská č. 30</w:t>
            </w:r>
          </w:p>
          <w:p w14:paraId="517EA286"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Tel. 0902095817</w:t>
            </w:r>
          </w:p>
        </w:tc>
        <w:tc>
          <w:tcPr>
            <w:tcW w:w="3621" w:type="dxa"/>
            <w:tcBorders>
              <w:top w:val="single" w:sz="4" w:space="0" w:color="auto"/>
              <w:left w:val="single" w:sz="4" w:space="0" w:color="auto"/>
              <w:bottom w:val="single" w:sz="4" w:space="0" w:color="auto"/>
              <w:right w:val="single" w:sz="4" w:space="0" w:color="auto"/>
            </w:tcBorders>
            <w:hideMark/>
          </w:tcPr>
          <w:p w14:paraId="022DCD3E" w14:textId="77777777" w:rsidR="009F557C" w:rsidRDefault="009F557C">
            <w:pPr>
              <w:spacing w:after="0" w:line="254" w:lineRule="auto"/>
              <w:ind w:left="0" w:firstLine="0"/>
              <w:jc w:val="left"/>
              <w:rPr>
                <w:rFonts w:ascii="Arial" w:hAnsi="Arial" w:cs="Arial"/>
                <w:color w:val="auto"/>
                <w:sz w:val="20"/>
                <w:szCs w:val="20"/>
                <w:shd w:val="clear" w:color="auto" w:fill="FFFFFF"/>
              </w:rPr>
            </w:pPr>
            <w:r>
              <w:rPr>
                <w:rFonts w:ascii="Arial" w:hAnsi="Arial" w:cs="Arial"/>
                <w:sz w:val="20"/>
                <w:szCs w:val="20"/>
                <w:shd w:val="clear" w:color="auto" w:fill="FFFFFF"/>
              </w:rPr>
              <w:t>Osamelí rodičia, matky v núdzi, mladí dospelí končiaci pobyt v detskom domove, občania po výkone trestu, jednotlivci a skupiny z marginalizovaného sociálneho prostredia, jednotlivci a rodiny v krízovej situácií, ŤZP osoby, občania vo vyššom veku, ľudia bez domova, osoby závislé na návykové látky, osoby s nelátkovou závislosťou</w:t>
            </w:r>
          </w:p>
        </w:tc>
      </w:tr>
      <w:tr w:rsidR="009F557C" w14:paraId="1216E9A6" w14:textId="77777777" w:rsidTr="00E90B67">
        <w:trPr>
          <w:trHeight w:val="1385"/>
        </w:trPr>
        <w:tc>
          <w:tcPr>
            <w:tcW w:w="26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0603D6A" w14:textId="77777777" w:rsidR="009F557C" w:rsidRDefault="009F557C">
            <w:pPr>
              <w:spacing w:after="0" w:line="254" w:lineRule="auto"/>
              <w:ind w:left="0" w:firstLine="0"/>
              <w:jc w:val="left"/>
              <w:rPr>
                <w:rFonts w:ascii="Arial" w:hAnsi="Arial" w:cs="Arial"/>
                <w:b/>
                <w:bCs/>
                <w:color w:val="auto"/>
                <w:sz w:val="20"/>
                <w:szCs w:val="20"/>
              </w:rPr>
            </w:pPr>
            <w:r>
              <w:rPr>
                <w:rFonts w:ascii="Arial" w:hAnsi="Arial" w:cs="Arial"/>
                <w:b/>
                <w:bCs/>
                <w:sz w:val="20"/>
                <w:szCs w:val="20"/>
              </w:rPr>
              <w:t>Úsmev ako dar</w:t>
            </w:r>
          </w:p>
        </w:tc>
        <w:tc>
          <w:tcPr>
            <w:tcW w:w="2757" w:type="dxa"/>
            <w:tcBorders>
              <w:top w:val="single" w:sz="4" w:space="0" w:color="auto"/>
              <w:left w:val="single" w:sz="4" w:space="0" w:color="auto"/>
              <w:bottom w:val="single" w:sz="4" w:space="0" w:color="auto"/>
              <w:right w:val="single" w:sz="4" w:space="0" w:color="auto"/>
            </w:tcBorders>
            <w:vAlign w:val="center"/>
            <w:hideMark/>
          </w:tcPr>
          <w:p w14:paraId="7720E1F9"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 xml:space="preserve">Spišská Nová Ves, </w:t>
            </w:r>
          </w:p>
          <w:p w14:paraId="4389FED3"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ul. Zimná č. 61</w:t>
            </w:r>
          </w:p>
          <w:p w14:paraId="2001B7C0"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Tel. 0911747030</w:t>
            </w:r>
          </w:p>
        </w:tc>
        <w:tc>
          <w:tcPr>
            <w:tcW w:w="3621" w:type="dxa"/>
            <w:tcBorders>
              <w:top w:val="single" w:sz="4" w:space="0" w:color="auto"/>
              <w:left w:val="single" w:sz="4" w:space="0" w:color="auto"/>
              <w:bottom w:val="single" w:sz="4" w:space="0" w:color="auto"/>
              <w:right w:val="single" w:sz="4" w:space="0" w:color="auto"/>
            </w:tcBorders>
            <w:hideMark/>
          </w:tcPr>
          <w:p w14:paraId="7CF30515" w14:textId="77777777" w:rsidR="009F557C" w:rsidRDefault="009F557C">
            <w:pPr>
              <w:spacing w:after="0" w:line="254" w:lineRule="auto"/>
              <w:ind w:left="0" w:firstLine="0"/>
              <w:jc w:val="left"/>
              <w:rPr>
                <w:rFonts w:ascii="Arial" w:hAnsi="Arial" w:cs="Arial"/>
                <w:color w:val="auto"/>
                <w:sz w:val="20"/>
                <w:szCs w:val="20"/>
                <w:shd w:val="clear" w:color="auto" w:fill="FFFFFF"/>
              </w:rPr>
            </w:pPr>
            <w:r>
              <w:rPr>
                <w:rFonts w:ascii="Arial" w:hAnsi="Arial" w:cs="Arial"/>
                <w:sz w:val="20"/>
                <w:szCs w:val="20"/>
                <w:shd w:val="clear" w:color="auto" w:fill="FFFFFF"/>
              </w:rPr>
              <w:t>Rodiny a osamelí rodičia v nepriaznivej sociálnej situácií, ktorým hrozí sociálne vylúčenie. Mladí dospelí bez podpory po ukončení poskytovania starostlivosti v detskom domove</w:t>
            </w:r>
          </w:p>
        </w:tc>
      </w:tr>
      <w:tr w:rsidR="009F557C" w14:paraId="571855C5" w14:textId="77777777" w:rsidTr="00E90B67">
        <w:trPr>
          <w:trHeight w:val="1268"/>
        </w:trPr>
        <w:tc>
          <w:tcPr>
            <w:tcW w:w="26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0E31E4" w14:textId="77777777" w:rsidR="009F557C" w:rsidRDefault="009F557C">
            <w:pPr>
              <w:spacing w:after="0" w:line="254" w:lineRule="auto"/>
              <w:ind w:left="0" w:firstLine="0"/>
              <w:jc w:val="left"/>
              <w:rPr>
                <w:rFonts w:ascii="Arial" w:hAnsi="Arial" w:cs="Arial"/>
                <w:b/>
                <w:bCs/>
                <w:color w:val="auto"/>
                <w:sz w:val="20"/>
                <w:szCs w:val="20"/>
              </w:rPr>
            </w:pPr>
            <w:r>
              <w:rPr>
                <w:rFonts w:ascii="Arial" w:hAnsi="Arial" w:cs="Arial"/>
                <w:b/>
                <w:bCs/>
                <w:sz w:val="20"/>
                <w:szCs w:val="20"/>
              </w:rPr>
              <w:t>Únia nevidiacich a slabozrakých Slovenska</w:t>
            </w:r>
          </w:p>
        </w:tc>
        <w:tc>
          <w:tcPr>
            <w:tcW w:w="2757" w:type="dxa"/>
            <w:tcBorders>
              <w:top w:val="single" w:sz="4" w:space="0" w:color="auto"/>
              <w:left w:val="single" w:sz="4" w:space="0" w:color="auto"/>
              <w:bottom w:val="single" w:sz="4" w:space="0" w:color="auto"/>
              <w:right w:val="single" w:sz="4" w:space="0" w:color="auto"/>
            </w:tcBorders>
            <w:vAlign w:val="center"/>
            <w:hideMark/>
          </w:tcPr>
          <w:p w14:paraId="7F9CAE39"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 xml:space="preserve">Spišská Nová Ves, </w:t>
            </w:r>
          </w:p>
          <w:p w14:paraId="38D4BBF7"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ul. Fabiniho č. 9</w:t>
            </w:r>
          </w:p>
          <w:p w14:paraId="543BC4ED" w14:textId="77777777" w:rsidR="009F557C" w:rsidRDefault="009F557C">
            <w:pPr>
              <w:spacing w:after="0" w:line="254" w:lineRule="auto"/>
              <w:ind w:left="0" w:right="49" w:firstLine="0"/>
              <w:jc w:val="center"/>
              <w:rPr>
                <w:rFonts w:ascii="Arial" w:hAnsi="Arial" w:cs="Arial"/>
                <w:color w:val="auto"/>
                <w:sz w:val="20"/>
                <w:szCs w:val="20"/>
              </w:rPr>
            </w:pPr>
            <w:r>
              <w:rPr>
                <w:rFonts w:ascii="Arial" w:hAnsi="Arial" w:cs="Arial"/>
                <w:color w:val="auto"/>
                <w:sz w:val="20"/>
                <w:szCs w:val="20"/>
              </w:rPr>
              <w:t>Tel. 0911636423</w:t>
            </w:r>
          </w:p>
        </w:tc>
        <w:tc>
          <w:tcPr>
            <w:tcW w:w="3621" w:type="dxa"/>
            <w:tcBorders>
              <w:top w:val="single" w:sz="4" w:space="0" w:color="auto"/>
              <w:left w:val="single" w:sz="4" w:space="0" w:color="auto"/>
              <w:bottom w:val="single" w:sz="4" w:space="0" w:color="auto"/>
              <w:right w:val="single" w:sz="4" w:space="0" w:color="auto"/>
            </w:tcBorders>
          </w:tcPr>
          <w:p w14:paraId="13FE9BE8" w14:textId="77777777" w:rsidR="009F557C" w:rsidRDefault="009F557C">
            <w:pPr>
              <w:spacing w:after="0" w:line="254" w:lineRule="auto"/>
              <w:ind w:left="0" w:firstLine="0"/>
              <w:jc w:val="left"/>
              <w:rPr>
                <w:rFonts w:ascii="Arial" w:hAnsi="Arial" w:cs="Arial"/>
                <w:color w:val="auto"/>
                <w:sz w:val="20"/>
                <w:szCs w:val="20"/>
                <w:shd w:val="clear" w:color="auto" w:fill="FFFFFF"/>
              </w:rPr>
            </w:pPr>
          </w:p>
          <w:p w14:paraId="29AFC4A9" w14:textId="77777777" w:rsidR="009F557C" w:rsidRDefault="009F557C">
            <w:pPr>
              <w:spacing w:after="0" w:line="254" w:lineRule="auto"/>
              <w:ind w:left="0" w:firstLine="0"/>
              <w:jc w:val="left"/>
              <w:rPr>
                <w:rFonts w:ascii="Arial" w:hAnsi="Arial" w:cs="Arial"/>
                <w:color w:val="auto"/>
                <w:sz w:val="20"/>
                <w:szCs w:val="20"/>
                <w:shd w:val="clear" w:color="auto" w:fill="FFFFFF"/>
              </w:rPr>
            </w:pPr>
            <w:r>
              <w:rPr>
                <w:rFonts w:ascii="Arial" w:hAnsi="Arial" w:cs="Arial"/>
                <w:sz w:val="20"/>
                <w:szCs w:val="20"/>
                <w:shd w:val="clear" w:color="auto" w:fill="FFFFFF"/>
              </w:rPr>
              <w:t>Občania so zrakovým postihnutím, rodinní príslušníci občanov so zrakovým postihnutím</w:t>
            </w:r>
          </w:p>
        </w:tc>
      </w:tr>
    </w:tbl>
    <w:p w14:paraId="6FD7C0ED" w14:textId="5B9F4041" w:rsidR="003E53E0" w:rsidRDefault="003E53E0" w:rsidP="009F557C">
      <w:pPr>
        <w:pStyle w:val="Zkladntext"/>
        <w:spacing w:after="0"/>
        <w:ind w:left="0" w:firstLine="0"/>
        <w:rPr>
          <w:rFonts w:ascii="Arial" w:hAnsi="Arial" w:cs="Arial"/>
          <w:bCs/>
        </w:rPr>
      </w:pPr>
    </w:p>
    <w:p w14:paraId="3411ADFB" w14:textId="4AC2CF76" w:rsidR="00FC416C" w:rsidRDefault="00FC416C" w:rsidP="00FC416C">
      <w:pPr>
        <w:ind w:left="0" w:firstLine="0"/>
        <w:rPr>
          <w:rFonts w:ascii="Arial" w:hAnsi="Arial" w:cs="Arial"/>
          <w:sz w:val="28"/>
          <w:szCs w:val="28"/>
        </w:rPr>
      </w:pPr>
    </w:p>
    <w:p w14:paraId="2E9DCB11" w14:textId="768425E9" w:rsidR="000F4D5E" w:rsidRDefault="000F4D5E" w:rsidP="00FC416C">
      <w:pPr>
        <w:ind w:left="0" w:firstLine="0"/>
        <w:rPr>
          <w:rFonts w:ascii="Arial" w:hAnsi="Arial" w:cs="Arial"/>
          <w:sz w:val="28"/>
          <w:szCs w:val="28"/>
        </w:rPr>
      </w:pPr>
    </w:p>
    <w:p w14:paraId="46AF5A93" w14:textId="503287DA" w:rsidR="000F4D5E" w:rsidRDefault="000F4D5E" w:rsidP="00FC416C">
      <w:pPr>
        <w:ind w:left="0" w:firstLine="0"/>
        <w:rPr>
          <w:rFonts w:ascii="Arial" w:hAnsi="Arial" w:cs="Arial"/>
          <w:sz w:val="28"/>
          <w:szCs w:val="28"/>
        </w:rPr>
      </w:pPr>
    </w:p>
    <w:p w14:paraId="3D9296DA" w14:textId="73465740" w:rsidR="000F4D5E" w:rsidRDefault="000F4D5E" w:rsidP="00FC416C">
      <w:pPr>
        <w:ind w:left="0" w:firstLine="0"/>
        <w:rPr>
          <w:rFonts w:ascii="Arial" w:hAnsi="Arial" w:cs="Arial"/>
          <w:sz w:val="28"/>
          <w:szCs w:val="28"/>
        </w:rPr>
      </w:pPr>
    </w:p>
    <w:p w14:paraId="6C8E1DFF" w14:textId="2321A145" w:rsidR="00DF1F57" w:rsidRDefault="00DF1F57" w:rsidP="00FC416C">
      <w:pPr>
        <w:ind w:left="0" w:firstLine="0"/>
        <w:rPr>
          <w:rFonts w:ascii="Arial" w:hAnsi="Arial" w:cs="Arial"/>
          <w:sz w:val="28"/>
          <w:szCs w:val="28"/>
        </w:rPr>
      </w:pPr>
    </w:p>
    <w:p w14:paraId="5C34A19E" w14:textId="6A290429" w:rsidR="00DF1F57" w:rsidRDefault="00DF1F57" w:rsidP="00FC416C">
      <w:pPr>
        <w:ind w:left="0" w:firstLine="0"/>
        <w:rPr>
          <w:rFonts w:ascii="Arial" w:hAnsi="Arial" w:cs="Arial"/>
          <w:sz w:val="28"/>
          <w:szCs w:val="28"/>
        </w:rPr>
      </w:pPr>
    </w:p>
    <w:p w14:paraId="429189F6" w14:textId="7CBC0C5D" w:rsidR="00DF1F57" w:rsidRDefault="00DF1F57" w:rsidP="00FC416C">
      <w:pPr>
        <w:ind w:left="0" w:firstLine="0"/>
        <w:rPr>
          <w:rFonts w:ascii="Arial" w:hAnsi="Arial" w:cs="Arial"/>
          <w:sz w:val="28"/>
          <w:szCs w:val="28"/>
        </w:rPr>
      </w:pPr>
    </w:p>
    <w:p w14:paraId="55333EB9" w14:textId="29FA31A0" w:rsidR="00F95994" w:rsidRDefault="00F95994" w:rsidP="00FC416C">
      <w:pPr>
        <w:ind w:left="0" w:firstLine="0"/>
        <w:rPr>
          <w:rFonts w:ascii="Arial" w:hAnsi="Arial" w:cs="Arial"/>
          <w:sz w:val="28"/>
          <w:szCs w:val="28"/>
        </w:rPr>
      </w:pPr>
    </w:p>
    <w:p w14:paraId="7E4E889C" w14:textId="77777777" w:rsidR="00F95994" w:rsidRDefault="00F95994" w:rsidP="00FC416C">
      <w:pPr>
        <w:ind w:left="0" w:firstLine="0"/>
        <w:rPr>
          <w:rFonts w:ascii="Arial" w:hAnsi="Arial" w:cs="Arial"/>
          <w:sz w:val="28"/>
          <w:szCs w:val="28"/>
        </w:rPr>
      </w:pPr>
    </w:p>
    <w:p w14:paraId="38FCECFE" w14:textId="77777777" w:rsidR="000F4D5E" w:rsidRDefault="000F4D5E" w:rsidP="00FC416C">
      <w:pPr>
        <w:ind w:left="0" w:firstLine="0"/>
        <w:rPr>
          <w:rFonts w:ascii="Arial" w:hAnsi="Arial" w:cs="Arial"/>
          <w:sz w:val="28"/>
          <w:szCs w:val="28"/>
        </w:rPr>
      </w:pPr>
    </w:p>
    <w:p w14:paraId="07230B0F" w14:textId="2FAD38D4" w:rsidR="00FC416C" w:rsidRPr="00CA36B4" w:rsidRDefault="00FC416C" w:rsidP="00FC416C">
      <w:pPr>
        <w:ind w:left="0" w:firstLine="0"/>
        <w:rPr>
          <w:rFonts w:ascii="Arial" w:hAnsi="Arial" w:cs="Arial"/>
          <w:sz w:val="28"/>
          <w:szCs w:val="28"/>
        </w:rPr>
      </w:pPr>
      <w:r w:rsidRPr="00CA36B4">
        <w:rPr>
          <w:rFonts w:ascii="Arial" w:hAnsi="Arial" w:cs="Arial"/>
          <w:sz w:val="28"/>
          <w:szCs w:val="28"/>
        </w:rPr>
        <w:lastRenderedPageBreak/>
        <w:t>2.</w:t>
      </w:r>
      <w:r>
        <w:rPr>
          <w:rFonts w:ascii="Arial" w:hAnsi="Arial" w:cs="Arial"/>
          <w:sz w:val="28"/>
          <w:szCs w:val="28"/>
        </w:rPr>
        <w:t>4</w:t>
      </w:r>
      <w:r w:rsidR="00C656B6">
        <w:rPr>
          <w:rFonts w:ascii="Arial" w:hAnsi="Arial" w:cs="Arial"/>
          <w:sz w:val="28"/>
          <w:szCs w:val="28"/>
        </w:rPr>
        <w:t xml:space="preserve"> </w:t>
      </w:r>
      <w:r w:rsidRPr="00CA36B4">
        <w:rPr>
          <w:rFonts w:ascii="Arial" w:hAnsi="Arial" w:cs="Arial"/>
          <w:sz w:val="28"/>
          <w:szCs w:val="28"/>
        </w:rPr>
        <w:t xml:space="preserve"> </w:t>
      </w:r>
      <w:r>
        <w:rPr>
          <w:rFonts w:ascii="Arial" w:hAnsi="Arial" w:cs="Arial"/>
          <w:sz w:val="28"/>
          <w:szCs w:val="28"/>
        </w:rPr>
        <w:t xml:space="preserve">  </w:t>
      </w:r>
      <w:r w:rsidRPr="00CA36B4">
        <w:rPr>
          <w:rFonts w:ascii="Arial" w:hAnsi="Arial" w:cs="Arial"/>
          <w:sz w:val="28"/>
          <w:szCs w:val="28"/>
        </w:rPr>
        <w:t xml:space="preserve">ANALÝZA </w:t>
      </w:r>
      <w:r>
        <w:rPr>
          <w:rFonts w:ascii="Arial" w:hAnsi="Arial" w:cs="Arial"/>
          <w:sz w:val="28"/>
          <w:szCs w:val="28"/>
        </w:rPr>
        <w:t>POŽIADAVIEK PRIJÍMATEĽOV SOCIÁLNYCH SLUŽIEB</w:t>
      </w:r>
    </w:p>
    <w:p w14:paraId="269460D2" w14:textId="77777777" w:rsidR="007C439C" w:rsidRDefault="007C439C" w:rsidP="007C439C">
      <w:pPr>
        <w:rPr>
          <w:rFonts w:ascii="Arial" w:hAnsi="Arial" w:cs="Arial"/>
          <w:sz w:val="24"/>
          <w:szCs w:val="24"/>
        </w:rPr>
      </w:pPr>
    </w:p>
    <w:p w14:paraId="08298203" w14:textId="1CFA7516" w:rsidR="00081942" w:rsidRPr="00B91C72" w:rsidRDefault="00081942" w:rsidP="00081942">
      <w:pPr>
        <w:pStyle w:val="Prvzarkazkladnhotextu"/>
        <w:spacing w:after="0" w:line="276" w:lineRule="auto"/>
        <w:ind w:firstLine="0"/>
        <w:jc w:val="both"/>
        <w:rPr>
          <w:rFonts w:ascii="Arial" w:hAnsi="Arial" w:cs="Arial"/>
          <w:sz w:val="22"/>
          <w:szCs w:val="22"/>
          <w:lang w:val="sk-SK"/>
        </w:rPr>
      </w:pPr>
      <w:r w:rsidRPr="00B91C72">
        <w:rPr>
          <w:rFonts w:ascii="Arial" w:hAnsi="Arial" w:cs="Arial"/>
          <w:sz w:val="22"/>
          <w:szCs w:val="22"/>
          <w:lang w:val="sk-SK"/>
        </w:rPr>
        <w:t xml:space="preserve">     Vývojom obyvateľstva v obci </w:t>
      </w:r>
      <w:r>
        <w:rPr>
          <w:rFonts w:ascii="Arial" w:hAnsi="Arial" w:cs="Arial"/>
          <w:sz w:val="22"/>
          <w:szCs w:val="22"/>
          <w:lang w:val="sk-SK"/>
        </w:rPr>
        <w:t>Henclová</w:t>
      </w:r>
      <w:r w:rsidRPr="00B91C72">
        <w:rPr>
          <w:rFonts w:ascii="Arial" w:hAnsi="Arial" w:cs="Arial"/>
          <w:sz w:val="22"/>
          <w:szCs w:val="22"/>
          <w:lang w:val="sk-SK"/>
        </w:rPr>
        <w:t xml:space="preserve"> je zaznamenaný nárast počtu obyvateľov v kategórii poproduktívneho veku </w:t>
      </w:r>
      <w:r>
        <w:rPr>
          <w:rFonts w:ascii="Arial" w:hAnsi="Arial" w:cs="Arial"/>
          <w:sz w:val="22"/>
          <w:szCs w:val="22"/>
          <w:lang w:val="sk-SK"/>
        </w:rPr>
        <w:t>so</w:t>
      </w:r>
      <w:r w:rsidRPr="00B91C72">
        <w:rPr>
          <w:rFonts w:ascii="Arial" w:hAnsi="Arial" w:cs="Arial"/>
          <w:sz w:val="22"/>
          <w:szCs w:val="22"/>
          <w:lang w:val="sk-SK"/>
        </w:rPr>
        <w:t> zvyšujúcimi sa požiadavkami na sociálne služby hlavne na skupinu občanov v poproduktívnom veku. Zo štatistických údajov vyplýva, že počet a podiel ľudí v poproduktívnom veku má narastajúcu tendenciu a predproduktívne obyvateľstvo stagnuje alebo klesá, z čoho vyplýva, že iba nárastom počtu obyvateľstva o mladé rodiny sa môže znížiť index starnutia (IS) a tým v budúcnosti zvýšiť počet ekonomicky aktívneho obyvateľstva.</w:t>
      </w:r>
    </w:p>
    <w:p w14:paraId="3B6D6D61" w14:textId="77777777" w:rsidR="00081942" w:rsidRPr="00B91C72" w:rsidRDefault="00081942" w:rsidP="00081942">
      <w:pPr>
        <w:pStyle w:val="Prvzarkazkladnhotextu"/>
        <w:spacing w:after="0" w:line="276" w:lineRule="auto"/>
        <w:ind w:firstLine="0"/>
        <w:jc w:val="both"/>
        <w:rPr>
          <w:rFonts w:ascii="Arial" w:hAnsi="Arial" w:cs="Arial"/>
          <w:sz w:val="22"/>
          <w:szCs w:val="22"/>
          <w:lang w:val="sk-SK"/>
        </w:rPr>
      </w:pPr>
      <w:r w:rsidRPr="00B91C72">
        <w:rPr>
          <w:rFonts w:ascii="Arial" w:hAnsi="Arial" w:cs="Arial"/>
          <w:sz w:val="22"/>
          <w:szCs w:val="22"/>
          <w:lang w:val="sk-SK"/>
        </w:rPr>
        <w:t xml:space="preserve">      Základné sociálne služby sú v obci podľa požiadaviek a potrieb obyvateľov zabezpečené, pričom na základe zistených potrieb</w:t>
      </w:r>
      <w:r>
        <w:rPr>
          <w:rFonts w:ascii="Arial" w:hAnsi="Arial" w:cs="Arial"/>
          <w:sz w:val="22"/>
          <w:szCs w:val="22"/>
          <w:lang w:val="sk-SK"/>
        </w:rPr>
        <w:t xml:space="preserve"> občanov</w:t>
      </w:r>
      <w:r w:rsidRPr="00B91C72">
        <w:rPr>
          <w:rFonts w:ascii="Arial" w:hAnsi="Arial" w:cs="Arial"/>
          <w:sz w:val="22"/>
          <w:szCs w:val="22"/>
          <w:lang w:val="sk-SK"/>
        </w:rPr>
        <w:t xml:space="preserve"> bude potrebné reagovať v týchto oblastiach sociálnych služieb</w:t>
      </w:r>
      <w:r>
        <w:rPr>
          <w:rFonts w:ascii="Arial" w:hAnsi="Arial" w:cs="Arial"/>
          <w:sz w:val="22"/>
          <w:szCs w:val="22"/>
          <w:lang w:val="sk-SK"/>
        </w:rPr>
        <w:t xml:space="preserve"> </w:t>
      </w:r>
      <w:r w:rsidRPr="00B91C72">
        <w:rPr>
          <w:rFonts w:ascii="Arial" w:hAnsi="Arial" w:cs="Arial"/>
          <w:sz w:val="22"/>
          <w:szCs w:val="22"/>
          <w:lang w:val="sk-SK"/>
        </w:rPr>
        <w:t>:</w:t>
      </w:r>
    </w:p>
    <w:p w14:paraId="7009F63B" w14:textId="77777777" w:rsidR="00081942" w:rsidRDefault="00081942" w:rsidP="00081942">
      <w:pPr>
        <w:pStyle w:val="Prvzarkazkladnhotextu"/>
        <w:numPr>
          <w:ilvl w:val="0"/>
          <w:numId w:val="40"/>
        </w:numPr>
        <w:spacing w:after="0" w:line="276" w:lineRule="auto"/>
        <w:jc w:val="both"/>
        <w:rPr>
          <w:rFonts w:ascii="Arial" w:hAnsi="Arial" w:cs="Arial"/>
          <w:sz w:val="22"/>
          <w:szCs w:val="22"/>
          <w:lang w:val="sk-SK"/>
        </w:rPr>
      </w:pPr>
      <w:r w:rsidRPr="00B91C72">
        <w:rPr>
          <w:rFonts w:ascii="Arial" w:hAnsi="Arial" w:cs="Arial"/>
          <w:sz w:val="22"/>
          <w:szCs w:val="22"/>
          <w:lang w:val="sk-SK"/>
        </w:rPr>
        <w:t>základné sociálne poradenstvo v</w:t>
      </w:r>
      <w:r>
        <w:rPr>
          <w:rFonts w:ascii="Arial" w:hAnsi="Arial" w:cs="Arial"/>
          <w:sz w:val="22"/>
          <w:szCs w:val="22"/>
          <w:lang w:val="sk-SK"/>
        </w:rPr>
        <w:t> </w:t>
      </w:r>
      <w:r w:rsidRPr="00B91C72">
        <w:rPr>
          <w:rFonts w:ascii="Arial" w:hAnsi="Arial" w:cs="Arial"/>
          <w:sz w:val="22"/>
          <w:szCs w:val="22"/>
          <w:lang w:val="sk-SK"/>
        </w:rPr>
        <w:t>obci</w:t>
      </w:r>
      <w:r>
        <w:rPr>
          <w:rFonts w:ascii="Arial" w:hAnsi="Arial" w:cs="Arial"/>
          <w:sz w:val="22"/>
          <w:szCs w:val="22"/>
          <w:lang w:val="sk-SK"/>
        </w:rPr>
        <w:t xml:space="preserve">,  </w:t>
      </w:r>
    </w:p>
    <w:p w14:paraId="49382706" w14:textId="77777777" w:rsidR="00081942" w:rsidRPr="00C54079" w:rsidRDefault="00081942" w:rsidP="00081942">
      <w:pPr>
        <w:pStyle w:val="Prvzarkazkladnhotextu"/>
        <w:numPr>
          <w:ilvl w:val="0"/>
          <w:numId w:val="40"/>
        </w:numPr>
        <w:spacing w:after="0" w:line="276" w:lineRule="auto"/>
        <w:jc w:val="both"/>
        <w:rPr>
          <w:rFonts w:ascii="Arial" w:hAnsi="Arial" w:cs="Arial"/>
          <w:sz w:val="22"/>
          <w:szCs w:val="22"/>
          <w:lang w:val="sk-SK"/>
        </w:rPr>
      </w:pPr>
      <w:r>
        <w:rPr>
          <w:rFonts w:ascii="Arial" w:hAnsi="Arial" w:cs="Arial"/>
          <w:sz w:val="22"/>
          <w:szCs w:val="22"/>
          <w:lang w:val="sk-SK"/>
        </w:rPr>
        <w:t>rozšírenie terénnych sociálnych služieb</w:t>
      </w:r>
      <w:r w:rsidRPr="00C54079">
        <w:rPr>
          <w:rFonts w:ascii="Arial" w:hAnsi="Arial" w:cs="Arial"/>
          <w:sz w:val="22"/>
          <w:szCs w:val="22"/>
        </w:rPr>
        <w:t xml:space="preserve"> </w:t>
      </w:r>
      <w:r>
        <w:rPr>
          <w:rFonts w:ascii="Arial" w:hAnsi="Arial" w:cs="Arial"/>
          <w:sz w:val="22"/>
          <w:szCs w:val="22"/>
        </w:rPr>
        <w:t>(</w:t>
      </w:r>
      <w:r>
        <w:rPr>
          <w:rFonts w:ascii="Arial" w:hAnsi="Arial" w:cs="Arial"/>
          <w:sz w:val="22"/>
          <w:szCs w:val="22"/>
          <w:lang w:val="sk-SK"/>
        </w:rPr>
        <w:t>zabezpečujúcich sociálne služby pre obec</w:t>
      </w:r>
      <w:r>
        <w:rPr>
          <w:rFonts w:ascii="Arial" w:hAnsi="Arial" w:cs="Arial"/>
          <w:sz w:val="22"/>
          <w:szCs w:val="22"/>
        </w:rPr>
        <w:t xml:space="preserve">) </w:t>
      </w:r>
      <w:r w:rsidRPr="00C54079">
        <w:rPr>
          <w:rFonts w:ascii="Arial" w:hAnsi="Arial" w:cs="Arial"/>
          <w:sz w:val="22"/>
          <w:szCs w:val="22"/>
        </w:rPr>
        <w:t xml:space="preserve">na </w:t>
      </w:r>
    </w:p>
    <w:p w14:paraId="0A3DF91C" w14:textId="77777777" w:rsidR="00081942" w:rsidRPr="00C54079" w:rsidRDefault="00081942" w:rsidP="00081942">
      <w:pPr>
        <w:pStyle w:val="Zkladntext"/>
        <w:spacing w:after="0" w:line="276" w:lineRule="auto"/>
        <w:ind w:right="0"/>
        <w:rPr>
          <w:rFonts w:ascii="Arial" w:hAnsi="Arial" w:cs="Arial"/>
          <w:color w:val="auto"/>
        </w:rPr>
      </w:pPr>
      <w:r w:rsidRPr="00C54079">
        <w:rPr>
          <w:rFonts w:ascii="Arial" w:hAnsi="Arial" w:cs="Arial"/>
          <w:color w:val="auto"/>
        </w:rPr>
        <w:t xml:space="preserve">   </w:t>
      </w:r>
      <w:r>
        <w:rPr>
          <w:rFonts w:ascii="Arial" w:hAnsi="Arial" w:cs="Arial"/>
          <w:color w:val="auto"/>
        </w:rPr>
        <w:t xml:space="preserve">         </w:t>
      </w:r>
      <w:r w:rsidRPr="00C54079">
        <w:rPr>
          <w:rFonts w:ascii="Arial" w:hAnsi="Arial" w:cs="Arial"/>
          <w:color w:val="auto"/>
        </w:rPr>
        <w:t xml:space="preserve">riešenie nepriaznivej sociálnej situácie z dôvodu ťažkého zdravotného postihnutia, </w:t>
      </w:r>
    </w:p>
    <w:p w14:paraId="068A582E" w14:textId="77777777" w:rsidR="00081942" w:rsidRDefault="00081942" w:rsidP="00081942">
      <w:pPr>
        <w:pStyle w:val="Zkladntext"/>
        <w:spacing w:after="0" w:line="276" w:lineRule="auto"/>
        <w:ind w:right="0"/>
        <w:rPr>
          <w:rFonts w:ascii="Arial" w:hAnsi="Arial" w:cs="Arial"/>
          <w:color w:val="auto"/>
        </w:rPr>
      </w:pPr>
      <w:r w:rsidRPr="00C54079">
        <w:rPr>
          <w:rFonts w:ascii="Arial" w:hAnsi="Arial" w:cs="Arial"/>
          <w:color w:val="auto"/>
        </w:rPr>
        <w:t xml:space="preserve">   </w:t>
      </w:r>
      <w:r>
        <w:rPr>
          <w:rFonts w:ascii="Arial" w:hAnsi="Arial" w:cs="Arial"/>
          <w:color w:val="auto"/>
        </w:rPr>
        <w:t xml:space="preserve">         </w:t>
      </w:r>
      <w:r w:rsidRPr="00C54079">
        <w:rPr>
          <w:rFonts w:ascii="Arial" w:hAnsi="Arial" w:cs="Arial"/>
          <w:color w:val="auto"/>
        </w:rPr>
        <w:t>nepriaznivého zdravotného stavu a dovŕšenia dôchodkového veku,</w:t>
      </w:r>
    </w:p>
    <w:p w14:paraId="04658840" w14:textId="77777777" w:rsidR="00081942" w:rsidRDefault="00081942" w:rsidP="00081942">
      <w:pPr>
        <w:pStyle w:val="Zkladntext"/>
        <w:numPr>
          <w:ilvl w:val="0"/>
          <w:numId w:val="40"/>
        </w:numPr>
        <w:spacing w:after="0" w:line="276" w:lineRule="auto"/>
        <w:ind w:right="0"/>
        <w:rPr>
          <w:rFonts w:ascii="Arial" w:hAnsi="Arial" w:cs="Arial"/>
          <w:color w:val="auto"/>
        </w:rPr>
      </w:pPr>
      <w:r w:rsidRPr="00C54079">
        <w:rPr>
          <w:rFonts w:ascii="Arial" w:hAnsi="Arial" w:cs="Arial"/>
          <w:color w:val="auto"/>
        </w:rPr>
        <w:t>podporu individuálnej bytovej výstavby, prípravou pozemkov na výstavbu rodinných domov pre mladé rodiny,</w:t>
      </w:r>
    </w:p>
    <w:p w14:paraId="4628A0D1" w14:textId="77777777" w:rsidR="00081942" w:rsidRDefault="00081942" w:rsidP="00081942">
      <w:pPr>
        <w:pStyle w:val="Zkladntext"/>
        <w:numPr>
          <w:ilvl w:val="0"/>
          <w:numId w:val="40"/>
        </w:numPr>
        <w:spacing w:after="0" w:line="276" w:lineRule="auto"/>
        <w:ind w:right="0"/>
        <w:rPr>
          <w:rFonts w:ascii="Arial" w:hAnsi="Arial" w:cs="Arial"/>
          <w:color w:val="auto"/>
        </w:rPr>
      </w:pPr>
      <w:r w:rsidRPr="00C54079">
        <w:rPr>
          <w:rFonts w:ascii="Arial" w:hAnsi="Arial" w:cs="Arial"/>
          <w:color w:val="auto"/>
        </w:rPr>
        <w:t xml:space="preserve">zabezpečiť možnosť stravovania odkázaných osôb </w:t>
      </w:r>
    </w:p>
    <w:p w14:paraId="1FAE5A27" w14:textId="77777777" w:rsidR="00081942" w:rsidRPr="00C54079" w:rsidRDefault="00081942" w:rsidP="00081942">
      <w:pPr>
        <w:pStyle w:val="Zkladntext"/>
        <w:numPr>
          <w:ilvl w:val="0"/>
          <w:numId w:val="40"/>
        </w:numPr>
        <w:spacing w:after="0" w:line="276" w:lineRule="auto"/>
        <w:ind w:right="0"/>
        <w:rPr>
          <w:rFonts w:ascii="Arial" w:hAnsi="Arial" w:cs="Arial"/>
          <w:color w:val="auto"/>
        </w:rPr>
      </w:pPr>
      <w:r w:rsidRPr="00C54079">
        <w:rPr>
          <w:rFonts w:ascii="Arial" w:hAnsi="Arial" w:cs="Arial"/>
        </w:rPr>
        <w:t>vyriešiť bezbariérovosť v</w:t>
      </w:r>
      <w:r>
        <w:rPr>
          <w:rFonts w:ascii="Arial" w:hAnsi="Arial" w:cs="Arial"/>
        </w:rPr>
        <w:t> </w:t>
      </w:r>
      <w:r w:rsidRPr="00C54079">
        <w:rPr>
          <w:rFonts w:ascii="Arial" w:hAnsi="Arial" w:cs="Arial"/>
        </w:rPr>
        <w:t>obci</w:t>
      </w:r>
    </w:p>
    <w:p w14:paraId="7EC5570A" w14:textId="77777777" w:rsidR="00081942" w:rsidRPr="00C54079" w:rsidRDefault="00081942" w:rsidP="00081942">
      <w:pPr>
        <w:pStyle w:val="Zkladntext"/>
        <w:numPr>
          <w:ilvl w:val="0"/>
          <w:numId w:val="40"/>
        </w:numPr>
        <w:spacing w:after="0" w:line="276" w:lineRule="auto"/>
        <w:ind w:right="0"/>
        <w:rPr>
          <w:rFonts w:ascii="Arial" w:hAnsi="Arial" w:cs="Arial"/>
          <w:color w:val="auto"/>
        </w:rPr>
      </w:pPr>
      <w:r w:rsidRPr="00C54079">
        <w:rPr>
          <w:rFonts w:ascii="Arial" w:hAnsi="Arial" w:cs="Arial"/>
        </w:rPr>
        <w:t>podporovať vytvorenie sociálneho zariadenia v regióne pre potreby obce</w:t>
      </w:r>
    </w:p>
    <w:p w14:paraId="73A928C5" w14:textId="77777777" w:rsidR="00081942" w:rsidRPr="00BE52F7" w:rsidRDefault="00081942" w:rsidP="00081942">
      <w:pPr>
        <w:pStyle w:val="Zkladntext"/>
        <w:numPr>
          <w:ilvl w:val="0"/>
          <w:numId w:val="40"/>
        </w:numPr>
        <w:spacing w:after="0" w:line="276" w:lineRule="auto"/>
        <w:ind w:right="0"/>
        <w:rPr>
          <w:rFonts w:ascii="Arial" w:hAnsi="Arial" w:cs="Arial"/>
          <w:color w:val="auto"/>
        </w:rPr>
      </w:pPr>
      <w:r w:rsidRPr="00C54079">
        <w:rPr>
          <w:rFonts w:ascii="Arial" w:hAnsi="Arial" w:cs="Arial"/>
        </w:rPr>
        <w:t>pomoc pri zabezpečení poskytovania sociálnej služby v</w:t>
      </w:r>
      <w:r>
        <w:rPr>
          <w:rFonts w:ascii="Arial" w:hAnsi="Arial" w:cs="Arial"/>
        </w:rPr>
        <w:t> </w:t>
      </w:r>
      <w:r w:rsidRPr="00C54079">
        <w:rPr>
          <w:rFonts w:ascii="Arial" w:hAnsi="Arial" w:cs="Arial"/>
        </w:rPr>
        <w:t>zariadení</w:t>
      </w:r>
    </w:p>
    <w:p w14:paraId="0F960746" w14:textId="584CB94A" w:rsidR="007C439C" w:rsidRDefault="007C439C" w:rsidP="007C439C">
      <w:pPr>
        <w:rPr>
          <w:rFonts w:ascii="Arial" w:hAnsi="Arial" w:cs="Arial"/>
        </w:rPr>
      </w:pPr>
    </w:p>
    <w:p w14:paraId="126D3E27" w14:textId="03F611B9" w:rsidR="00081942" w:rsidRDefault="00081942" w:rsidP="007C439C">
      <w:pPr>
        <w:rPr>
          <w:rFonts w:ascii="Arial" w:hAnsi="Arial" w:cs="Arial"/>
        </w:rPr>
      </w:pPr>
    </w:p>
    <w:p w14:paraId="1212987D" w14:textId="6E70A250" w:rsidR="00081942" w:rsidRDefault="00081942" w:rsidP="007C439C">
      <w:pPr>
        <w:rPr>
          <w:rFonts w:ascii="Arial" w:hAnsi="Arial" w:cs="Arial"/>
        </w:rPr>
      </w:pPr>
    </w:p>
    <w:p w14:paraId="720FCC06" w14:textId="6312F0D9" w:rsidR="00081942" w:rsidRDefault="00081942" w:rsidP="007C439C">
      <w:pPr>
        <w:rPr>
          <w:rFonts w:ascii="Arial" w:hAnsi="Arial" w:cs="Arial"/>
        </w:rPr>
      </w:pPr>
    </w:p>
    <w:p w14:paraId="68AE999C" w14:textId="0D47DB47" w:rsidR="00081942" w:rsidRDefault="00081942" w:rsidP="007C439C">
      <w:pPr>
        <w:rPr>
          <w:rFonts w:ascii="Arial" w:hAnsi="Arial" w:cs="Arial"/>
        </w:rPr>
      </w:pPr>
    </w:p>
    <w:p w14:paraId="18B3F1F6" w14:textId="4A562290" w:rsidR="00081942" w:rsidRDefault="00081942" w:rsidP="007C439C">
      <w:pPr>
        <w:rPr>
          <w:rFonts w:ascii="Arial" w:hAnsi="Arial" w:cs="Arial"/>
        </w:rPr>
      </w:pPr>
    </w:p>
    <w:p w14:paraId="6578D0FE" w14:textId="66F68294" w:rsidR="00081942" w:rsidRDefault="00081942" w:rsidP="007C439C">
      <w:pPr>
        <w:rPr>
          <w:rFonts w:ascii="Arial" w:hAnsi="Arial" w:cs="Arial"/>
        </w:rPr>
      </w:pPr>
    </w:p>
    <w:p w14:paraId="19FC4D99" w14:textId="7F399449" w:rsidR="00081942" w:rsidRDefault="00081942" w:rsidP="007C439C">
      <w:pPr>
        <w:rPr>
          <w:rFonts w:ascii="Arial" w:hAnsi="Arial" w:cs="Arial"/>
        </w:rPr>
      </w:pPr>
    </w:p>
    <w:p w14:paraId="5EFAAD14" w14:textId="51CEBC25" w:rsidR="00081942" w:rsidRDefault="00081942" w:rsidP="007C439C">
      <w:pPr>
        <w:rPr>
          <w:rFonts w:ascii="Arial" w:hAnsi="Arial" w:cs="Arial"/>
        </w:rPr>
      </w:pPr>
    </w:p>
    <w:p w14:paraId="0314B628" w14:textId="4C9CC06C" w:rsidR="00081942" w:rsidRDefault="00081942" w:rsidP="007C439C">
      <w:pPr>
        <w:rPr>
          <w:rFonts w:ascii="Arial" w:hAnsi="Arial" w:cs="Arial"/>
        </w:rPr>
      </w:pPr>
    </w:p>
    <w:p w14:paraId="348EC94D" w14:textId="64CD6630" w:rsidR="00081942" w:rsidRDefault="00081942" w:rsidP="007C439C">
      <w:pPr>
        <w:rPr>
          <w:rFonts w:ascii="Arial" w:hAnsi="Arial" w:cs="Arial"/>
        </w:rPr>
      </w:pPr>
    </w:p>
    <w:p w14:paraId="36D629C3" w14:textId="510CEE03" w:rsidR="00081942" w:rsidRDefault="00081942" w:rsidP="007C439C">
      <w:pPr>
        <w:rPr>
          <w:rFonts w:ascii="Arial" w:hAnsi="Arial" w:cs="Arial"/>
        </w:rPr>
      </w:pPr>
    </w:p>
    <w:p w14:paraId="7813D090" w14:textId="2B351E99" w:rsidR="00081942" w:rsidRDefault="00081942" w:rsidP="007C439C">
      <w:pPr>
        <w:rPr>
          <w:rFonts w:ascii="Arial" w:hAnsi="Arial" w:cs="Arial"/>
        </w:rPr>
      </w:pPr>
    </w:p>
    <w:p w14:paraId="2FE397D8" w14:textId="4944FF27" w:rsidR="00081942" w:rsidRDefault="00081942" w:rsidP="007C439C">
      <w:pPr>
        <w:rPr>
          <w:rFonts w:ascii="Arial" w:hAnsi="Arial" w:cs="Arial"/>
        </w:rPr>
      </w:pPr>
    </w:p>
    <w:p w14:paraId="76FD5228" w14:textId="6F45C44F" w:rsidR="00081942" w:rsidRDefault="00081942" w:rsidP="007C439C">
      <w:pPr>
        <w:rPr>
          <w:rFonts w:ascii="Arial" w:hAnsi="Arial" w:cs="Arial"/>
        </w:rPr>
      </w:pPr>
    </w:p>
    <w:p w14:paraId="62890D99" w14:textId="3EDB8D02" w:rsidR="00081942" w:rsidRDefault="00081942" w:rsidP="007C439C">
      <w:pPr>
        <w:rPr>
          <w:rFonts w:ascii="Arial" w:hAnsi="Arial" w:cs="Arial"/>
        </w:rPr>
      </w:pPr>
    </w:p>
    <w:p w14:paraId="07BD6B2F" w14:textId="08C59B4E" w:rsidR="00081942" w:rsidRDefault="00081942" w:rsidP="007C439C">
      <w:pPr>
        <w:rPr>
          <w:rFonts w:ascii="Arial" w:hAnsi="Arial" w:cs="Arial"/>
        </w:rPr>
      </w:pPr>
    </w:p>
    <w:p w14:paraId="1FE3BFC7" w14:textId="7F40F0DC" w:rsidR="00081942" w:rsidRDefault="00081942" w:rsidP="007C439C">
      <w:pPr>
        <w:rPr>
          <w:rFonts w:ascii="Arial" w:hAnsi="Arial" w:cs="Arial"/>
        </w:rPr>
      </w:pPr>
    </w:p>
    <w:p w14:paraId="124D6395" w14:textId="3DF1FA1C" w:rsidR="00081942" w:rsidRDefault="00081942" w:rsidP="007C439C">
      <w:pPr>
        <w:rPr>
          <w:rFonts w:ascii="Arial" w:hAnsi="Arial" w:cs="Arial"/>
        </w:rPr>
      </w:pPr>
    </w:p>
    <w:p w14:paraId="0714D9BE" w14:textId="77777777" w:rsidR="00081942" w:rsidRDefault="00081942" w:rsidP="007C439C">
      <w:pPr>
        <w:rPr>
          <w:rFonts w:ascii="Arial" w:hAnsi="Arial" w:cs="Arial"/>
        </w:rPr>
      </w:pPr>
    </w:p>
    <w:p w14:paraId="2600BC51" w14:textId="0545320A" w:rsidR="00806209" w:rsidRDefault="00806209" w:rsidP="007C439C">
      <w:pPr>
        <w:rPr>
          <w:rFonts w:ascii="Arial" w:hAnsi="Arial" w:cs="Arial"/>
        </w:rPr>
      </w:pPr>
    </w:p>
    <w:p w14:paraId="7D91172D" w14:textId="5A1C963A" w:rsidR="006070DE" w:rsidRDefault="006070DE" w:rsidP="007C439C">
      <w:pPr>
        <w:rPr>
          <w:rFonts w:ascii="Arial" w:hAnsi="Arial" w:cs="Arial"/>
        </w:rPr>
      </w:pPr>
    </w:p>
    <w:p w14:paraId="15BC13A1" w14:textId="77777777" w:rsidR="000F4D5E" w:rsidRDefault="000F4D5E" w:rsidP="007C439C">
      <w:pPr>
        <w:rPr>
          <w:rFonts w:ascii="Arial" w:hAnsi="Arial" w:cs="Arial"/>
        </w:rPr>
      </w:pPr>
    </w:p>
    <w:p w14:paraId="3D344A4C" w14:textId="1A13236C" w:rsidR="006070DE" w:rsidRDefault="006070DE" w:rsidP="007C439C">
      <w:pPr>
        <w:rPr>
          <w:rFonts w:ascii="Arial" w:hAnsi="Arial" w:cs="Arial"/>
        </w:rPr>
      </w:pPr>
    </w:p>
    <w:p w14:paraId="6B42A998" w14:textId="77777777" w:rsidR="006070DE" w:rsidRDefault="006070DE" w:rsidP="007C439C">
      <w:pPr>
        <w:rPr>
          <w:rFonts w:ascii="Arial" w:hAnsi="Arial" w:cs="Arial"/>
        </w:rPr>
      </w:pPr>
    </w:p>
    <w:p w14:paraId="3535DF81" w14:textId="6ECC1BD2" w:rsidR="00806209" w:rsidRDefault="00806209" w:rsidP="007C439C">
      <w:pPr>
        <w:rPr>
          <w:rFonts w:ascii="Arial" w:hAnsi="Arial" w:cs="Arial"/>
        </w:rPr>
      </w:pPr>
    </w:p>
    <w:p w14:paraId="27543DD4" w14:textId="77777777" w:rsidR="00806209" w:rsidRDefault="00806209" w:rsidP="007C439C">
      <w:pPr>
        <w:rPr>
          <w:rFonts w:ascii="Arial" w:hAnsi="Arial" w:cs="Arial"/>
        </w:rPr>
      </w:pPr>
    </w:p>
    <w:p w14:paraId="641258A5" w14:textId="77777777" w:rsidR="00FC416C" w:rsidRPr="00A615CE" w:rsidRDefault="00FC416C" w:rsidP="007C439C">
      <w:pPr>
        <w:rPr>
          <w:rFonts w:ascii="Arial" w:hAnsi="Arial" w:cs="Arial"/>
          <w:sz w:val="24"/>
          <w:szCs w:val="24"/>
        </w:rPr>
      </w:pPr>
    </w:p>
    <w:p w14:paraId="0B411519" w14:textId="04D1F1D3" w:rsidR="00806209" w:rsidRDefault="00806209" w:rsidP="00806209">
      <w:pPr>
        <w:pStyle w:val="Zoznam"/>
        <w:spacing w:after="0" w:line="240" w:lineRule="auto"/>
        <w:ind w:left="0" w:right="0" w:firstLine="0"/>
        <w:rPr>
          <w:rFonts w:ascii="Arial" w:hAnsi="Arial" w:cs="Arial"/>
          <w:color w:val="auto"/>
          <w:sz w:val="28"/>
          <w:szCs w:val="28"/>
        </w:rPr>
      </w:pPr>
      <w:r>
        <w:rPr>
          <w:rFonts w:ascii="Arial" w:hAnsi="Arial" w:cs="Arial"/>
          <w:color w:val="auto"/>
          <w:sz w:val="28"/>
          <w:szCs w:val="28"/>
        </w:rPr>
        <w:lastRenderedPageBreak/>
        <w:t>2.4.1    SWOT analýza v sociálnej oblasti obce Henclová</w:t>
      </w:r>
    </w:p>
    <w:p w14:paraId="585E4A2E" w14:textId="77777777" w:rsidR="00E324B6" w:rsidRPr="00F758EE" w:rsidRDefault="00E324B6" w:rsidP="00E324B6">
      <w:pPr>
        <w:pStyle w:val="Zoznam"/>
        <w:spacing w:after="0" w:line="240" w:lineRule="auto"/>
        <w:ind w:left="0" w:right="0" w:firstLine="0"/>
        <w:rPr>
          <w:rFonts w:ascii="Arial" w:hAnsi="Arial" w:cs="Arial"/>
          <w:color w:val="auto"/>
          <w:sz w:val="28"/>
          <w:szCs w:val="28"/>
        </w:rPr>
      </w:pPr>
    </w:p>
    <w:tbl>
      <w:tblPr>
        <w:tblStyle w:val="Mriekatabuky"/>
        <w:tblW w:w="0" w:type="auto"/>
        <w:tblInd w:w="10" w:type="dxa"/>
        <w:tblLook w:val="04A0" w:firstRow="1" w:lastRow="0" w:firstColumn="1" w:lastColumn="0" w:noHBand="0" w:noVBand="1"/>
      </w:tblPr>
      <w:tblGrid>
        <w:gridCol w:w="4526"/>
        <w:gridCol w:w="4524"/>
      </w:tblGrid>
      <w:tr w:rsidR="00E324B6" w14:paraId="485F9D46" w14:textId="77777777" w:rsidTr="00920C62">
        <w:trPr>
          <w:trHeight w:val="333"/>
        </w:trPr>
        <w:tc>
          <w:tcPr>
            <w:tcW w:w="45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450AB0A" w14:textId="77777777" w:rsidR="00E324B6" w:rsidRDefault="00E324B6" w:rsidP="00920C62">
            <w:pPr>
              <w:pStyle w:val="Zkladntext"/>
              <w:ind w:left="0" w:firstLine="0"/>
              <w:rPr>
                <w:rFonts w:ascii="Arial" w:hAnsi="Arial" w:cs="Arial"/>
                <w:sz w:val="24"/>
                <w:szCs w:val="24"/>
                <w:lang w:eastAsia="en-US"/>
              </w:rPr>
            </w:pPr>
            <w:r>
              <w:rPr>
                <w:rFonts w:ascii="Arial" w:hAnsi="Arial" w:cs="Arial"/>
                <w:sz w:val="24"/>
                <w:szCs w:val="24"/>
                <w:lang w:eastAsia="en-US"/>
              </w:rPr>
              <w:t>Silné stránky :</w:t>
            </w:r>
          </w:p>
        </w:tc>
        <w:tc>
          <w:tcPr>
            <w:tcW w:w="452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5BE80CB" w14:textId="77777777" w:rsidR="00E324B6" w:rsidRDefault="00E324B6" w:rsidP="00920C62">
            <w:pPr>
              <w:pStyle w:val="Zkladntext"/>
              <w:rPr>
                <w:rFonts w:ascii="Arial" w:hAnsi="Arial" w:cs="Arial"/>
                <w:sz w:val="24"/>
                <w:szCs w:val="24"/>
                <w:lang w:eastAsia="en-US"/>
              </w:rPr>
            </w:pPr>
            <w:r>
              <w:rPr>
                <w:rFonts w:ascii="Arial" w:hAnsi="Arial" w:cs="Arial"/>
                <w:sz w:val="24"/>
                <w:szCs w:val="24"/>
                <w:lang w:eastAsia="en-US"/>
              </w:rPr>
              <w:t>Slabé stránky :</w:t>
            </w:r>
          </w:p>
        </w:tc>
      </w:tr>
      <w:tr w:rsidR="00E324B6" w14:paraId="26C338FB" w14:textId="77777777" w:rsidTr="00920C62">
        <w:trPr>
          <w:trHeight w:val="3043"/>
        </w:trPr>
        <w:tc>
          <w:tcPr>
            <w:tcW w:w="4527" w:type="dxa"/>
            <w:tcBorders>
              <w:top w:val="single" w:sz="4" w:space="0" w:color="auto"/>
              <w:left w:val="single" w:sz="4" w:space="0" w:color="auto"/>
              <w:bottom w:val="single" w:sz="4" w:space="0" w:color="auto"/>
              <w:right w:val="single" w:sz="4" w:space="0" w:color="auto"/>
            </w:tcBorders>
          </w:tcPr>
          <w:p w14:paraId="6E312CF2" w14:textId="2E743361" w:rsidR="00E324B6" w:rsidRPr="00C244C2" w:rsidRDefault="006070DE"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krásne a príťažlivé vidiecke prostredie</w:t>
            </w:r>
          </w:p>
          <w:p w14:paraId="5A2D0B75" w14:textId="77777777" w:rsidR="008318DF"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existencia </w:t>
            </w:r>
            <w:r w:rsidR="008318DF">
              <w:rPr>
                <w:rFonts w:ascii="Arial" w:hAnsi="Arial" w:cs="Arial"/>
                <w:lang w:val="sk-SK" w:eastAsia="en-US"/>
              </w:rPr>
              <w:t xml:space="preserve">multifunkčného ihriska   </w:t>
            </w:r>
          </w:p>
          <w:p w14:paraId="6F963493" w14:textId="783DE225" w:rsidR="00E324B6" w:rsidRDefault="008318DF"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a </w:t>
            </w:r>
            <w:r w:rsidR="00E324B6" w:rsidRPr="00C244C2">
              <w:rPr>
                <w:rFonts w:ascii="Arial" w:hAnsi="Arial" w:cs="Arial"/>
                <w:lang w:val="sk-SK" w:eastAsia="en-US"/>
              </w:rPr>
              <w:t xml:space="preserve">infraštruktúry na voľnočasové </w:t>
            </w:r>
            <w:r w:rsidR="00E324B6">
              <w:rPr>
                <w:rFonts w:ascii="Arial" w:hAnsi="Arial" w:cs="Arial"/>
                <w:lang w:val="sk-SK" w:eastAsia="en-US"/>
              </w:rPr>
              <w:t xml:space="preserve">   </w:t>
            </w:r>
          </w:p>
          <w:p w14:paraId="706BE48F" w14:textId="644B66D9"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00CC598E">
              <w:rPr>
                <w:rFonts w:ascii="Arial" w:hAnsi="Arial" w:cs="Arial"/>
                <w:lang w:val="sk-SK" w:eastAsia="en-US"/>
              </w:rPr>
              <w:t xml:space="preserve"> </w:t>
            </w:r>
            <w:r w:rsidR="00081942">
              <w:rPr>
                <w:rFonts w:ascii="Arial" w:hAnsi="Arial" w:cs="Arial"/>
                <w:lang w:val="sk-SK" w:eastAsia="en-US"/>
              </w:rPr>
              <w:t>a</w:t>
            </w:r>
            <w:r w:rsidRPr="00C244C2">
              <w:rPr>
                <w:rFonts w:ascii="Arial" w:hAnsi="Arial" w:cs="Arial"/>
                <w:lang w:val="sk-SK" w:eastAsia="en-US"/>
              </w:rPr>
              <w:t>ktivity</w:t>
            </w:r>
          </w:p>
          <w:p w14:paraId="762C3736" w14:textId="77777777" w:rsidR="00E324B6"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vybudované kultúrno spoločenské centrum, </w:t>
            </w:r>
          </w:p>
          <w:p w14:paraId="35FFAF92" w14:textId="77777777" w:rsidR="008318DF" w:rsidRDefault="008318DF"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funkčné služby k zásobovaniu občanov </w:t>
            </w:r>
          </w:p>
          <w:p w14:paraId="719E3A2D" w14:textId="77777777" w:rsidR="008318DF" w:rsidRDefault="008318DF"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potravinami a tovarom bežnej potreby, taktiež    </w:t>
            </w:r>
          </w:p>
          <w:p w14:paraId="6093DAA7" w14:textId="2AB50CCD" w:rsidR="008318DF" w:rsidRDefault="008318DF"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pohostinské zariadenie zabezpečované obcou</w:t>
            </w:r>
          </w:p>
          <w:p w14:paraId="194EF6CD" w14:textId="7B3A6204" w:rsidR="00E324B6" w:rsidRPr="00C244C2" w:rsidRDefault="008318DF"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zriadená obecná knižnica</w:t>
            </w:r>
            <w:r w:rsidR="00E324B6">
              <w:rPr>
                <w:rFonts w:ascii="Arial" w:hAnsi="Arial" w:cs="Arial"/>
                <w:lang w:val="sk-SK" w:eastAsia="en-US"/>
              </w:rPr>
              <w:t xml:space="preserve"> </w:t>
            </w:r>
          </w:p>
          <w:p w14:paraId="530F0F1D" w14:textId="77777777" w:rsidR="00881979" w:rsidRDefault="00881979" w:rsidP="00881979">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v katastri obce chránená krajinná oblasť </w:t>
            </w:r>
          </w:p>
          <w:p w14:paraId="03C3BDA8" w14:textId="77777777" w:rsidR="00881979" w:rsidRPr="00C244C2" w:rsidRDefault="00881979" w:rsidP="00881979">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Polianske rašelinisko</w:t>
            </w:r>
          </w:p>
          <w:p w14:paraId="26ED9F7E" w14:textId="77777777" w:rsidR="006070DE" w:rsidRDefault="006070DE" w:rsidP="006070DE">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záujem obce na poskytovaní, rozširovaní</w:t>
            </w:r>
            <w:r>
              <w:rPr>
                <w:rFonts w:ascii="Arial" w:hAnsi="Arial" w:cs="Arial"/>
                <w:lang w:val="sk-SK" w:eastAsia="en-US"/>
              </w:rPr>
              <w:t xml:space="preserve">  </w:t>
            </w:r>
          </w:p>
          <w:p w14:paraId="050C5927" w14:textId="77777777" w:rsidR="006070DE" w:rsidRPr="00C244C2" w:rsidRDefault="006070DE" w:rsidP="006070DE">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a rozvoji sociálnych služieb</w:t>
            </w:r>
          </w:p>
          <w:p w14:paraId="45C4DF5F" w14:textId="77777777" w:rsidR="006070DE" w:rsidRDefault="006070DE" w:rsidP="006070DE">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w:t>
            </w:r>
            <w:r>
              <w:rPr>
                <w:rFonts w:ascii="Arial" w:hAnsi="Arial" w:cs="Arial"/>
                <w:lang w:val="sk-SK" w:eastAsia="en-US"/>
              </w:rPr>
              <w:t xml:space="preserve"> </w:t>
            </w:r>
            <w:r w:rsidRPr="00C244C2">
              <w:rPr>
                <w:rFonts w:ascii="Arial" w:hAnsi="Arial" w:cs="Arial"/>
                <w:lang w:val="sk-SK" w:eastAsia="en-US"/>
              </w:rPr>
              <w:t xml:space="preserve">dostatok priestorov na poskytovanie </w:t>
            </w:r>
          </w:p>
          <w:p w14:paraId="4FF78838" w14:textId="77777777" w:rsidR="006070DE" w:rsidRDefault="006070DE" w:rsidP="006070DE">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sociálnych služieb </w:t>
            </w:r>
          </w:p>
          <w:p w14:paraId="134BE7C3" w14:textId="3AE3CB35" w:rsidR="00E324B6" w:rsidRDefault="00E324B6" w:rsidP="006070DE">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využívanie aktivačných prác na podporu </w:t>
            </w:r>
            <w:r>
              <w:rPr>
                <w:rFonts w:ascii="Arial" w:hAnsi="Arial" w:cs="Arial"/>
                <w:lang w:val="sk-SK" w:eastAsia="en-US"/>
              </w:rPr>
              <w:t xml:space="preserve"> </w:t>
            </w:r>
          </w:p>
          <w:p w14:paraId="6206D657" w14:textId="0E9ECAA6"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00CC598E">
              <w:rPr>
                <w:rFonts w:ascii="Arial" w:hAnsi="Arial" w:cs="Arial"/>
                <w:lang w:val="sk-SK" w:eastAsia="en-US"/>
              </w:rPr>
              <w:t>z</w:t>
            </w:r>
            <w:r w:rsidRPr="00C244C2">
              <w:rPr>
                <w:rFonts w:ascii="Arial" w:hAnsi="Arial" w:cs="Arial"/>
                <w:lang w:val="sk-SK" w:eastAsia="en-US"/>
              </w:rPr>
              <w:t>amestnanosti</w:t>
            </w:r>
          </w:p>
          <w:p w14:paraId="4CAA7834" w14:textId="77777777" w:rsidR="00CC598E" w:rsidRPr="00B76141" w:rsidRDefault="00CC598E" w:rsidP="00920C62">
            <w:pPr>
              <w:pStyle w:val="Zoznamsodrkami2"/>
              <w:numPr>
                <w:ilvl w:val="0"/>
                <w:numId w:val="0"/>
              </w:numPr>
              <w:tabs>
                <w:tab w:val="left" w:pos="708"/>
              </w:tabs>
              <w:rPr>
                <w:rFonts w:ascii="Arial" w:hAnsi="Arial" w:cs="Arial"/>
                <w:lang w:val="sk-SK" w:eastAsia="en-US"/>
              </w:rPr>
            </w:pPr>
            <w:r w:rsidRPr="00B76141">
              <w:rPr>
                <w:rFonts w:ascii="Arial" w:hAnsi="Arial" w:cs="Arial"/>
                <w:lang w:val="sk-SK" w:eastAsia="en-US"/>
              </w:rPr>
              <w:t xml:space="preserve">- existencia dobrovoľného hasičského zboru v </w:t>
            </w:r>
          </w:p>
          <w:p w14:paraId="60D2BEA9" w14:textId="7319CEA0" w:rsidR="00CC598E" w:rsidRPr="00B76141" w:rsidRDefault="00CC598E" w:rsidP="00920C62">
            <w:pPr>
              <w:pStyle w:val="Zoznamsodrkami2"/>
              <w:numPr>
                <w:ilvl w:val="0"/>
                <w:numId w:val="0"/>
              </w:numPr>
              <w:tabs>
                <w:tab w:val="left" w:pos="708"/>
              </w:tabs>
              <w:rPr>
                <w:rFonts w:ascii="Arial" w:hAnsi="Arial" w:cs="Arial"/>
                <w:lang w:val="sk-SK" w:eastAsia="en-US"/>
              </w:rPr>
            </w:pPr>
            <w:r w:rsidRPr="00B76141">
              <w:rPr>
                <w:rFonts w:ascii="Arial" w:hAnsi="Arial" w:cs="Arial"/>
                <w:lang w:val="sk-SK" w:eastAsia="en-US"/>
              </w:rPr>
              <w:t xml:space="preserve">  obci</w:t>
            </w:r>
          </w:p>
          <w:p w14:paraId="3B59B1C8" w14:textId="77777777" w:rsidR="00E324B6"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možnosť stravovania seniorov a osoby ŤZP </w:t>
            </w:r>
          </w:p>
          <w:p w14:paraId="7B0607E4"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cestou poskytovateľa stravovacích služieb</w:t>
            </w:r>
          </w:p>
          <w:p w14:paraId="55F25E40" w14:textId="77777777" w:rsidR="00E324B6" w:rsidRPr="00D621AA" w:rsidRDefault="00E324B6" w:rsidP="00920C62">
            <w:pPr>
              <w:pStyle w:val="Zoznamsodrkami2"/>
              <w:numPr>
                <w:ilvl w:val="0"/>
                <w:numId w:val="0"/>
              </w:numPr>
              <w:tabs>
                <w:tab w:val="left" w:pos="708"/>
              </w:tabs>
              <w:rPr>
                <w:rFonts w:ascii="Arial" w:hAnsi="Arial" w:cs="Arial"/>
                <w:lang w:val="sk-SK" w:eastAsia="en-US"/>
              </w:rPr>
            </w:pPr>
            <w:r w:rsidRPr="00D621AA">
              <w:rPr>
                <w:rFonts w:ascii="Arial" w:hAnsi="Arial" w:cs="Arial"/>
                <w:lang w:val="sk-SK" w:eastAsia="en-US"/>
              </w:rPr>
              <w:t xml:space="preserve">-  dobrá spolupráca obecného úradu so  </w:t>
            </w:r>
          </w:p>
          <w:p w14:paraId="4E16B25D" w14:textId="77777777" w:rsidR="00E324B6" w:rsidRPr="00D621AA" w:rsidRDefault="00E324B6" w:rsidP="00920C62">
            <w:pPr>
              <w:pStyle w:val="Zoznamsodrkami2"/>
              <w:numPr>
                <w:ilvl w:val="0"/>
                <w:numId w:val="0"/>
              </w:numPr>
              <w:tabs>
                <w:tab w:val="left" w:pos="708"/>
              </w:tabs>
              <w:rPr>
                <w:rFonts w:ascii="Arial" w:hAnsi="Arial" w:cs="Arial"/>
                <w:lang w:val="sk-SK" w:eastAsia="en-US"/>
              </w:rPr>
            </w:pPr>
            <w:r w:rsidRPr="00D621AA">
              <w:rPr>
                <w:rFonts w:ascii="Arial" w:hAnsi="Arial" w:cs="Arial"/>
                <w:lang w:val="sk-SK" w:eastAsia="en-US"/>
              </w:rPr>
              <w:t xml:space="preserve">   školami, kde chodia deti do škôl</w:t>
            </w:r>
          </w:p>
          <w:p w14:paraId="57C56FF4" w14:textId="77777777" w:rsidR="00E324B6" w:rsidRPr="00C244C2" w:rsidRDefault="00E324B6" w:rsidP="00920C62">
            <w:pPr>
              <w:pStyle w:val="Zoznamsodrkami2"/>
              <w:numPr>
                <w:ilvl w:val="0"/>
                <w:numId w:val="0"/>
              </w:numPr>
              <w:tabs>
                <w:tab w:val="left" w:pos="708"/>
              </w:tabs>
              <w:ind w:left="283"/>
              <w:rPr>
                <w:rFonts w:ascii="Arial" w:hAnsi="Arial" w:cs="Arial"/>
                <w:lang w:val="sk-SK" w:eastAsia="en-US"/>
              </w:rPr>
            </w:pPr>
          </w:p>
          <w:p w14:paraId="7AA223C9" w14:textId="7A4BDB6A" w:rsidR="00E324B6" w:rsidRPr="00F95994" w:rsidRDefault="00E324B6" w:rsidP="00F95994">
            <w:pPr>
              <w:pStyle w:val="Zoznamsodrkami2"/>
              <w:numPr>
                <w:ilvl w:val="0"/>
                <w:numId w:val="0"/>
              </w:numPr>
              <w:tabs>
                <w:tab w:val="left" w:pos="708"/>
              </w:tabs>
              <w:rPr>
                <w:rFonts w:ascii="Arial" w:hAnsi="Arial" w:cs="Arial"/>
                <w:lang w:val="sk-SK" w:eastAsia="en-US"/>
              </w:rPr>
            </w:pPr>
          </w:p>
        </w:tc>
        <w:tc>
          <w:tcPr>
            <w:tcW w:w="4525" w:type="dxa"/>
            <w:tcBorders>
              <w:top w:val="single" w:sz="4" w:space="0" w:color="auto"/>
              <w:left w:val="single" w:sz="4" w:space="0" w:color="auto"/>
              <w:bottom w:val="single" w:sz="4" w:space="0" w:color="auto"/>
              <w:right w:val="single" w:sz="4" w:space="0" w:color="auto"/>
            </w:tcBorders>
            <w:hideMark/>
          </w:tcPr>
          <w:p w14:paraId="3943DB3E" w14:textId="77777777" w:rsidR="00E324B6" w:rsidRDefault="00E324B6" w:rsidP="00920C62">
            <w:pPr>
              <w:pStyle w:val="Zoznamsodrkami2"/>
              <w:numPr>
                <w:ilvl w:val="0"/>
                <w:numId w:val="0"/>
              </w:numPr>
              <w:tabs>
                <w:tab w:val="left" w:pos="708"/>
              </w:tabs>
              <w:jc w:val="both"/>
              <w:rPr>
                <w:rFonts w:ascii="Arial" w:hAnsi="Arial" w:cs="Arial"/>
                <w:lang w:val="sk-SK" w:eastAsia="en-US"/>
              </w:rPr>
            </w:pPr>
            <w:r w:rsidRPr="00C244C2">
              <w:rPr>
                <w:rFonts w:ascii="Arial" w:hAnsi="Arial" w:cs="Arial"/>
                <w:lang w:val="sk-SK" w:eastAsia="en-US"/>
              </w:rPr>
              <w:t>- ch</w:t>
            </w:r>
            <w:r>
              <w:rPr>
                <w:rFonts w:ascii="Arial" w:hAnsi="Arial" w:cs="Arial"/>
                <w:lang w:val="sk-SK" w:eastAsia="en-US"/>
              </w:rPr>
              <w:t xml:space="preserve">ýbajú informácie o možnostiach </w:t>
            </w:r>
            <w:r w:rsidRPr="00C244C2">
              <w:rPr>
                <w:rFonts w:ascii="Arial" w:hAnsi="Arial" w:cs="Arial"/>
                <w:lang w:val="sk-SK" w:eastAsia="en-US"/>
              </w:rPr>
              <w:t xml:space="preserve">využívania </w:t>
            </w:r>
            <w:r>
              <w:rPr>
                <w:rFonts w:ascii="Arial" w:hAnsi="Arial" w:cs="Arial"/>
                <w:lang w:val="sk-SK" w:eastAsia="en-US"/>
              </w:rPr>
              <w:t xml:space="preserve">  </w:t>
            </w:r>
          </w:p>
          <w:p w14:paraId="7B3EB1DC" w14:textId="77777777" w:rsidR="00E324B6" w:rsidRPr="00C244C2"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sociálnych služieb</w:t>
            </w:r>
          </w:p>
          <w:p w14:paraId="2F3A4B0B" w14:textId="4E10435A" w:rsidR="00E324B6" w:rsidRPr="00C244C2"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xml:space="preserve">- </w:t>
            </w:r>
            <w:r w:rsidR="00A61664">
              <w:rPr>
                <w:rFonts w:ascii="Arial" w:hAnsi="Arial" w:cs="Arial"/>
                <w:lang w:val="sk-SK" w:eastAsia="en-US"/>
              </w:rPr>
              <w:t xml:space="preserve">značný </w:t>
            </w:r>
            <w:r w:rsidRPr="00C244C2">
              <w:rPr>
                <w:rFonts w:ascii="Arial" w:hAnsi="Arial" w:cs="Arial"/>
                <w:lang w:val="sk-SK" w:eastAsia="en-US"/>
              </w:rPr>
              <w:t>nárast počtu seniorov</w:t>
            </w:r>
          </w:p>
          <w:p w14:paraId="6F1785FE" w14:textId="77777777" w:rsidR="008318DF" w:rsidRDefault="00E324B6" w:rsidP="00E324B6">
            <w:pPr>
              <w:pStyle w:val="Zoznamsodrkami2"/>
              <w:numPr>
                <w:ilvl w:val="0"/>
                <w:numId w:val="36"/>
              </w:numPr>
              <w:tabs>
                <w:tab w:val="num" w:pos="176"/>
              </w:tabs>
              <w:ind w:left="-108"/>
              <w:jc w:val="both"/>
              <w:rPr>
                <w:rFonts w:ascii="Arial" w:hAnsi="Arial" w:cs="Arial"/>
                <w:lang w:val="sk-SK" w:eastAsia="en-US"/>
              </w:rPr>
            </w:pPr>
            <w:r>
              <w:rPr>
                <w:rFonts w:ascii="Arial" w:hAnsi="Arial" w:cs="Arial"/>
                <w:lang w:val="sk-SK" w:eastAsia="en-US"/>
              </w:rPr>
              <w:t xml:space="preserve">  - absencia školského zariadenia,        </w:t>
            </w:r>
          </w:p>
          <w:p w14:paraId="2A3DE01B" w14:textId="77777777" w:rsidR="00E324B6" w:rsidRPr="00C244C2" w:rsidRDefault="00E324B6" w:rsidP="00E324B6">
            <w:pPr>
              <w:pStyle w:val="Zoznamsodrkami2"/>
              <w:numPr>
                <w:ilvl w:val="0"/>
                <w:numId w:val="36"/>
              </w:numPr>
              <w:tabs>
                <w:tab w:val="num" w:pos="176"/>
              </w:tabs>
              <w:ind w:left="-108"/>
              <w:jc w:val="both"/>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zdravotníckeho zariadenia a zariadenia </w:t>
            </w:r>
          </w:p>
          <w:p w14:paraId="22CB2907" w14:textId="54704BB5" w:rsidR="00E324B6" w:rsidRPr="00C244C2" w:rsidRDefault="00E324B6" w:rsidP="00E324B6">
            <w:pPr>
              <w:pStyle w:val="Zoznamsodrkami2"/>
              <w:numPr>
                <w:ilvl w:val="0"/>
                <w:numId w:val="36"/>
              </w:numPr>
              <w:tabs>
                <w:tab w:val="num" w:pos="176"/>
              </w:tabs>
              <w:ind w:left="-108"/>
              <w:jc w:val="both"/>
              <w:rPr>
                <w:rFonts w:ascii="Arial" w:hAnsi="Arial" w:cs="Arial"/>
                <w:lang w:val="sk-SK" w:eastAsia="en-US"/>
              </w:rPr>
            </w:pPr>
            <w:r w:rsidRPr="00C244C2">
              <w:rPr>
                <w:rFonts w:ascii="Arial" w:hAnsi="Arial" w:cs="Arial"/>
                <w:lang w:val="sk-SK" w:eastAsia="en-US"/>
              </w:rPr>
              <w:t xml:space="preserve">    sociálnych služieb v obci</w:t>
            </w:r>
          </w:p>
          <w:p w14:paraId="0B643D02" w14:textId="73153239" w:rsidR="00A61664" w:rsidRPr="00B76141" w:rsidRDefault="00E324B6" w:rsidP="00A61664">
            <w:pPr>
              <w:pStyle w:val="Zoznamsodrkami2"/>
              <w:numPr>
                <w:ilvl w:val="0"/>
                <w:numId w:val="36"/>
              </w:numPr>
              <w:tabs>
                <w:tab w:val="num" w:pos="176"/>
              </w:tabs>
              <w:ind w:left="-108"/>
              <w:jc w:val="both"/>
              <w:rPr>
                <w:rFonts w:ascii="Arial" w:hAnsi="Arial" w:cs="Arial"/>
                <w:lang w:val="sk-SK" w:eastAsia="en-US"/>
              </w:rPr>
            </w:pPr>
            <w:r>
              <w:rPr>
                <w:rFonts w:ascii="Arial" w:hAnsi="Arial" w:cs="Arial"/>
                <w:lang w:val="sk-SK" w:eastAsia="en-US"/>
              </w:rPr>
              <w:t xml:space="preserve"> </w:t>
            </w:r>
            <w:r w:rsidR="00A61664">
              <w:rPr>
                <w:rFonts w:ascii="Arial" w:hAnsi="Arial" w:cs="Arial"/>
                <w:lang w:val="sk-SK" w:eastAsia="en-US"/>
              </w:rPr>
              <w:t xml:space="preserve"> </w:t>
            </w:r>
            <w:r w:rsidR="00A61664" w:rsidRPr="00B76141">
              <w:rPr>
                <w:rFonts w:ascii="Arial" w:hAnsi="Arial" w:cs="Arial"/>
                <w:lang w:val="sk-SK" w:eastAsia="en-US"/>
              </w:rPr>
              <w:t>-  chýba detské ihrisko v obci</w:t>
            </w:r>
          </w:p>
          <w:p w14:paraId="66F1B461" w14:textId="0F349BE3" w:rsidR="00E324B6" w:rsidRPr="00171BD0" w:rsidRDefault="00E324B6" w:rsidP="00E324B6">
            <w:pPr>
              <w:pStyle w:val="Zoznamsodrkami2"/>
              <w:numPr>
                <w:ilvl w:val="0"/>
                <w:numId w:val="36"/>
              </w:numPr>
              <w:tabs>
                <w:tab w:val="num" w:pos="176"/>
              </w:tabs>
              <w:ind w:left="-108"/>
              <w:jc w:val="both"/>
              <w:rPr>
                <w:rFonts w:ascii="Arial" w:hAnsi="Arial" w:cs="Arial"/>
                <w:lang w:val="sk-SK" w:eastAsia="en-US"/>
              </w:rPr>
            </w:pPr>
            <w:r>
              <w:rPr>
                <w:rFonts w:ascii="Arial" w:hAnsi="Arial" w:cs="Arial"/>
                <w:lang w:val="sk-SK" w:eastAsia="en-US"/>
              </w:rPr>
              <w:t xml:space="preserve"> </w:t>
            </w:r>
            <w:r w:rsidR="00A61664">
              <w:rPr>
                <w:rFonts w:ascii="Arial" w:hAnsi="Arial" w:cs="Arial"/>
                <w:lang w:val="sk-SK" w:eastAsia="en-US"/>
              </w:rPr>
              <w:t xml:space="preserve"> </w:t>
            </w:r>
            <w:r>
              <w:rPr>
                <w:rFonts w:ascii="Arial" w:hAnsi="Arial" w:cs="Arial"/>
                <w:lang w:val="sk-SK" w:eastAsia="en-US"/>
              </w:rPr>
              <w:t>- dopravná dostupnosť</w:t>
            </w:r>
            <w:r w:rsidRPr="00C244C2">
              <w:rPr>
                <w:rFonts w:ascii="Arial" w:hAnsi="Arial" w:cs="Arial"/>
                <w:lang w:val="sk-SK" w:eastAsia="en-US"/>
              </w:rPr>
              <w:t xml:space="preserve"> </w:t>
            </w:r>
            <w:r>
              <w:rPr>
                <w:rFonts w:ascii="Arial" w:hAnsi="Arial" w:cs="Arial"/>
                <w:lang w:val="sk-SK" w:eastAsia="en-US"/>
              </w:rPr>
              <w:t xml:space="preserve">k </w:t>
            </w:r>
            <w:r w:rsidRPr="00C244C2">
              <w:rPr>
                <w:rFonts w:ascii="Arial" w:hAnsi="Arial" w:cs="Arial"/>
                <w:lang w:val="sk-SK" w:eastAsia="en-US"/>
              </w:rPr>
              <w:t xml:space="preserve">službám </w:t>
            </w:r>
            <w:r>
              <w:rPr>
                <w:rFonts w:ascii="Arial" w:hAnsi="Arial" w:cs="Arial"/>
                <w:lang w:val="sk-SK" w:eastAsia="en-US"/>
              </w:rPr>
              <w:t>z obce</w:t>
            </w:r>
          </w:p>
          <w:p w14:paraId="61A1C7FA" w14:textId="77777777" w:rsidR="00E324B6" w:rsidRDefault="00E324B6" w:rsidP="00920C62">
            <w:pPr>
              <w:pStyle w:val="Zoznamsodrkami2"/>
              <w:numPr>
                <w:ilvl w:val="0"/>
                <w:numId w:val="0"/>
              </w:numPr>
              <w:tabs>
                <w:tab w:val="left" w:pos="708"/>
              </w:tabs>
              <w:jc w:val="both"/>
              <w:rPr>
                <w:rFonts w:ascii="Arial" w:hAnsi="Arial" w:cs="Arial"/>
                <w:lang w:val="sk-SK" w:eastAsia="en-US"/>
              </w:rPr>
            </w:pPr>
            <w:r w:rsidRPr="00C244C2">
              <w:rPr>
                <w:rFonts w:ascii="Arial" w:hAnsi="Arial" w:cs="Arial"/>
                <w:lang w:val="sk-SK" w:eastAsia="en-US"/>
              </w:rPr>
              <w:t>-</w:t>
            </w:r>
            <w:r>
              <w:rPr>
                <w:rFonts w:ascii="Arial" w:hAnsi="Arial" w:cs="Arial"/>
                <w:lang w:val="sk-SK" w:eastAsia="en-US"/>
              </w:rPr>
              <w:t xml:space="preserve"> </w:t>
            </w:r>
            <w:r w:rsidRPr="00C244C2">
              <w:rPr>
                <w:rFonts w:ascii="Arial" w:hAnsi="Arial" w:cs="Arial"/>
                <w:lang w:val="sk-SK" w:eastAsia="en-US"/>
              </w:rPr>
              <w:t xml:space="preserve"> migrá</w:t>
            </w:r>
            <w:r>
              <w:rPr>
                <w:rFonts w:ascii="Arial" w:hAnsi="Arial" w:cs="Arial"/>
                <w:lang w:val="sk-SK" w:eastAsia="en-US"/>
              </w:rPr>
              <w:t xml:space="preserve">cia mladej generácie za prácou, </w:t>
            </w:r>
            <w:r w:rsidRPr="00C244C2">
              <w:rPr>
                <w:rFonts w:ascii="Arial" w:hAnsi="Arial" w:cs="Arial"/>
                <w:lang w:val="sk-SK" w:eastAsia="en-US"/>
              </w:rPr>
              <w:t xml:space="preserve">školou </w:t>
            </w:r>
            <w:r>
              <w:rPr>
                <w:rFonts w:ascii="Arial" w:hAnsi="Arial" w:cs="Arial"/>
                <w:lang w:val="sk-SK" w:eastAsia="en-US"/>
              </w:rPr>
              <w:t xml:space="preserve"> </w:t>
            </w:r>
          </w:p>
          <w:p w14:paraId="16819A63" w14:textId="77777777" w:rsidR="00E324B6"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a</w:t>
            </w:r>
            <w:r>
              <w:rPr>
                <w:rFonts w:ascii="Arial" w:hAnsi="Arial" w:cs="Arial"/>
                <w:lang w:val="sk-SK" w:eastAsia="en-US"/>
              </w:rPr>
              <w:t> </w:t>
            </w:r>
            <w:r w:rsidRPr="00C244C2">
              <w:rPr>
                <w:rFonts w:ascii="Arial" w:hAnsi="Arial" w:cs="Arial"/>
                <w:lang w:val="sk-SK" w:eastAsia="en-US"/>
              </w:rPr>
              <w:t>bývaním</w:t>
            </w:r>
          </w:p>
          <w:p w14:paraId="050C9645" w14:textId="77777777" w:rsidR="00E324B6"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chýbajúca</w:t>
            </w:r>
            <w:r w:rsidRPr="00C244C2">
              <w:rPr>
                <w:rFonts w:ascii="Arial" w:hAnsi="Arial" w:cs="Arial"/>
                <w:lang w:val="sk-SK" w:eastAsia="en-US"/>
              </w:rPr>
              <w:t xml:space="preserve"> infraštruktúra k</w:t>
            </w:r>
            <w:r>
              <w:rPr>
                <w:rFonts w:ascii="Arial" w:hAnsi="Arial" w:cs="Arial"/>
                <w:lang w:val="sk-SK" w:eastAsia="en-US"/>
              </w:rPr>
              <w:t> IBV</w:t>
            </w:r>
          </w:p>
          <w:p w14:paraId="4EED816C" w14:textId="77777777" w:rsidR="00E324B6" w:rsidRPr="009C5F2A"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xml:space="preserve">   rodinných domov pre mladé </w:t>
            </w:r>
            <w:r w:rsidRPr="00C244C2">
              <w:rPr>
                <w:rFonts w:ascii="Arial" w:hAnsi="Arial" w:cs="Arial"/>
                <w:lang w:val="sk-SK" w:eastAsia="en-US"/>
              </w:rPr>
              <w:t>rodiny</w:t>
            </w:r>
          </w:p>
          <w:p w14:paraId="088AFA75" w14:textId="77777777" w:rsidR="00E324B6" w:rsidRPr="00C244C2" w:rsidRDefault="00E324B6" w:rsidP="00E324B6">
            <w:pPr>
              <w:pStyle w:val="Zoznamsodrkami2"/>
              <w:numPr>
                <w:ilvl w:val="0"/>
                <w:numId w:val="36"/>
              </w:numPr>
              <w:tabs>
                <w:tab w:val="num" w:pos="176"/>
              </w:tabs>
              <w:ind w:left="-108"/>
              <w:jc w:val="both"/>
              <w:rPr>
                <w:rFonts w:ascii="Arial" w:hAnsi="Arial" w:cs="Arial"/>
                <w:lang w:val="sk-SK" w:eastAsia="en-US"/>
              </w:rPr>
            </w:pPr>
            <w:r w:rsidRPr="00C244C2">
              <w:rPr>
                <w:rFonts w:ascii="Arial" w:hAnsi="Arial" w:cs="Arial"/>
                <w:lang w:val="sk-SK" w:eastAsia="en-US"/>
              </w:rPr>
              <w:t xml:space="preserve">   - chýba sociálna komisia v obci </w:t>
            </w:r>
          </w:p>
          <w:p w14:paraId="6779FF25" w14:textId="7277DDED" w:rsidR="00E324B6" w:rsidRPr="00C244C2" w:rsidRDefault="00E324B6" w:rsidP="008318DF">
            <w:pPr>
              <w:pStyle w:val="Zoznamsodrkami2"/>
              <w:numPr>
                <w:ilvl w:val="0"/>
                <w:numId w:val="36"/>
              </w:numPr>
              <w:tabs>
                <w:tab w:val="num" w:pos="176"/>
              </w:tabs>
              <w:ind w:left="-108"/>
              <w:jc w:val="both"/>
              <w:rPr>
                <w:rFonts w:ascii="Arial" w:hAnsi="Arial" w:cs="Arial"/>
                <w:lang w:val="sk-SK" w:eastAsia="en-US"/>
              </w:rPr>
            </w:pPr>
            <w:r w:rsidRPr="00C244C2">
              <w:rPr>
                <w:rFonts w:ascii="Arial" w:hAnsi="Arial" w:cs="Arial"/>
                <w:lang w:val="sk-SK" w:eastAsia="en-US"/>
              </w:rPr>
              <w:t xml:space="preserve">   </w:t>
            </w:r>
            <w:r>
              <w:rPr>
                <w:rFonts w:ascii="Arial" w:hAnsi="Arial" w:cs="Arial"/>
                <w:lang w:val="sk-SK" w:eastAsia="en-US"/>
              </w:rPr>
              <w:t xml:space="preserve">- </w:t>
            </w:r>
            <w:r w:rsidRPr="00C244C2">
              <w:rPr>
                <w:rFonts w:ascii="Arial" w:hAnsi="Arial" w:cs="Arial"/>
                <w:lang w:val="sk-SK" w:eastAsia="en-US"/>
              </w:rPr>
              <w:t xml:space="preserve">nedostatočná podpora tvorby pracovných   </w:t>
            </w:r>
          </w:p>
          <w:p w14:paraId="4E3E1A1D" w14:textId="77777777" w:rsidR="00E324B6" w:rsidRPr="00C244C2"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miest pre uchádzačov o zamestnanie </w:t>
            </w:r>
          </w:p>
          <w:p w14:paraId="3F7CA50D" w14:textId="77777777" w:rsidR="00E324B6" w:rsidRPr="00C244C2" w:rsidRDefault="00E324B6" w:rsidP="00E324B6">
            <w:pPr>
              <w:pStyle w:val="Zoznamsodrkami2"/>
              <w:numPr>
                <w:ilvl w:val="0"/>
                <w:numId w:val="36"/>
              </w:numPr>
              <w:tabs>
                <w:tab w:val="num" w:pos="176"/>
              </w:tabs>
              <w:ind w:left="-108"/>
              <w:jc w:val="both"/>
              <w:rPr>
                <w:rFonts w:ascii="Arial" w:hAnsi="Arial" w:cs="Arial"/>
                <w:lang w:val="sk-SK" w:eastAsia="en-US"/>
              </w:rPr>
            </w:pPr>
            <w:r w:rsidRPr="00C244C2">
              <w:rPr>
                <w:rFonts w:ascii="Arial" w:hAnsi="Arial" w:cs="Arial"/>
                <w:lang w:val="sk-SK" w:eastAsia="en-US"/>
              </w:rPr>
              <w:t xml:space="preserve">   </w:t>
            </w:r>
            <w:r>
              <w:rPr>
                <w:rFonts w:ascii="Arial" w:hAnsi="Arial" w:cs="Arial"/>
                <w:lang w:val="sk-SK" w:eastAsia="en-US"/>
              </w:rPr>
              <w:t xml:space="preserve">  </w:t>
            </w:r>
            <w:r w:rsidRPr="00C244C2">
              <w:rPr>
                <w:rFonts w:ascii="Arial" w:hAnsi="Arial" w:cs="Arial"/>
                <w:lang w:val="sk-SK" w:eastAsia="en-US"/>
              </w:rPr>
              <w:t xml:space="preserve">v oblasti sociálnych služieb                        </w:t>
            </w:r>
          </w:p>
          <w:p w14:paraId="2BD4A762" w14:textId="77777777" w:rsidR="00E324B6" w:rsidRDefault="00E324B6" w:rsidP="00E324B6">
            <w:pPr>
              <w:pStyle w:val="Zoznamsodrkami2"/>
              <w:numPr>
                <w:ilvl w:val="0"/>
                <w:numId w:val="36"/>
              </w:numPr>
              <w:tabs>
                <w:tab w:val="clear" w:pos="720"/>
                <w:tab w:val="num" w:pos="176"/>
                <w:tab w:val="left" w:pos="708"/>
              </w:tabs>
              <w:ind w:left="-108"/>
              <w:jc w:val="both"/>
              <w:rPr>
                <w:rFonts w:ascii="Arial" w:hAnsi="Arial" w:cs="Arial"/>
                <w:lang w:val="sk-SK" w:eastAsia="en-US"/>
              </w:rPr>
            </w:pPr>
            <w:r w:rsidRPr="00C244C2">
              <w:rPr>
                <w:rFonts w:ascii="Arial" w:hAnsi="Arial" w:cs="Arial"/>
                <w:lang w:val="sk-SK" w:eastAsia="en-US"/>
              </w:rPr>
              <w:t xml:space="preserve">  - nedostatok finančných prostriedkov na </w:t>
            </w:r>
          </w:p>
          <w:p w14:paraId="18263544" w14:textId="77777777" w:rsidR="00E324B6" w:rsidRDefault="00E324B6" w:rsidP="00E324B6">
            <w:pPr>
              <w:pStyle w:val="Zoznamsodrkami2"/>
              <w:numPr>
                <w:ilvl w:val="0"/>
                <w:numId w:val="36"/>
              </w:numPr>
              <w:tabs>
                <w:tab w:val="clear" w:pos="720"/>
                <w:tab w:val="num" w:pos="176"/>
                <w:tab w:val="left" w:pos="708"/>
              </w:tabs>
              <w:ind w:left="-108"/>
              <w:jc w:val="both"/>
              <w:rPr>
                <w:rFonts w:ascii="Arial" w:hAnsi="Arial" w:cs="Arial"/>
                <w:lang w:val="sk-SK" w:eastAsia="en-US"/>
              </w:rPr>
            </w:pPr>
            <w:r>
              <w:rPr>
                <w:rFonts w:ascii="Arial" w:hAnsi="Arial" w:cs="Arial"/>
                <w:lang w:val="sk-SK" w:eastAsia="en-US"/>
              </w:rPr>
              <w:t xml:space="preserve">    </w:t>
            </w:r>
            <w:r w:rsidRPr="004E23E8">
              <w:rPr>
                <w:rFonts w:ascii="Arial" w:hAnsi="Arial" w:cs="Arial"/>
                <w:lang w:val="sk-SK" w:eastAsia="en-US"/>
              </w:rPr>
              <w:t>rozširovanie sociálnych služieb</w:t>
            </w:r>
          </w:p>
          <w:p w14:paraId="0CD6434E" w14:textId="25046D6E" w:rsidR="00E324B6" w:rsidRDefault="00E324B6" w:rsidP="00E324B6">
            <w:pPr>
              <w:pStyle w:val="Zoznamsodrkami2"/>
              <w:numPr>
                <w:ilvl w:val="0"/>
                <w:numId w:val="36"/>
              </w:numPr>
              <w:tabs>
                <w:tab w:val="clear" w:pos="720"/>
                <w:tab w:val="num" w:pos="176"/>
                <w:tab w:val="left" w:pos="708"/>
              </w:tabs>
              <w:ind w:left="-108"/>
              <w:jc w:val="both"/>
              <w:rPr>
                <w:rFonts w:ascii="Arial" w:hAnsi="Arial" w:cs="Arial"/>
                <w:lang w:val="sk-SK" w:eastAsia="en-US"/>
              </w:rPr>
            </w:pPr>
            <w:r>
              <w:rPr>
                <w:rFonts w:ascii="Arial" w:hAnsi="Arial" w:cs="Arial"/>
                <w:lang w:val="sk-SK" w:eastAsia="en-US"/>
              </w:rPr>
              <w:t xml:space="preserve">  </w:t>
            </w:r>
            <w:r w:rsidRPr="004E23E8">
              <w:rPr>
                <w:rFonts w:ascii="Arial" w:hAnsi="Arial" w:cs="Arial"/>
                <w:lang w:val="sk-SK" w:eastAsia="en-US"/>
              </w:rPr>
              <w:t>- nie je vyriešená bezbariérovosť v</w:t>
            </w:r>
            <w:r w:rsidR="008318DF">
              <w:rPr>
                <w:rFonts w:ascii="Arial" w:hAnsi="Arial" w:cs="Arial"/>
                <w:lang w:val="sk-SK" w:eastAsia="en-US"/>
              </w:rPr>
              <w:t> </w:t>
            </w:r>
            <w:r w:rsidRPr="004E23E8">
              <w:rPr>
                <w:rFonts w:ascii="Arial" w:hAnsi="Arial" w:cs="Arial"/>
                <w:lang w:val="sk-SK" w:eastAsia="en-US"/>
              </w:rPr>
              <w:t>obci</w:t>
            </w:r>
          </w:p>
          <w:p w14:paraId="742E1C75" w14:textId="5F75CF73" w:rsidR="008318DF" w:rsidRDefault="008318DF" w:rsidP="00E324B6">
            <w:pPr>
              <w:pStyle w:val="Zoznamsodrkami2"/>
              <w:numPr>
                <w:ilvl w:val="0"/>
                <w:numId w:val="36"/>
              </w:numPr>
              <w:tabs>
                <w:tab w:val="clear" w:pos="720"/>
                <w:tab w:val="num" w:pos="176"/>
                <w:tab w:val="left" w:pos="708"/>
              </w:tabs>
              <w:ind w:left="-108"/>
              <w:jc w:val="both"/>
              <w:rPr>
                <w:rFonts w:ascii="Arial" w:hAnsi="Arial" w:cs="Arial"/>
                <w:lang w:val="sk-SK" w:eastAsia="en-US"/>
              </w:rPr>
            </w:pPr>
            <w:r>
              <w:rPr>
                <w:rFonts w:ascii="Arial" w:hAnsi="Arial" w:cs="Arial"/>
                <w:lang w:val="sk-SK" w:eastAsia="en-US"/>
              </w:rPr>
              <w:t xml:space="preserve">  - absencia aktívnej športovej organizácie</w:t>
            </w:r>
          </w:p>
          <w:p w14:paraId="12E0B366" w14:textId="77777777" w:rsidR="00E324B6" w:rsidRPr="004E23E8" w:rsidRDefault="00E324B6" w:rsidP="00E324B6">
            <w:pPr>
              <w:pStyle w:val="Zoznamsodrkami2"/>
              <w:numPr>
                <w:ilvl w:val="0"/>
                <w:numId w:val="36"/>
              </w:numPr>
              <w:tabs>
                <w:tab w:val="clear" w:pos="720"/>
                <w:tab w:val="num" w:pos="176"/>
                <w:tab w:val="left" w:pos="708"/>
              </w:tabs>
              <w:ind w:left="-108"/>
              <w:jc w:val="both"/>
              <w:rPr>
                <w:rFonts w:ascii="Arial" w:hAnsi="Arial" w:cs="Arial"/>
                <w:lang w:val="sk-SK" w:eastAsia="en-US"/>
              </w:rPr>
            </w:pPr>
            <w:r>
              <w:rPr>
                <w:rFonts w:ascii="Arial" w:hAnsi="Arial" w:cs="Arial"/>
                <w:lang w:val="sk-SK" w:eastAsia="en-US"/>
              </w:rPr>
              <w:t xml:space="preserve">  </w:t>
            </w:r>
            <w:r w:rsidRPr="004E23E8">
              <w:rPr>
                <w:rFonts w:ascii="Arial" w:hAnsi="Arial" w:cs="Arial"/>
                <w:lang w:val="sk-SK" w:eastAsia="en-US"/>
              </w:rPr>
              <w:t xml:space="preserve">- </w:t>
            </w:r>
            <w:r>
              <w:rPr>
                <w:rFonts w:ascii="Arial" w:hAnsi="Arial" w:cs="Arial"/>
                <w:lang w:val="sk-SK" w:eastAsia="en-US"/>
              </w:rPr>
              <w:t>ch</w:t>
            </w:r>
            <w:r w:rsidRPr="004E23E8">
              <w:rPr>
                <w:rFonts w:ascii="Arial" w:hAnsi="Arial" w:cs="Arial"/>
                <w:lang w:val="sk-SK" w:eastAsia="en-US"/>
              </w:rPr>
              <w:t xml:space="preserve">ýba miestna organizácia seniorov a </w:t>
            </w:r>
          </w:p>
          <w:p w14:paraId="514EFC09" w14:textId="77777777" w:rsidR="00E324B6"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 zdravotne postihnutých občanov</w:t>
            </w:r>
          </w:p>
          <w:p w14:paraId="5E27D702" w14:textId="77777777" w:rsidR="00E324B6" w:rsidRDefault="00E324B6" w:rsidP="00920C62">
            <w:pPr>
              <w:pStyle w:val="Zoznamsodrkami2"/>
              <w:numPr>
                <w:ilvl w:val="0"/>
                <w:numId w:val="0"/>
              </w:numPr>
              <w:tabs>
                <w:tab w:val="left" w:pos="708"/>
              </w:tabs>
              <w:jc w:val="both"/>
              <w:rPr>
                <w:rFonts w:ascii="Arial" w:hAnsi="Arial" w:cs="Arial"/>
                <w:lang w:val="sk-SK" w:eastAsia="en-US"/>
              </w:rPr>
            </w:pPr>
            <w:r w:rsidRPr="00C244C2">
              <w:rPr>
                <w:rFonts w:ascii="Arial" w:hAnsi="Arial" w:cs="Arial"/>
                <w:lang w:val="sk-SK" w:eastAsia="en-US"/>
              </w:rPr>
              <w:t xml:space="preserve">-  chýba miestna legislatíva k sociálnym </w:t>
            </w:r>
          </w:p>
          <w:p w14:paraId="39705D97" w14:textId="77777777" w:rsidR="00E324B6" w:rsidRPr="00C244C2" w:rsidRDefault="00E324B6" w:rsidP="00920C62">
            <w:pPr>
              <w:pStyle w:val="Zoznamsodrkami2"/>
              <w:numPr>
                <w:ilvl w:val="0"/>
                <w:numId w:val="0"/>
              </w:numPr>
              <w:tabs>
                <w:tab w:val="left" w:pos="708"/>
              </w:tabs>
              <w:jc w:val="both"/>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službám pre občanov</w:t>
            </w:r>
          </w:p>
        </w:tc>
      </w:tr>
      <w:tr w:rsidR="00E324B6" w14:paraId="70F5D114" w14:textId="77777777" w:rsidTr="00920C62">
        <w:tc>
          <w:tcPr>
            <w:tcW w:w="45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A6DC7D5" w14:textId="77777777" w:rsidR="00E324B6" w:rsidRDefault="00E324B6" w:rsidP="00920C62">
            <w:pPr>
              <w:pStyle w:val="Zkladntext"/>
              <w:ind w:left="0" w:firstLine="0"/>
              <w:rPr>
                <w:rFonts w:ascii="Arial" w:hAnsi="Arial" w:cs="Arial"/>
                <w:sz w:val="24"/>
                <w:szCs w:val="24"/>
                <w:lang w:eastAsia="en-US"/>
              </w:rPr>
            </w:pPr>
            <w:r>
              <w:rPr>
                <w:rFonts w:ascii="Arial" w:hAnsi="Arial" w:cs="Arial"/>
                <w:sz w:val="24"/>
                <w:szCs w:val="24"/>
                <w:lang w:eastAsia="en-US"/>
              </w:rPr>
              <w:t>Príležitosti :</w:t>
            </w:r>
          </w:p>
        </w:tc>
        <w:tc>
          <w:tcPr>
            <w:tcW w:w="452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097F744" w14:textId="77777777" w:rsidR="00E324B6" w:rsidRDefault="00E324B6" w:rsidP="00920C62">
            <w:pPr>
              <w:pStyle w:val="Zkladntext"/>
              <w:rPr>
                <w:rFonts w:ascii="Arial" w:hAnsi="Arial" w:cs="Arial"/>
                <w:sz w:val="24"/>
                <w:szCs w:val="24"/>
                <w:lang w:eastAsia="en-US"/>
              </w:rPr>
            </w:pPr>
            <w:r>
              <w:rPr>
                <w:rFonts w:ascii="Arial" w:hAnsi="Arial" w:cs="Arial"/>
                <w:sz w:val="24"/>
                <w:szCs w:val="24"/>
                <w:lang w:eastAsia="en-US"/>
              </w:rPr>
              <w:t>Ohrozenia :</w:t>
            </w:r>
          </w:p>
        </w:tc>
      </w:tr>
      <w:tr w:rsidR="00E324B6" w14:paraId="2154EB26" w14:textId="77777777" w:rsidTr="00F95994">
        <w:trPr>
          <w:trHeight w:val="5079"/>
        </w:trPr>
        <w:tc>
          <w:tcPr>
            <w:tcW w:w="4527" w:type="dxa"/>
            <w:tcBorders>
              <w:top w:val="single" w:sz="4" w:space="0" w:color="auto"/>
              <w:left w:val="single" w:sz="4" w:space="0" w:color="auto"/>
              <w:bottom w:val="single" w:sz="4" w:space="0" w:color="auto"/>
              <w:right w:val="single" w:sz="4" w:space="0" w:color="auto"/>
            </w:tcBorders>
            <w:hideMark/>
          </w:tcPr>
          <w:p w14:paraId="2162E341"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možnosti k využitiu financovania projektov </w:t>
            </w:r>
          </w:p>
          <w:p w14:paraId="69B4F92C" w14:textId="77777777"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a aktivít v sociálnej oblasti (fondy EÚ, podpora </w:t>
            </w:r>
          </w:p>
          <w:p w14:paraId="5EC7EE8A"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ministerstiev, granty, KSK ...)            </w:t>
            </w:r>
          </w:p>
          <w:p w14:paraId="0BDA472B" w14:textId="77777777" w:rsidR="00881979" w:rsidRPr="00C244C2" w:rsidRDefault="00881979" w:rsidP="00881979">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rozvoj</w:t>
            </w:r>
            <w:r>
              <w:rPr>
                <w:rFonts w:ascii="Arial" w:hAnsi="Arial" w:cs="Arial"/>
                <w:lang w:val="sk-SK" w:eastAsia="en-US"/>
              </w:rPr>
              <w:t xml:space="preserve"> riešenia problémov na miestnej </w:t>
            </w:r>
            <w:r w:rsidRPr="00C244C2">
              <w:rPr>
                <w:rFonts w:ascii="Arial" w:hAnsi="Arial" w:cs="Arial"/>
                <w:lang w:val="sk-SK" w:eastAsia="en-US"/>
              </w:rPr>
              <w:t xml:space="preserve">úrovni </w:t>
            </w:r>
          </w:p>
          <w:p w14:paraId="37171101"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budovanie partnerstva a rozširovanie </w:t>
            </w:r>
          </w:p>
          <w:p w14:paraId="0AF42A49"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spolupráce obce na regionálnej úrovni</w:t>
            </w:r>
          </w:p>
          <w:p w14:paraId="44DA4D4B" w14:textId="77777777" w:rsidR="00881979" w:rsidRPr="00C244C2" w:rsidRDefault="00881979" w:rsidP="00881979">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cielenie opatrení podľa miestnych potrieb    </w:t>
            </w:r>
          </w:p>
          <w:p w14:paraId="5406DA9B" w14:textId="77777777" w:rsidR="00E324B6"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aktívna účasť verejnosti pri mapovaní </w:t>
            </w:r>
            <w:r>
              <w:rPr>
                <w:rFonts w:ascii="Arial" w:hAnsi="Arial" w:cs="Arial"/>
                <w:lang w:val="sk-SK" w:eastAsia="en-US"/>
              </w:rPr>
              <w:t xml:space="preserve">    </w:t>
            </w:r>
          </w:p>
          <w:p w14:paraId="25FD4CF8" w14:textId="77777777"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sociálnych potrieb a riešení nepriaznivých     </w:t>
            </w:r>
            <w:r>
              <w:rPr>
                <w:rFonts w:ascii="Arial" w:hAnsi="Arial" w:cs="Arial"/>
                <w:lang w:val="sk-SK" w:eastAsia="en-US"/>
              </w:rPr>
              <w:t xml:space="preserve">   </w:t>
            </w:r>
          </w:p>
          <w:p w14:paraId="017E85B6"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životných situácií</w:t>
            </w:r>
          </w:p>
          <w:p w14:paraId="385FCCCC"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w:t>
            </w:r>
            <w:r>
              <w:rPr>
                <w:rFonts w:ascii="Arial" w:hAnsi="Arial" w:cs="Arial"/>
                <w:lang w:val="sk-SK" w:eastAsia="en-US"/>
              </w:rPr>
              <w:t xml:space="preserve"> </w:t>
            </w:r>
            <w:r w:rsidRPr="00C244C2">
              <w:rPr>
                <w:rFonts w:ascii="Arial" w:hAnsi="Arial" w:cs="Arial"/>
                <w:lang w:val="sk-SK" w:eastAsia="en-US"/>
              </w:rPr>
              <w:t xml:space="preserve">zvyšovanie dostupnosti jednotlivých typov </w:t>
            </w:r>
          </w:p>
          <w:p w14:paraId="4E4077EA" w14:textId="77777777"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sociálnych služieb občanom </w:t>
            </w:r>
          </w:p>
          <w:p w14:paraId="1A4522A1" w14:textId="77777777"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w:t>
            </w:r>
            <w:r w:rsidRPr="00C244C2">
              <w:rPr>
                <w:rFonts w:ascii="Arial" w:hAnsi="Arial" w:cs="Arial"/>
                <w:lang w:val="sk-SK" w:eastAsia="en-US"/>
              </w:rPr>
              <w:t xml:space="preserve"> zapájanie seniorov a zdravotne postihnuté </w:t>
            </w:r>
          </w:p>
          <w:p w14:paraId="694E2D10" w14:textId="0F0C32B4"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00A61664">
              <w:rPr>
                <w:rFonts w:ascii="Arial" w:hAnsi="Arial" w:cs="Arial"/>
                <w:lang w:val="sk-SK" w:eastAsia="en-US"/>
              </w:rPr>
              <w:t xml:space="preserve"> </w:t>
            </w:r>
            <w:r>
              <w:rPr>
                <w:rFonts w:ascii="Arial" w:hAnsi="Arial" w:cs="Arial"/>
                <w:lang w:val="sk-SK" w:eastAsia="en-US"/>
              </w:rPr>
              <w:t xml:space="preserve"> </w:t>
            </w:r>
            <w:r w:rsidRPr="00C244C2">
              <w:rPr>
                <w:rFonts w:ascii="Arial" w:hAnsi="Arial" w:cs="Arial"/>
                <w:lang w:val="sk-SK" w:eastAsia="en-US"/>
              </w:rPr>
              <w:t>osoby do verejného života</w:t>
            </w:r>
          </w:p>
          <w:p w14:paraId="2F22081F" w14:textId="63E5C32B" w:rsidR="00E324B6"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w:t>
            </w:r>
            <w:r w:rsidR="00CC598E">
              <w:rPr>
                <w:rFonts w:ascii="Arial" w:hAnsi="Arial" w:cs="Arial"/>
                <w:lang w:val="sk-SK" w:eastAsia="en-US"/>
              </w:rPr>
              <w:t xml:space="preserve"> </w:t>
            </w:r>
            <w:r w:rsidRPr="00C244C2">
              <w:rPr>
                <w:rFonts w:ascii="Arial" w:hAnsi="Arial" w:cs="Arial"/>
                <w:lang w:val="sk-SK" w:eastAsia="en-US"/>
              </w:rPr>
              <w:t xml:space="preserve">spoluprácou s ÚPSVaR </w:t>
            </w:r>
            <w:r>
              <w:rPr>
                <w:rFonts w:ascii="Arial" w:hAnsi="Arial" w:cs="Arial"/>
                <w:lang w:val="sk-SK" w:eastAsia="en-US"/>
              </w:rPr>
              <w:t xml:space="preserve">zabezpečovanie </w:t>
            </w:r>
          </w:p>
          <w:p w14:paraId="479E5711" w14:textId="77777777"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rekvalifikácie a </w:t>
            </w:r>
            <w:r w:rsidRPr="00C244C2">
              <w:rPr>
                <w:rFonts w:ascii="Arial" w:hAnsi="Arial" w:cs="Arial"/>
                <w:lang w:val="sk-SK" w:eastAsia="en-US"/>
              </w:rPr>
              <w:t xml:space="preserve">vytváranie nových pracovných </w:t>
            </w:r>
          </w:p>
          <w:p w14:paraId="207EFDCC"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príležitosti pre uchádzačov o zamestnanie</w:t>
            </w:r>
          </w:p>
          <w:p w14:paraId="42DB2DB0"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možnosť rozvoja  </w:t>
            </w:r>
            <w:r w:rsidRPr="00C244C2">
              <w:rPr>
                <w:rFonts w:ascii="Arial" w:hAnsi="Arial" w:cs="Arial"/>
                <w:lang w:val="sk-SK" w:eastAsia="en-US"/>
              </w:rPr>
              <w:t>dobrovoľníctva v obci</w:t>
            </w:r>
          </w:p>
          <w:p w14:paraId="6D7483B7" w14:textId="77777777" w:rsidR="00E324B6" w:rsidRPr="00C244C2" w:rsidRDefault="00E324B6" w:rsidP="00920C62">
            <w:pPr>
              <w:jc w:val="left"/>
              <w:rPr>
                <w:rFonts w:ascii="Arial" w:hAnsi="Arial" w:cs="Arial"/>
                <w:color w:val="auto"/>
                <w:sz w:val="20"/>
                <w:szCs w:val="20"/>
                <w:lang w:eastAsia="en-US"/>
              </w:rPr>
            </w:pPr>
            <w:r w:rsidRPr="00C244C2">
              <w:rPr>
                <w:rFonts w:ascii="Arial" w:hAnsi="Arial" w:cs="Arial"/>
                <w:color w:val="auto"/>
                <w:sz w:val="20"/>
                <w:szCs w:val="20"/>
                <w:lang w:eastAsia="en-US"/>
              </w:rPr>
              <w:t>-  možnosť založenia sociálnej komisie v obci</w:t>
            </w:r>
          </w:p>
          <w:p w14:paraId="29EDE7F6"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zvyšovanie zodpovednosti obce za </w:t>
            </w:r>
          </w:p>
          <w:p w14:paraId="26E8922C"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riešenie miestnych problémov</w:t>
            </w:r>
          </w:p>
        </w:tc>
        <w:tc>
          <w:tcPr>
            <w:tcW w:w="4525" w:type="dxa"/>
            <w:tcBorders>
              <w:top w:val="single" w:sz="4" w:space="0" w:color="auto"/>
              <w:left w:val="single" w:sz="4" w:space="0" w:color="auto"/>
              <w:bottom w:val="single" w:sz="4" w:space="0" w:color="auto"/>
              <w:right w:val="single" w:sz="4" w:space="0" w:color="auto"/>
            </w:tcBorders>
          </w:tcPr>
          <w:p w14:paraId="433C789A" w14:textId="32129DD5"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pokles populácie, st</w:t>
            </w:r>
            <w:r w:rsidR="00881979">
              <w:rPr>
                <w:rFonts w:ascii="Arial" w:hAnsi="Arial" w:cs="Arial"/>
                <w:lang w:val="sk-SK" w:eastAsia="en-US"/>
              </w:rPr>
              <w:t>a</w:t>
            </w:r>
            <w:r w:rsidRPr="00C244C2">
              <w:rPr>
                <w:rFonts w:ascii="Arial" w:hAnsi="Arial" w:cs="Arial"/>
                <w:lang w:val="sk-SK" w:eastAsia="en-US"/>
              </w:rPr>
              <w:t xml:space="preserve">rnutie a neschopnosť </w:t>
            </w:r>
          </w:p>
          <w:p w14:paraId="01EB84E4"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tento proces zastaviť</w:t>
            </w:r>
          </w:p>
          <w:p w14:paraId="4355C33E"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narastajúci počet obyvateľov odkázaných </w:t>
            </w:r>
          </w:p>
          <w:p w14:paraId="4C300601"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na využívanie sociálnych služieb</w:t>
            </w:r>
          </w:p>
          <w:p w14:paraId="69633518"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možný odliv kvalifikovaných odborníkov  </w:t>
            </w:r>
          </w:p>
          <w:p w14:paraId="1DF8C6AB"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zo sociálnej sféry do iných odvetví</w:t>
            </w:r>
          </w:p>
          <w:p w14:paraId="13395B34" w14:textId="77777777" w:rsidR="00881979" w:rsidRPr="00C244C2" w:rsidRDefault="00881979" w:rsidP="00881979">
            <w:pPr>
              <w:pStyle w:val="Zkladntext"/>
              <w:spacing w:after="0" w:line="240" w:lineRule="auto"/>
              <w:ind w:left="0" w:right="0" w:firstLine="0"/>
              <w:jc w:val="left"/>
              <w:rPr>
                <w:rFonts w:ascii="Arial" w:hAnsi="Arial" w:cs="Arial"/>
                <w:color w:val="auto"/>
                <w:sz w:val="20"/>
                <w:szCs w:val="20"/>
                <w:lang w:eastAsia="en-US"/>
              </w:rPr>
            </w:pPr>
            <w:r w:rsidRPr="00C244C2">
              <w:rPr>
                <w:rFonts w:ascii="Arial" w:hAnsi="Arial" w:cs="Arial"/>
                <w:color w:val="auto"/>
                <w:sz w:val="20"/>
                <w:szCs w:val="20"/>
                <w:lang w:eastAsia="en-US"/>
              </w:rPr>
              <w:t xml:space="preserve">- málo pracovných príležitostí na miestnej                   </w:t>
            </w:r>
          </w:p>
          <w:p w14:paraId="1A6C8953" w14:textId="77777777" w:rsidR="00881979" w:rsidRDefault="00881979" w:rsidP="00881979">
            <w:pPr>
              <w:pStyle w:val="Zkladntext"/>
              <w:spacing w:after="0" w:line="240" w:lineRule="auto"/>
              <w:ind w:left="0" w:right="0" w:firstLine="0"/>
              <w:jc w:val="left"/>
              <w:rPr>
                <w:rFonts w:ascii="Arial" w:hAnsi="Arial" w:cs="Arial"/>
                <w:color w:val="auto"/>
                <w:sz w:val="20"/>
                <w:szCs w:val="20"/>
                <w:lang w:eastAsia="en-US"/>
              </w:rPr>
            </w:pPr>
            <w:r w:rsidRPr="00C244C2">
              <w:rPr>
                <w:rFonts w:ascii="Arial" w:hAnsi="Arial" w:cs="Arial"/>
                <w:color w:val="auto"/>
                <w:sz w:val="20"/>
                <w:szCs w:val="20"/>
                <w:lang w:eastAsia="en-US"/>
              </w:rPr>
              <w:t xml:space="preserve">  a regionálnej úrovni                                       </w:t>
            </w:r>
          </w:p>
          <w:p w14:paraId="50DCFECE" w14:textId="77777777" w:rsidR="00881979" w:rsidRPr="00C244C2" w:rsidRDefault="00881979" w:rsidP="00881979">
            <w:pPr>
              <w:pStyle w:val="Zkladntext"/>
              <w:spacing w:after="0" w:line="240" w:lineRule="auto"/>
              <w:ind w:left="0" w:right="0" w:firstLine="0"/>
              <w:jc w:val="left"/>
              <w:rPr>
                <w:rFonts w:ascii="Arial" w:hAnsi="Arial" w:cs="Arial"/>
                <w:color w:val="auto"/>
                <w:sz w:val="20"/>
                <w:szCs w:val="20"/>
                <w:lang w:eastAsia="en-US"/>
              </w:rPr>
            </w:pPr>
            <w:r w:rsidRPr="00C244C2">
              <w:rPr>
                <w:rFonts w:ascii="Arial" w:hAnsi="Arial" w:cs="Arial"/>
                <w:color w:val="auto"/>
                <w:sz w:val="20"/>
                <w:szCs w:val="20"/>
                <w:lang w:eastAsia="en-US"/>
              </w:rPr>
              <w:t xml:space="preserve">- nedostatok pracovných príležitostí  pre        </w:t>
            </w:r>
          </w:p>
          <w:p w14:paraId="192B4AC4" w14:textId="77777777" w:rsidR="00881979" w:rsidRDefault="00881979" w:rsidP="00881979">
            <w:pPr>
              <w:pStyle w:val="Zoznamsodrkami2"/>
              <w:numPr>
                <w:ilvl w:val="0"/>
                <w:numId w:val="0"/>
              </w:numPr>
              <w:tabs>
                <w:tab w:val="left" w:pos="708"/>
              </w:tabs>
              <w:rPr>
                <w:rFonts w:ascii="Arial" w:hAnsi="Arial" w:cs="Arial"/>
                <w:lang w:eastAsia="en-US"/>
              </w:rPr>
            </w:pPr>
            <w:r w:rsidRPr="00C244C2">
              <w:rPr>
                <w:rFonts w:ascii="Arial" w:hAnsi="Arial" w:cs="Arial"/>
                <w:lang w:eastAsia="en-US"/>
              </w:rPr>
              <w:t xml:space="preserve">  </w:t>
            </w:r>
            <w:r w:rsidRPr="00B76141">
              <w:rPr>
                <w:rFonts w:ascii="Arial" w:hAnsi="Arial" w:cs="Arial"/>
                <w:lang w:val="sk-SK" w:eastAsia="en-US"/>
              </w:rPr>
              <w:t>znevýhodnené</w:t>
            </w:r>
            <w:r w:rsidRPr="00C244C2">
              <w:rPr>
                <w:rFonts w:ascii="Arial" w:hAnsi="Arial" w:cs="Arial"/>
                <w:lang w:eastAsia="en-US"/>
              </w:rPr>
              <w:t xml:space="preserve"> skupiny obyvateľov</w:t>
            </w:r>
          </w:p>
          <w:p w14:paraId="6BEA45A4" w14:textId="5166D593" w:rsidR="00E324B6" w:rsidRPr="00C244C2" w:rsidRDefault="00E324B6" w:rsidP="00881979">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nedostatok finančných prostriedkov na </w:t>
            </w:r>
          </w:p>
          <w:p w14:paraId="157E9546" w14:textId="77777777"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 na </w:t>
            </w:r>
            <w:r>
              <w:rPr>
                <w:rFonts w:ascii="Arial" w:hAnsi="Arial" w:cs="Arial"/>
                <w:lang w:val="sk-SK" w:eastAsia="en-US"/>
              </w:rPr>
              <w:t>zabezpečenie</w:t>
            </w:r>
            <w:r w:rsidRPr="00C244C2">
              <w:rPr>
                <w:rFonts w:ascii="Arial" w:hAnsi="Arial" w:cs="Arial"/>
                <w:lang w:val="sk-SK" w:eastAsia="en-US"/>
              </w:rPr>
              <w:t xml:space="preserve"> kompetencií obce</w:t>
            </w:r>
            <w:r>
              <w:rPr>
                <w:rFonts w:ascii="Arial" w:hAnsi="Arial" w:cs="Arial"/>
                <w:lang w:val="sk-SK" w:eastAsia="en-US"/>
              </w:rPr>
              <w:t xml:space="preserve"> </w:t>
            </w:r>
          </w:p>
          <w:p w14:paraId="34315919"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v sociálnych službách</w:t>
            </w:r>
            <w:r w:rsidRPr="00C244C2">
              <w:rPr>
                <w:rFonts w:ascii="Arial" w:hAnsi="Arial" w:cs="Arial"/>
                <w:lang w:val="sk-SK" w:eastAsia="en-US"/>
              </w:rPr>
              <w:t xml:space="preserve">   </w:t>
            </w:r>
          </w:p>
          <w:p w14:paraId="6433F689"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nízke príjmy seniorov </w:t>
            </w:r>
            <w:r>
              <w:rPr>
                <w:rFonts w:ascii="Arial" w:hAnsi="Arial" w:cs="Arial"/>
                <w:lang w:val="sk-SK" w:eastAsia="en-US"/>
              </w:rPr>
              <w:t>v pomere k cene</w:t>
            </w:r>
            <w:r w:rsidRPr="00C244C2">
              <w:rPr>
                <w:rFonts w:ascii="Arial" w:hAnsi="Arial" w:cs="Arial"/>
                <w:lang w:val="sk-SK" w:eastAsia="en-US"/>
              </w:rPr>
              <w:t xml:space="preserve"> </w:t>
            </w:r>
          </w:p>
          <w:p w14:paraId="3885D989"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poskytovaných služieb</w:t>
            </w:r>
          </w:p>
          <w:p w14:paraId="01F7289A" w14:textId="77777777" w:rsidR="00E324B6"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neochota ľudí meniť svoju situáciu vo </w:t>
            </w:r>
            <w:r>
              <w:rPr>
                <w:rFonts w:ascii="Arial" w:hAnsi="Arial" w:cs="Arial"/>
                <w:lang w:val="sk-SK" w:eastAsia="en-US"/>
              </w:rPr>
              <w:t xml:space="preserve">   </w:t>
            </w:r>
          </w:p>
          <w:p w14:paraId="01DD4888" w14:textId="20427ADB" w:rsidR="00E324B6"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 xml:space="preserve">vzdelávaní, práci, spolupráci k riešeniu vecí </w:t>
            </w:r>
          </w:p>
          <w:p w14:paraId="21343FCF"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Pr>
                <w:rFonts w:ascii="Arial" w:hAnsi="Arial" w:cs="Arial"/>
                <w:lang w:val="sk-SK" w:eastAsia="en-US"/>
              </w:rPr>
              <w:t xml:space="preserve">  </w:t>
            </w:r>
            <w:r w:rsidRPr="00C244C2">
              <w:rPr>
                <w:rFonts w:ascii="Arial" w:hAnsi="Arial" w:cs="Arial"/>
                <w:lang w:val="sk-SK" w:eastAsia="en-US"/>
              </w:rPr>
              <w:t>verejných</w:t>
            </w:r>
          </w:p>
          <w:p w14:paraId="6C80ADBA" w14:textId="77777777" w:rsidR="00E324B6" w:rsidRPr="00C244C2" w:rsidRDefault="00E324B6" w:rsidP="00920C62">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hospodárska kríza</w:t>
            </w:r>
          </w:p>
          <w:p w14:paraId="4521E055" w14:textId="658A8628" w:rsidR="00E324B6" w:rsidRDefault="00E324B6" w:rsidP="00920C62">
            <w:pPr>
              <w:pStyle w:val="Zkladntext"/>
              <w:spacing w:after="0" w:line="240" w:lineRule="auto"/>
              <w:ind w:left="0" w:right="0" w:firstLine="0"/>
              <w:jc w:val="left"/>
              <w:rPr>
                <w:rFonts w:ascii="Arial" w:hAnsi="Arial" w:cs="Arial"/>
                <w:color w:val="auto"/>
                <w:sz w:val="20"/>
                <w:szCs w:val="20"/>
                <w:lang w:eastAsia="en-US"/>
              </w:rPr>
            </w:pPr>
            <w:r w:rsidRPr="00C244C2">
              <w:rPr>
                <w:rFonts w:ascii="Arial" w:hAnsi="Arial" w:cs="Arial"/>
                <w:color w:val="auto"/>
                <w:sz w:val="20"/>
                <w:szCs w:val="20"/>
                <w:lang w:eastAsia="en-US"/>
              </w:rPr>
              <w:t xml:space="preserve">-  neisté finančné zabezpečenie občanov      </w:t>
            </w:r>
          </w:p>
          <w:p w14:paraId="3FA7F00D" w14:textId="0E49A026" w:rsidR="00E324B6" w:rsidRPr="00C244C2" w:rsidRDefault="00E324B6" w:rsidP="00920C62">
            <w:pPr>
              <w:pStyle w:val="Zkladntext"/>
              <w:spacing w:after="0" w:line="240" w:lineRule="auto"/>
              <w:ind w:left="0" w:right="0" w:firstLine="0"/>
              <w:jc w:val="left"/>
              <w:rPr>
                <w:rFonts w:ascii="Arial" w:hAnsi="Arial" w:cs="Arial"/>
                <w:color w:val="auto"/>
                <w:sz w:val="20"/>
                <w:szCs w:val="20"/>
                <w:lang w:eastAsia="en-US"/>
              </w:rPr>
            </w:pPr>
            <w:r>
              <w:rPr>
                <w:rFonts w:ascii="Arial" w:hAnsi="Arial" w:cs="Arial"/>
                <w:color w:val="auto"/>
                <w:sz w:val="20"/>
                <w:szCs w:val="20"/>
                <w:lang w:eastAsia="en-US"/>
              </w:rPr>
              <w:t xml:space="preserve">- </w:t>
            </w:r>
            <w:r w:rsidR="00881979">
              <w:rPr>
                <w:rFonts w:ascii="Arial" w:hAnsi="Arial" w:cs="Arial"/>
                <w:color w:val="auto"/>
                <w:sz w:val="20"/>
                <w:szCs w:val="20"/>
                <w:lang w:eastAsia="en-US"/>
              </w:rPr>
              <w:t xml:space="preserve"> </w:t>
            </w:r>
            <w:r w:rsidRPr="00C244C2">
              <w:rPr>
                <w:rFonts w:ascii="Arial" w:hAnsi="Arial" w:cs="Arial"/>
                <w:color w:val="auto"/>
                <w:sz w:val="20"/>
                <w:szCs w:val="20"/>
                <w:lang w:eastAsia="en-US"/>
              </w:rPr>
              <w:t xml:space="preserve">opatrenia COVID 19                                                      </w:t>
            </w:r>
          </w:p>
          <w:p w14:paraId="26A84B13" w14:textId="48815ECF" w:rsidR="00E324B6" w:rsidRPr="00F95994" w:rsidRDefault="00E324B6" w:rsidP="00F95994">
            <w:pPr>
              <w:pStyle w:val="Zoznamsodrkami2"/>
              <w:numPr>
                <w:ilvl w:val="0"/>
                <w:numId w:val="0"/>
              </w:numPr>
              <w:tabs>
                <w:tab w:val="left" w:pos="708"/>
              </w:tabs>
              <w:rPr>
                <w:rFonts w:ascii="Arial" w:hAnsi="Arial" w:cs="Arial"/>
                <w:lang w:val="sk-SK" w:eastAsia="en-US"/>
              </w:rPr>
            </w:pPr>
            <w:r w:rsidRPr="00C244C2">
              <w:rPr>
                <w:rFonts w:ascii="Arial" w:hAnsi="Arial" w:cs="Arial"/>
                <w:lang w:val="sk-SK" w:eastAsia="en-US"/>
              </w:rPr>
              <w:t xml:space="preserve">  </w:t>
            </w:r>
          </w:p>
        </w:tc>
      </w:tr>
    </w:tbl>
    <w:p w14:paraId="51CDE313" w14:textId="77777777" w:rsidR="00E324B6" w:rsidRDefault="00E324B6" w:rsidP="00E324B6">
      <w:pPr>
        <w:pStyle w:val="Zoznamsodrkami2"/>
        <w:numPr>
          <w:ilvl w:val="0"/>
          <w:numId w:val="0"/>
        </w:numPr>
        <w:tabs>
          <w:tab w:val="left" w:pos="708"/>
        </w:tabs>
        <w:jc w:val="both"/>
        <w:rPr>
          <w:rFonts w:ascii="Arial" w:hAnsi="Arial" w:cs="Arial"/>
          <w:lang w:val="sk-SK"/>
        </w:rPr>
      </w:pPr>
      <w:r>
        <w:rPr>
          <w:rFonts w:ascii="Arial" w:hAnsi="Arial" w:cs="Arial"/>
          <w:lang w:val="sk-SK"/>
        </w:rPr>
        <w:t xml:space="preserve">                                                                                                                      </w:t>
      </w:r>
      <w:r w:rsidRPr="00D621AA">
        <w:rPr>
          <w:rFonts w:ascii="Arial" w:hAnsi="Arial" w:cs="Arial"/>
          <w:lang w:val="sk-SK"/>
        </w:rPr>
        <w:t>Zdroj : vlastné spracovanie</w:t>
      </w:r>
    </w:p>
    <w:p w14:paraId="0286787A" w14:textId="261EF408" w:rsidR="007C439C" w:rsidRDefault="007C439C" w:rsidP="007C439C">
      <w:pPr>
        <w:pStyle w:val="Zoznamsodrkami2"/>
        <w:numPr>
          <w:ilvl w:val="0"/>
          <w:numId w:val="0"/>
        </w:numPr>
        <w:tabs>
          <w:tab w:val="left" w:pos="708"/>
        </w:tabs>
        <w:jc w:val="both"/>
        <w:rPr>
          <w:rFonts w:ascii="Arial" w:hAnsi="Arial" w:cs="Arial"/>
          <w:sz w:val="24"/>
          <w:szCs w:val="24"/>
          <w:lang w:val="sk-SK"/>
        </w:rPr>
      </w:pPr>
    </w:p>
    <w:p w14:paraId="0C849FAA" w14:textId="56EDFE8B" w:rsidR="00F95994" w:rsidRDefault="00F95994" w:rsidP="007C439C">
      <w:pPr>
        <w:pStyle w:val="Zoznamsodrkami2"/>
        <w:numPr>
          <w:ilvl w:val="0"/>
          <w:numId w:val="0"/>
        </w:numPr>
        <w:tabs>
          <w:tab w:val="left" w:pos="708"/>
        </w:tabs>
        <w:jc w:val="both"/>
        <w:rPr>
          <w:rFonts w:ascii="Arial" w:hAnsi="Arial" w:cs="Arial"/>
          <w:sz w:val="24"/>
          <w:szCs w:val="24"/>
          <w:lang w:val="sk-SK"/>
        </w:rPr>
      </w:pPr>
    </w:p>
    <w:p w14:paraId="034B06C6" w14:textId="77777777" w:rsidR="00F95994" w:rsidRDefault="00F95994" w:rsidP="007C439C">
      <w:pPr>
        <w:pStyle w:val="Zoznamsodrkami2"/>
        <w:numPr>
          <w:ilvl w:val="0"/>
          <w:numId w:val="0"/>
        </w:numPr>
        <w:tabs>
          <w:tab w:val="left" w:pos="708"/>
        </w:tabs>
        <w:jc w:val="both"/>
        <w:rPr>
          <w:rFonts w:ascii="Arial" w:hAnsi="Arial" w:cs="Arial"/>
          <w:sz w:val="24"/>
          <w:szCs w:val="24"/>
          <w:lang w:val="sk-SK"/>
        </w:rPr>
      </w:pPr>
    </w:p>
    <w:p w14:paraId="7BC882DC" w14:textId="77777777" w:rsidR="007C439C" w:rsidRPr="003D04AB" w:rsidRDefault="007C439C" w:rsidP="007C439C">
      <w:pPr>
        <w:pStyle w:val="Zoznamsodrkami2"/>
        <w:numPr>
          <w:ilvl w:val="0"/>
          <w:numId w:val="0"/>
        </w:numPr>
        <w:tabs>
          <w:tab w:val="left" w:pos="708"/>
        </w:tabs>
        <w:jc w:val="both"/>
        <w:rPr>
          <w:rFonts w:ascii="Arial" w:hAnsi="Arial" w:cs="Arial"/>
          <w:sz w:val="22"/>
          <w:szCs w:val="22"/>
          <w:lang w:val="sk-SK"/>
        </w:rPr>
      </w:pPr>
      <w:r w:rsidRPr="003D04AB">
        <w:rPr>
          <w:rFonts w:ascii="Arial" w:hAnsi="Arial" w:cs="Arial"/>
          <w:sz w:val="22"/>
          <w:szCs w:val="22"/>
          <w:lang w:val="sk-SK"/>
        </w:rPr>
        <w:lastRenderedPageBreak/>
        <w:t>Vyhodnotenie pôsobiacich faktorov je zrejmé, že existuje nerovnováha v pomere rozsahu silných stránok k prvkom a javom, ktoré pôsobia ako slabé stánky. Počet a hlavne pôsobenia slabých stránok je prevahe nad silnými. Z uvedeného vyplýva, že v prípade ak by tento stav v spoločnosti pretrvával a neriešil by sa, mohli by nastať negatívne javy ako:</w:t>
      </w:r>
    </w:p>
    <w:p w14:paraId="56512803" w14:textId="77777777" w:rsidR="007C439C" w:rsidRPr="003D04AB" w:rsidRDefault="007C439C" w:rsidP="000F4863">
      <w:pPr>
        <w:pStyle w:val="Zoznamsodrkami2"/>
        <w:numPr>
          <w:ilvl w:val="0"/>
          <w:numId w:val="5"/>
        </w:numPr>
        <w:jc w:val="both"/>
        <w:rPr>
          <w:rFonts w:ascii="Arial" w:hAnsi="Arial" w:cs="Arial"/>
          <w:sz w:val="22"/>
          <w:szCs w:val="22"/>
          <w:lang w:val="sk-SK"/>
        </w:rPr>
      </w:pPr>
      <w:r w:rsidRPr="003D04AB">
        <w:rPr>
          <w:rFonts w:ascii="Arial" w:hAnsi="Arial" w:cs="Arial"/>
          <w:sz w:val="22"/>
          <w:szCs w:val="22"/>
          <w:lang w:val="sk-SK"/>
        </w:rPr>
        <w:t>vznik a narastanie sociálneho napätia v komunite obce</w:t>
      </w:r>
    </w:p>
    <w:p w14:paraId="0278CFD6" w14:textId="77777777" w:rsidR="007C439C" w:rsidRPr="003D04AB" w:rsidRDefault="007C439C" w:rsidP="000F4863">
      <w:pPr>
        <w:pStyle w:val="Zoznamsodrkami2"/>
        <w:numPr>
          <w:ilvl w:val="0"/>
          <w:numId w:val="5"/>
        </w:numPr>
        <w:jc w:val="both"/>
        <w:rPr>
          <w:rFonts w:ascii="Arial" w:hAnsi="Arial" w:cs="Arial"/>
          <w:sz w:val="22"/>
          <w:szCs w:val="22"/>
          <w:lang w:val="sk-SK"/>
        </w:rPr>
      </w:pPr>
      <w:r w:rsidRPr="003D04AB">
        <w:rPr>
          <w:rFonts w:ascii="Arial" w:hAnsi="Arial" w:cs="Arial"/>
          <w:sz w:val="22"/>
          <w:szCs w:val="22"/>
          <w:lang w:val="sk-SK"/>
        </w:rPr>
        <w:t>pokles súčasnej úrovne úž poskytovaných sociálnych služieb</w:t>
      </w:r>
    </w:p>
    <w:p w14:paraId="575537D5" w14:textId="55BAF6E8" w:rsidR="00693DB6" w:rsidRDefault="007C439C" w:rsidP="00483EF5">
      <w:pPr>
        <w:pStyle w:val="Zoznamsodrkami2"/>
        <w:numPr>
          <w:ilvl w:val="0"/>
          <w:numId w:val="0"/>
        </w:numPr>
        <w:ind w:left="643" w:hanging="360"/>
        <w:jc w:val="both"/>
      </w:pPr>
      <w:r w:rsidRPr="00483EF5">
        <w:rPr>
          <w:rFonts w:ascii="Arial" w:hAnsi="Arial" w:cs="Arial"/>
          <w:sz w:val="22"/>
          <w:szCs w:val="22"/>
          <w:lang w:val="sk-SK"/>
        </w:rPr>
        <w:t xml:space="preserve">pokles alebo strata dôvery v oficiálne orgány obce a ich schopnosť riešiť problémy v sociálnej oblasti </w:t>
      </w:r>
    </w:p>
    <w:p w14:paraId="7B4BD9F4" w14:textId="77777777" w:rsidR="00693DB6" w:rsidRDefault="00693DB6" w:rsidP="00693DB6"/>
    <w:p w14:paraId="27F559A2" w14:textId="77777777" w:rsidR="00693DB6" w:rsidRDefault="00693DB6" w:rsidP="00693DB6"/>
    <w:p w14:paraId="0A7C5639" w14:textId="77777777" w:rsidR="00693DB6" w:rsidRDefault="00693DB6" w:rsidP="00693DB6"/>
    <w:p w14:paraId="5F048F4A" w14:textId="77777777" w:rsidR="00693DB6" w:rsidRDefault="00693DB6" w:rsidP="00693DB6"/>
    <w:p w14:paraId="4CF9E7C4" w14:textId="77777777" w:rsidR="00693DB6" w:rsidRDefault="00693DB6" w:rsidP="00693DB6"/>
    <w:p w14:paraId="2A3D3AE6" w14:textId="77777777" w:rsidR="00693DB6" w:rsidRDefault="00693DB6" w:rsidP="00693DB6"/>
    <w:p w14:paraId="0A09443A" w14:textId="77777777" w:rsidR="00693DB6" w:rsidRDefault="00693DB6" w:rsidP="00693DB6"/>
    <w:p w14:paraId="208B212A" w14:textId="77777777" w:rsidR="00693DB6" w:rsidRDefault="00693DB6" w:rsidP="00693DB6"/>
    <w:p w14:paraId="148415A9" w14:textId="77777777" w:rsidR="00693DB6" w:rsidRDefault="00693DB6" w:rsidP="00693DB6"/>
    <w:p w14:paraId="2A3FC039" w14:textId="77777777" w:rsidR="00693DB6" w:rsidRDefault="00693DB6" w:rsidP="00693DB6"/>
    <w:p w14:paraId="6ABE1DA6" w14:textId="77777777" w:rsidR="00693DB6" w:rsidRDefault="00693DB6" w:rsidP="00693DB6"/>
    <w:p w14:paraId="1A846C6F" w14:textId="77777777" w:rsidR="00693DB6" w:rsidRDefault="00693DB6" w:rsidP="00693DB6"/>
    <w:p w14:paraId="65408CDA" w14:textId="77777777" w:rsidR="00693DB6" w:rsidRDefault="00693DB6" w:rsidP="00693DB6"/>
    <w:p w14:paraId="78687FAD" w14:textId="77777777" w:rsidR="00693DB6" w:rsidRDefault="00693DB6" w:rsidP="00693DB6"/>
    <w:p w14:paraId="5BF7130C" w14:textId="77777777" w:rsidR="00693DB6" w:rsidRDefault="00693DB6" w:rsidP="00693DB6"/>
    <w:p w14:paraId="30A28F4C" w14:textId="77777777" w:rsidR="00693DB6" w:rsidRDefault="00693DB6" w:rsidP="00693DB6"/>
    <w:p w14:paraId="67602B93" w14:textId="3BB57404" w:rsidR="00693DB6" w:rsidRDefault="00693DB6" w:rsidP="00693DB6"/>
    <w:p w14:paraId="3B30877C" w14:textId="4FCA6534" w:rsidR="00CC598E" w:rsidRDefault="00CC598E" w:rsidP="00693DB6"/>
    <w:p w14:paraId="22996ED5" w14:textId="733DAD47" w:rsidR="00CC598E" w:rsidRDefault="00CC598E" w:rsidP="00693DB6"/>
    <w:p w14:paraId="202D7D13" w14:textId="0C23F42F" w:rsidR="00CC598E" w:rsidRDefault="00CC598E" w:rsidP="00693DB6"/>
    <w:p w14:paraId="5A5B5DFA" w14:textId="7E3134C8" w:rsidR="00CC598E" w:rsidRDefault="00CC598E" w:rsidP="00693DB6"/>
    <w:p w14:paraId="648CF581" w14:textId="0EB35279" w:rsidR="00CC598E" w:rsidRDefault="00CC598E" w:rsidP="00693DB6"/>
    <w:p w14:paraId="106FA20F" w14:textId="77777777" w:rsidR="00CC598E" w:rsidRDefault="00CC598E" w:rsidP="00693DB6"/>
    <w:p w14:paraId="7D50A8AA" w14:textId="77777777" w:rsidR="00693DB6" w:rsidRDefault="00693DB6" w:rsidP="00693DB6"/>
    <w:p w14:paraId="1A63729A" w14:textId="77777777" w:rsidR="00693DB6" w:rsidRPr="00693DB6" w:rsidRDefault="00693DB6" w:rsidP="00693DB6"/>
    <w:p w14:paraId="67940722" w14:textId="77777777" w:rsidR="00483EF5" w:rsidRDefault="00483EF5" w:rsidP="00E179F4">
      <w:pPr>
        <w:pStyle w:val="Nadpis1"/>
        <w:rPr>
          <w:rFonts w:ascii="Arial" w:hAnsi="Arial" w:cs="Arial"/>
          <w:sz w:val="32"/>
          <w:szCs w:val="32"/>
        </w:rPr>
      </w:pPr>
    </w:p>
    <w:p w14:paraId="2B02D45A" w14:textId="77777777" w:rsidR="00483EF5" w:rsidRDefault="00483EF5" w:rsidP="00E179F4">
      <w:pPr>
        <w:pStyle w:val="Nadpis1"/>
        <w:rPr>
          <w:rFonts w:ascii="Arial" w:hAnsi="Arial" w:cs="Arial"/>
          <w:sz w:val="32"/>
          <w:szCs w:val="32"/>
        </w:rPr>
      </w:pPr>
    </w:p>
    <w:p w14:paraId="62AEFCE6" w14:textId="77777777" w:rsidR="00483EF5" w:rsidRDefault="00483EF5" w:rsidP="00E179F4">
      <w:pPr>
        <w:pStyle w:val="Nadpis1"/>
        <w:rPr>
          <w:rFonts w:ascii="Arial" w:hAnsi="Arial" w:cs="Arial"/>
          <w:sz w:val="32"/>
          <w:szCs w:val="32"/>
        </w:rPr>
      </w:pPr>
    </w:p>
    <w:p w14:paraId="3393BCE7" w14:textId="77777777" w:rsidR="00483EF5" w:rsidRDefault="00483EF5" w:rsidP="00E179F4">
      <w:pPr>
        <w:pStyle w:val="Nadpis1"/>
        <w:rPr>
          <w:rFonts w:ascii="Arial" w:hAnsi="Arial" w:cs="Arial"/>
          <w:sz w:val="32"/>
          <w:szCs w:val="32"/>
        </w:rPr>
      </w:pPr>
    </w:p>
    <w:p w14:paraId="5C04F956" w14:textId="77777777" w:rsidR="00483EF5" w:rsidRDefault="00483EF5" w:rsidP="00E179F4">
      <w:pPr>
        <w:pStyle w:val="Nadpis1"/>
        <w:rPr>
          <w:rFonts w:ascii="Arial" w:hAnsi="Arial" w:cs="Arial"/>
          <w:sz w:val="32"/>
          <w:szCs w:val="32"/>
        </w:rPr>
      </w:pPr>
    </w:p>
    <w:p w14:paraId="7AFD013A" w14:textId="77777777" w:rsidR="00483EF5" w:rsidRDefault="00483EF5" w:rsidP="00E179F4">
      <w:pPr>
        <w:pStyle w:val="Nadpis1"/>
        <w:rPr>
          <w:rFonts w:ascii="Arial" w:hAnsi="Arial" w:cs="Arial"/>
          <w:sz w:val="32"/>
          <w:szCs w:val="32"/>
        </w:rPr>
      </w:pPr>
    </w:p>
    <w:p w14:paraId="3FE1505F" w14:textId="77777777" w:rsidR="00483EF5" w:rsidRDefault="00483EF5" w:rsidP="00E179F4">
      <w:pPr>
        <w:pStyle w:val="Nadpis1"/>
        <w:rPr>
          <w:rFonts w:ascii="Arial" w:hAnsi="Arial" w:cs="Arial"/>
          <w:sz w:val="32"/>
          <w:szCs w:val="32"/>
        </w:rPr>
      </w:pPr>
    </w:p>
    <w:p w14:paraId="2701509C" w14:textId="3A08118D" w:rsidR="00242EA9" w:rsidRPr="00483EF5" w:rsidRDefault="00242EA9" w:rsidP="00483EF5">
      <w:pPr>
        <w:spacing w:after="0" w:line="249" w:lineRule="auto"/>
        <w:ind w:left="0" w:right="-8" w:firstLine="0"/>
        <w:rPr>
          <w:rFonts w:ascii="Arial" w:hAnsi="Arial" w:cs="Arial"/>
        </w:rPr>
        <w:sectPr w:rsidR="00242EA9" w:rsidRPr="00483EF5" w:rsidSect="00937764">
          <w:headerReference w:type="default" r:id="rId34"/>
          <w:footerReference w:type="default" r:id="rId35"/>
          <w:pgSz w:w="11906" w:h="16838"/>
          <w:pgMar w:top="1418" w:right="1418" w:bottom="1418" w:left="1418" w:header="709" w:footer="709" w:gutter="0"/>
          <w:pgNumType w:start="5"/>
          <w:cols w:space="708"/>
          <w:docGrid w:linePitch="360"/>
        </w:sectPr>
      </w:pPr>
    </w:p>
    <w:p w14:paraId="4E6F2511" w14:textId="77777777" w:rsidR="00483EF5" w:rsidRDefault="00483EF5" w:rsidP="00E324B6">
      <w:pPr>
        <w:pStyle w:val="Zoznam"/>
        <w:spacing w:after="0" w:line="240" w:lineRule="auto"/>
        <w:ind w:left="0" w:right="0" w:firstLine="0"/>
        <w:rPr>
          <w:rFonts w:ascii="Arial" w:hAnsi="Arial" w:cs="Arial"/>
          <w:color w:val="auto"/>
          <w:sz w:val="28"/>
          <w:szCs w:val="28"/>
        </w:rPr>
      </w:pPr>
      <w:bookmarkStart w:id="37" w:name="_Hlk80700958"/>
    </w:p>
    <w:p w14:paraId="7C7F4874" w14:textId="3448D8E0" w:rsidR="00483EF5" w:rsidRPr="005D4BC1" w:rsidRDefault="00483EF5" w:rsidP="00483EF5">
      <w:pPr>
        <w:pStyle w:val="Nadpis1"/>
        <w:rPr>
          <w:rFonts w:ascii="Arial" w:hAnsi="Arial" w:cs="Arial"/>
          <w:sz w:val="32"/>
          <w:szCs w:val="32"/>
        </w:rPr>
      </w:pPr>
      <w:r>
        <w:rPr>
          <w:rFonts w:ascii="Arial" w:hAnsi="Arial" w:cs="Arial"/>
          <w:sz w:val="32"/>
          <w:szCs w:val="32"/>
        </w:rPr>
        <w:t>3     STRATEG</w:t>
      </w:r>
      <w:r w:rsidRPr="005D4BC1">
        <w:rPr>
          <w:rFonts w:ascii="Arial" w:hAnsi="Arial" w:cs="Arial"/>
          <w:sz w:val="32"/>
          <w:szCs w:val="32"/>
        </w:rPr>
        <w:t xml:space="preserve">ICKÁ ČASŤ </w:t>
      </w:r>
    </w:p>
    <w:p w14:paraId="3A0B889F" w14:textId="77777777" w:rsidR="00483EF5" w:rsidRPr="001140B3" w:rsidRDefault="00483EF5" w:rsidP="00483EF5">
      <w:pPr>
        <w:spacing w:after="0" w:line="259" w:lineRule="auto"/>
        <w:ind w:left="0" w:firstLine="0"/>
        <w:jc w:val="left"/>
        <w:rPr>
          <w:rFonts w:ascii="Arial" w:hAnsi="Arial" w:cs="Arial"/>
        </w:rPr>
      </w:pPr>
      <w:r w:rsidRPr="001140B3">
        <w:rPr>
          <w:rFonts w:ascii="Arial" w:hAnsi="Arial" w:cs="Arial"/>
          <w:sz w:val="24"/>
        </w:rPr>
        <w:t xml:space="preserve"> </w:t>
      </w:r>
    </w:p>
    <w:p w14:paraId="76D1AC75" w14:textId="6785069D" w:rsidR="00483EF5" w:rsidRDefault="00483EF5" w:rsidP="00483EF5">
      <w:pPr>
        <w:pStyle w:val="Zoznam"/>
        <w:spacing w:after="0" w:line="240" w:lineRule="auto"/>
        <w:ind w:left="0" w:right="0" w:firstLine="0"/>
        <w:rPr>
          <w:rFonts w:ascii="Arial" w:hAnsi="Arial" w:cs="Arial"/>
          <w:color w:val="auto"/>
          <w:sz w:val="28"/>
          <w:szCs w:val="28"/>
        </w:rPr>
      </w:pPr>
      <w:r>
        <w:rPr>
          <w:rFonts w:ascii="Arial" w:hAnsi="Arial" w:cs="Arial"/>
          <w:sz w:val="24"/>
        </w:rPr>
        <w:t>Strategi</w:t>
      </w:r>
      <w:r w:rsidRPr="001140B3">
        <w:rPr>
          <w:rFonts w:ascii="Arial" w:hAnsi="Arial" w:cs="Arial"/>
          <w:sz w:val="24"/>
        </w:rPr>
        <w:t xml:space="preserve">cká časť predstavuje </w:t>
      </w:r>
      <w:r w:rsidRPr="00E179F4">
        <w:rPr>
          <w:rFonts w:ascii="Arial" w:hAnsi="Arial" w:cs="Arial"/>
          <w:sz w:val="24"/>
          <w:szCs w:val="24"/>
        </w:rPr>
        <w:t>zadefinova</w:t>
      </w:r>
      <w:r>
        <w:rPr>
          <w:rFonts w:ascii="Arial" w:hAnsi="Arial" w:cs="Arial"/>
          <w:sz w:val="24"/>
          <w:szCs w:val="24"/>
        </w:rPr>
        <w:t>nie</w:t>
      </w:r>
      <w:r w:rsidRPr="00E179F4">
        <w:rPr>
          <w:rFonts w:ascii="Arial" w:hAnsi="Arial" w:cs="Arial"/>
          <w:sz w:val="24"/>
          <w:szCs w:val="24"/>
        </w:rPr>
        <w:t xml:space="preserve"> rozvojov</w:t>
      </w:r>
      <w:r>
        <w:rPr>
          <w:rFonts w:ascii="Arial" w:hAnsi="Arial" w:cs="Arial"/>
          <w:sz w:val="24"/>
          <w:szCs w:val="24"/>
        </w:rPr>
        <w:t>ej</w:t>
      </w:r>
      <w:r w:rsidRPr="00E179F4">
        <w:rPr>
          <w:rFonts w:ascii="Arial" w:hAnsi="Arial" w:cs="Arial"/>
          <w:sz w:val="24"/>
          <w:szCs w:val="24"/>
        </w:rPr>
        <w:t xml:space="preserve"> stratégi</w:t>
      </w:r>
      <w:r>
        <w:rPr>
          <w:rFonts w:ascii="Arial" w:hAnsi="Arial" w:cs="Arial"/>
          <w:sz w:val="24"/>
          <w:szCs w:val="24"/>
        </w:rPr>
        <w:t>e</w:t>
      </w:r>
      <w:r w:rsidRPr="00E179F4">
        <w:rPr>
          <w:rFonts w:ascii="Arial" w:hAnsi="Arial" w:cs="Arial"/>
          <w:sz w:val="24"/>
          <w:szCs w:val="24"/>
        </w:rPr>
        <w:t xml:space="preserve"> pre sociálnu oblasť v nadväznosti na výsledky analytickej fázy a zmapované potreby komun</w:t>
      </w:r>
      <w:r>
        <w:rPr>
          <w:rFonts w:ascii="Arial" w:hAnsi="Arial" w:cs="Arial"/>
          <w:sz w:val="24"/>
          <w:szCs w:val="24"/>
        </w:rPr>
        <w:t>ít</w:t>
      </w:r>
      <w:r w:rsidRPr="00E179F4">
        <w:rPr>
          <w:rFonts w:ascii="Arial" w:hAnsi="Arial" w:cs="Arial"/>
          <w:sz w:val="24"/>
          <w:szCs w:val="24"/>
        </w:rPr>
        <w:t>. Rozvojová stratégia bola premietnutá do priorít, opatrení a konkrétnych aktivít pre jednotlivé oblasti, ktorých realizácia umožní naplniť víziu sociálnych služieb v obci H</w:t>
      </w:r>
      <w:r>
        <w:rPr>
          <w:rFonts w:ascii="Arial" w:hAnsi="Arial" w:cs="Arial"/>
          <w:sz w:val="24"/>
          <w:szCs w:val="24"/>
        </w:rPr>
        <w:t>enclová</w:t>
      </w:r>
    </w:p>
    <w:p w14:paraId="6898254A" w14:textId="77777777" w:rsidR="00483EF5" w:rsidRDefault="00483EF5" w:rsidP="00E324B6">
      <w:pPr>
        <w:pStyle w:val="Zoznam"/>
        <w:spacing w:after="0" w:line="240" w:lineRule="auto"/>
        <w:ind w:left="0" w:right="0" w:firstLine="0"/>
        <w:rPr>
          <w:rFonts w:ascii="Arial" w:hAnsi="Arial" w:cs="Arial"/>
          <w:color w:val="auto"/>
          <w:sz w:val="28"/>
          <w:szCs w:val="28"/>
        </w:rPr>
      </w:pPr>
    </w:p>
    <w:p w14:paraId="73D842CD" w14:textId="29BA3BE2" w:rsidR="00E324B6" w:rsidRDefault="00E324B6" w:rsidP="00E324B6">
      <w:pPr>
        <w:pStyle w:val="Zoznam"/>
        <w:spacing w:after="0" w:line="240" w:lineRule="auto"/>
        <w:ind w:left="0" w:right="0" w:firstLine="0"/>
        <w:rPr>
          <w:rFonts w:ascii="Arial" w:hAnsi="Arial" w:cs="Arial"/>
          <w:color w:val="auto"/>
          <w:sz w:val="28"/>
          <w:szCs w:val="28"/>
        </w:rPr>
      </w:pPr>
      <w:r>
        <w:rPr>
          <w:rFonts w:ascii="Arial" w:hAnsi="Arial" w:cs="Arial"/>
          <w:color w:val="auto"/>
          <w:sz w:val="28"/>
          <w:szCs w:val="28"/>
        </w:rPr>
        <w:t>3.1    Určenie cieľov a priorít rozvoja sociálnych služieb obce Henclová</w:t>
      </w:r>
    </w:p>
    <w:p w14:paraId="4A8796A7" w14:textId="77777777" w:rsidR="00E324B6" w:rsidRDefault="00E324B6" w:rsidP="00E324B6">
      <w:pPr>
        <w:ind w:left="0" w:firstLine="0"/>
        <w:rPr>
          <w:rFonts w:ascii="Arial" w:hAnsi="Arial" w:cs="Arial"/>
        </w:rPr>
      </w:pPr>
    </w:p>
    <w:p w14:paraId="4EAB58F6" w14:textId="77777777" w:rsidR="00E324B6" w:rsidRDefault="00E324B6" w:rsidP="00E324B6">
      <w:pPr>
        <w:ind w:left="0" w:firstLine="0"/>
        <w:rPr>
          <w:rFonts w:ascii="Arial" w:hAnsi="Arial" w:cs="Arial"/>
          <w:b/>
          <w:bCs/>
          <w:sz w:val="24"/>
          <w:szCs w:val="24"/>
        </w:rPr>
      </w:pPr>
      <w:r>
        <w:rPr>
          <w:rFonts w:ascii="Arial" w:hAnsi="Arial" w:cs="Arial"/>
          <w:b/>
          <w:bCs/>
          <w:sz w:val="24"/>
          <w:szCs w:val="24"/>
        </w:rPr>
        <w:t xml:space="preserve">VÍZIA </w:t>
      </w:r>
    </w:p>
    <w:p w14:paraId="1E80BC79" w14:textId="77777777" w:rsidR="00E324B6" w:rsidRDefault="00E324B6" w:rsidP="00E324B6">
      <w:pPr>
        <w:ind w:left="0" w:firstLine="0"/>
        <w:rPr>
          <w:rFonts w:ascii="Arial" w:hAnsi="Arial" w:cs="Arial"/>
          <w:b/>
          <w:bCs/>
          <w:sz w:val="16"/>
          <w:szCs w:val="16"/>
        </w:rPr>
      </w:pPr>
    </w:p>
    <w:p w14:paraId="4BCB1F09" w14:textId="63A18280" w:rsidR="00E324B6" w:rsidRDefault="00E324B6" w:rsidP="00E324B6">
      <w:pPr>
        <w:ind w:left="0" w:firstLine="0"/>
        <w:rPr>
          <w:rFonts w:ascii="Arial" w:hAnsi="Arial" w:cs="Arial"/>
          <w:sz w:val="24"/>
          <w:szCs w:val="24"/>
        </w:rPr>
      </w:pPr>
      <w:r>
        <w:rPr>
          <w:rFonts w:ascii="Arial" w:hAnsi="Arial" w:cs="Arial"/>
          <w:sz w:val="24"/>
          <w:szCs w:val="24"/>
        </w:rPr>
        <w:t>Zabezpečiť podmienky trvalého rozvoja obce v sociálnej oblasti s kvalitnými sociálnymi službami</w:t>
      </w:r>
      <w:r w:rsidR="000B3A23">
        <w:rPr>
          <w:rFonts w:ascii="Arial" w:hAnsi="Arial" w:cs="Arial"/>
          <w:sz w:val="24"/>
          <w:szCs w:val="24"/>
        </w:rPr>
        <w:t xml:space="preserve"> a spokojnými občanmi.</w:t>
      </w:r>
    </w:p>
    <w:p w14:paraId="4A727522" w14:textId="77777777" w:rsidR="00E324B6" w:rsidRDefault="00E324B6" w:rsidP="00E324B6">
      <w:pPr>
        <w:ind w:left="0" w:firstLine="0"/>
        <w:rPr>
          <w:rFonts w:ascii="Arial" w:hAnsi="Arial" w:cs="Arial"/>
          <w:sz w:val="16"/>
          <w:szCs w:val="16"/>
        </w:rPr>
      </w:pPr>
    </w:p>
    <w:p w14:paraId="24048387" w14:textId="77777777" w:rsidR="00E324B6" w:rsidRDefault="00E324B6" w:rsidP="00E324B6">
      <w:pPr>
        <w:spacing w:line="276" w:lineRule="auto"/>
        <w:ind w:left="0" w:firstLine="0"/>
        <w:rPr>
          <w:rFonts w:ascii="Arial" w:hAnsi="Arial" w:cs="Arial"/>
          <w:b/>
          <w:bCs/>
          <w:sz w:val="24"/>
          <w:szCs w:val="24"/>
        </w:rPr>
      </w:pPr>
      <w:r>
        <w:rPr>
          <w:rFonts w:ascii="Arial" w:hAnsi="Arial" w:cs="Arial"/>
          <w:b/>
          <w:bCs/>
          <w:sz w:val="24"/>
          <w:szCs w:val="24"/>
        </w:rPr>
        <w:t>Hlavný cieľ :</w:t>
      </w:r>
    </w:p>
    <w:p w14:paraId="5C369447" w14:textId="77777777" w:rsidR="00E324B6" w:rsidRDefault="00E324B6" w:rsidP="00E324B6">
      <w:pPr>
        <w:spacing w:line="276" w:lineRule="auto"/>
        <w:ind w:left="0" w:firstLine="0"/>
        <w:jc w:val="left"/>
        <w:rPr>
          <w:rFonts w:ascii="Arial" w:hAnsi="Arial" w:cs="Arial"/>
          <w:b/>
          <w:bCs/>
          <w:sz w:val="24"/>
          <w:szCs w:val="24"/>
        </w:rPr>
      </w:pPr>
      <w:r>
        <w:rPr>
          <w:rFonts w:ascii="Arial" w:hAnsi="Arial" w:cs="Arial"/>
          <w:sz w:val="24"/>
          <w:szCs w:val="24"/>
        </w:rPr>
        <w:t>Zabezpečenie kvalitných životných podmienok pre všetkých obyvateľov obce so zameraním na zraniteľné skupiny osôb a ľudí odkázaných na pomoc.</w:t>
      </w:r>
    </w:p>
    <w:p w14:paraId="34E35783" w14:textId="77777777" w:rsidR="00E324B6" w:rsidRDefault="00E324B6" w:rsidP="00E324B6">
      <w:pPr>
        <w:ind w:left="0" w:firstLine="0"/>
        <w:rPr>
          <w:rFonts w:ascii="Arial" w:hAnsi="Arial" w:cs="Arial"/>
          <w:sz w:val="16"/>
          <w:szCs w:val="16"/>
        </w:rPr>
      </w:pPr>
    </w:p>
    <w:p w14:paraId="10A10FC3" w14:textId="77777777" w:rsidR="00E324B6" w:rsidRDefault="00E324B6" w:rsidP="00E324B6">
      <w:pPr>
        <w:rPr>
          <w:rFonts w:ascii="Arial" w:hAnsi="Arial" w:cs="Arial"/>
          <w:sz w:val="16"/>
          <w:szCs w:val="16"/>
        </w:rPr>
      </w:pPr>
      <w:r>
        <w:rPr>
          <w:rFonts w:ascii="Arial" w:hAnsi="Arial" w:cs="Arial"/>
        </w:rPr>
        <w:t xml:space="preserve">  </w:t>
      </w:r>
    </w:p>
    <w:p w14:paraId="0DE67725" w14:textId="09C5A812" w:rsidR="00E324B6" w:rsidRDefault="00E324B6" w:rsidP="00E324B6">
      <w:pPr>
        <w:spacing w:after="0" w:line="240" w:lineRule="auto"/>
        <w:ind w:right="0"/>
        <w:rPr>
          <w:rFonts w:ascii="Arial" w:hAnsi="Arial" w:cs="Arial"/>
          <w:bCs/>
          <w:iCs/>
        </w:rPr>
      </w:pPr>
      <w:bookmarkStart w:id="38" w:name="_Hlk83104546"/>
      <w:bookmarkStart w:id="39" w:name="_Hlk77927689"/>
      <w:r>
        <w:rPr>
          <w:rFonts w:ascii="Arial" w:hAnsi="Arial" w:cs="Arial"/>
          <w:b/>
          <w:iCs/>
        </w:rPr>
        <w:t>Tab. 3</w:t>
      </w:r>
      <w:r w:rsidR="00E90B67">
        <w:rPr>
          <w:rFonts w:ascii="Arial" w:hAnsi="Arial" w:cs="Arial"/>
          <w:b/>
          <w:iCs/>
        </w:rPr>
        <w:t xml:space="preserve">6  </w:t>
      </w:r>
      <w:r>
        <w:rPr>
          <w:rFonts w:ascii="Arial" w:hAnsi="Arial" w:cs="Arial"/>
          <w:bCs/>
          <w:iCs/>
        </w:rPr>
        <w:t>Priority rozvoja sociálnych služieb v obci Henclová</w:t>
      </w:r>
    </w:p>
    <w:tbl>
      <w:tblPr>
        <w:tblStyle w:val="Mriekatabuky"/>
        <w:tblW w:w="13745" w:type="dxa"/>
        <w:tblInd w:w="-142" w:type="dxa"/>
        <w:tblLook w:val="04A0" w:firstRow="1" w:lastRow="0" w:firstColumn="1" w:lastColumn="0" w:noHBand="0" w:noVBand="1"/>
      </w:tblPr>
      <w:tblGrid>
        <w:gridCol w:w="2172"/>
        <w:gridCol w:w="2124"/>
        <w:gridCol w:w="4483"/>
        <w:gridCol w:w="1656"/>
        <w:gridCol w:w="1593"/>
        <w:gridCol w:w="1717"/>
      </w:tblGrid>
      <w:tr w:rsidR="00E324B6" w14:paraId="4BEDABCB" w14:textId="77777777" w:rsidTr="00920C62">
        <w:tc>
          <w:tcPr>
            <w:tcW w:w="217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bookmarkEnd w:id="38"/>
          <w:p w14:paraId="5D758EF8"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PRIORITY</w:t>
            </w:r>
          </w:p>
        </w:tc>
        <w:tc>
          <w:tcPr>
            <w:tcW w:w="2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1FAB9B5"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PROGRAM</w:t>
            </w:r>
          </w:p>
        </w:tc>
        <w:tc>
          <w:tcPr>
            <w:tcW w:w="475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AB300AA"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OPATRENIA/AKTIVITY</w:t>
            </w:r>
          </w:p>
        </w:tc>
        <w:tc>
          <w:tcPr>
            <w:tcW w:w="12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02D3E2C"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ČASOVÝ HORIZONT</w:t>
            </w:r>
          </w:p>
          <w:p w14:paraId="32B6E23C"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REALIZÁCIE</w:t>
            </w:r>
          </w:p>
          <w:p w14:paraId="2D11F499"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OPATRENIA</w:t>
            </w:r>
          </w:p>
        </w:tc>
        <w:tc>
          <w:tcPr>
            <w:tcW w:w="165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4E156C8"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ZDROJE</w:t>
            </w:r>
          </w:p>
        </w:tc>
        <w:tc>
          <w:tcPr>
            <w:tcW w:w="17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CAF388" w14:textId="77777777" w:rsidR="00E324B6" w:rsidRDefault="00E324B6" w:rsidP="00920C62">
            <w:pPr>
              <w:pStyle w:val="Odsekzoznamu"/>
              <w:spacing w:after="0" w:line="240" w:lineRule="auto"/>
              <w:ind w:left="0" w:right="0" w:firstLine="0"/>
              <w:rPr>
                <w:rFonts w:ascii="Arial" w:hAnsi="Arial" w:cs="Arial"/>
                <w:b/>
                <w:iCs/>
                <w:sz w:val="24"/>
                <w:szCs w:val="24"/>
                <w:lang w:eastAsia="en-US"/>
              </w:rPr>
            </w:pPr>
            <w:r>
              <w:rPr>
                <w:rFonts w:ascii="Arial" w:hAnsi="Arial" w:cs="Arial"/>
                <w:b/>
                <w:iCs/>
                <w:sz w:val="24"/>
                <w:szCs w:val="24"/>
                <w:lang w:eastAsia="en-US"/>
              </w:rPr>
              <w:t>CIEĽOVÁ SKUPINA</w:t>
            </w:r>
          </w:p>
        </w:tc>
      </w:tr>
      <w:tr w:rsidR="00E324B6" w14:paraId="418FF34C" w14:textId="77777777" w:rsidTr="00920C62">
        <w:trPr>
          <w:trHeight w:val="1501"/>
        </w:trPr>
        <w:tc>
          <w:tcPr>
            <w:tcW w:w="2172"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E464E2" w14:textId="77777777" w:rsidR="00E324B6" w:rsidRPr="00D865A3" w:rsidRDefault="00E324B6" w:rsidP="00920C62">
            <w:pPr>
              <w:pStyle w:val="Odsekzoznamu"/>
              <w:spacing w:after="0" w:line="240" w:lineRule="auto"/>
              <w:ind w:left="0" w:right="0" w:firstLine="0"/>
              <w:jc w:val="left"/>
              <w:rPr>
                <w:rFonts w:ascii="Arial" w:hAnsi="Arial" w:cs="Arial"/>
                <w:b/>
                <w:iCs/>
                <w:sz w:val="24"/>
                <w:szCs w:val="24"/>
                <w:lang w:eastAsia="en-US"/>
              </w:rPr>
            </w:pPr>
            <w:r w:rsidRPr="00D865A3">
              <w:rPr>
                <w:rFonts w:ascii="Arial" w:hAnsi="Arial" w:cs="Arial"/>
                <w:b/>
                <w:iCs/>
                <w:sz w:val="24"/>
                <w:szCs w:val="24"/>
                <w:lang w:eastAsia="en-US"/>
              </w:rPr>
              <w:t>PRIORITA 1</w:t>
            </w:r>
          </w:p>
          <w:p w14:paraId="0FFF1FA6"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SOCIÁLNE PORADENSTVO A ROZVOJ SOCIÁLNO- PREVENTÍVNYCH PROGRAMOV</w:t>
            </w:r>
          </w:p>
          <w:p w14:paraId="496DEC5C"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p>
          <w:p w14:paraId="19116316" w14:textId="77777777" w:rsidR="00E324B6" w:rsidRDefault="00E324B6" w:rsidP="00920C62">
            <w:pPr>
              <w:pStyle w:val="Odsekzoznamu"/>
              <w:spacing w:after="0" w:line="240" w:lineRule="auto"/>
              <w:ind w:left="0" w:right="0"/>
              <w:rPr>
                <w:rFonts w:ascii="Arial" w:hAnsi="Arial" w:cs="Arial"/>
                <w:b/>
                <w:iCs/>
                <w:sz w:val="20"/>
                <w:szCs w:val="20"/>
                <w:lang w:eastAsia="en-US"/>
              </w:rPr>
            </w:pPr>
          </w:p>
          <w:p w14:paraId="4B12F86A" w14:textId="77777777" w:rsidR="00E324B6" w:rsidRDefault="00E324B6" w:rsidP="00920C62">
            <w:pPr>
              <w:pStyle w:val="Odsekzoznamu"/>
              <w:spacing w:after="0" w:line="240" w:lineRule="auto"/>
              <w:ind w:left="0" w:right="0"/>
              <w:rPr>
                <w:rFonts w:ascii="Arial" w:hAnsi="Arial" w:cs="Arial"/>
                <w:b/>
                <w:iCs/>
                <w:sz w:val="20"/>
                <w:szCs w:val="20"/>
                <w:lang w:eastAsia="en-US"/>
              </w:rPr>
            </w:pPr>
          </w:p>
          <w:p w14:paraId="31D0E7E8" w14:textId="77777777" w:rsidR="00E324B6" w:rsidRDefault="00E324B6" w:rsidP="00920C62">
            <w:pPr>
              <w:pStyle w:val="Odsekzoznamu"/>
              <w:spacing w:after="0" w:line="240" w:lineRule="auto"/>
              <w:ind w:left="0" w:right="0"/>
              <w:rPr>
                <w:rFonts w:ascii="Arial" w:hAnsi="Arial" w:cs="Arial"/>
                <w:b/>
                <w:iCs/>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65D6A40"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lastRenderedPageBreak/>
              <w:t>1.1 Sociálne poradenstvo v obci</w:t>
            </w:r>
          </w:p>
        </w:tc>
        <w:tc>
          <w:tcPr>
            <w:tcW w:w="4752" w:type="dxa"/>
            <w:tcBorders>
              <w:top w:val="single" w:sz="4" w:space="0" w:color="auto"/>
              <w:left w:val="single" w:sz="4" w:space="0" w:color="auto"/>
              <w:bottom w:val="single" w:sz="4" w:space="0" w:color="auto"/>
              <w:right w:val="single" w:sz="4" w:space="0" w:color="auto"/>
            </w:tcBorders>
            <w:hideMark/>
          </w:tcPr>
          <w:p w14:paraId="38C1F137" w14:textId="77777777" w:rsidR="00E324B6" w:rsidRDefault="00E324B6" w:rsidP="00920C62">
            <w:pPr>
              <w:spacing w:after="0" w:line="240" w:lineRule="auto"/>
              <w:ind w:right="0"/>
              <w:jc w:val="left"/>
              <w:rPr>
                <w:rFonts w:ascii="Arial" w:hAnsi="Arial" w:cs="Arial"/>
                <w:bCs/>
                <w:iCs/>
                <w:sz w:val="20"/>
                <w:szCs w:val="20"/>
                <w:lang w:eastAsia="en-US"/>
              </w:rPr>
            </w:pPr>
            <w:r>
              <w:rPr>
                <w:rFonts w:ascii="Arial" w:hAnsi="Arial" w:cs="Arial"/>
                <w:b/>
                <w:iCs/>
                <w:sz w:val="20"/>
                <w:szCs w:val="20"/>
                <w:lang w:eastAsia="en-US"/>
              </w:rPr>
              <w:t xml:space="preserve">1.1.1 </w:t>
            </w:r>
            <w:r>
              <w:rPr>
                <w:rFonts w:ascii="Arial" w:hAnsi="Arial" w:cs="Arial"/>
                <w:bCs/>
                <w:iCs/>
                <w:sz w:val="20"/>
                <w:szCs w:val="20"/>
                <w:lang w:eastAsia="en-US"/>
              </w:rPr>
              <w:t>- zabezpečenie informovanosti občanov o možnostiach a podmienkach sociálneho poradenstva na informačných tabuliach obce</w:t>
            </w:r>
          </w:p>
          <w:p w14:paraId="034FAE44" w14:textId="77777777" w:rsidR="00E324B6" w:rsidRDefault="00E324B6" w:rsidP="00920C62">
            <w:pPr>
              <w:spacing w:after="0" w:line="240" w:lineRule="auto"/>
              <w:ind w:right="0"/>
              <w:jc w:val="left"/>
              <w:rPr>
                <w:rFonts w:ascii="Arial" w:hAnsi="Arial" w:cs="Arial"/>
                <w:bCs/>
                <w:iCs/>
                <w:sz w:val="20"/>
                <w:szCs w:val="20"/>
                <w:lang w:eastAsia="en-US"/>
              </w:rPr>
            </w:pPr>
            <w:r>
              <w:rPr>
                <w:rFonts w:ascii="Arial" w:hAnsi="Arial" w:cs="Arial"/>
                <w:b/>
                <w:iCs/>
                <w:sz w:val="20"/>
                <w:szCs w:val="20"/>
                <w:lang w:eastAsia="en-US"/>
              </w:rPr>
              <w:t>1.1.2</w:t>
            </w:r>
            <w:r>
              <w:rPr>
                <w:rFonts w:ascii="Arial" w:hAnsi="Arial" w:cs="Arial"/>
                <w:bCs/>
                <w:iCs/>
                <w:sz w:val="20"/>
                <w:szCs w:val="20"/>
                <w:lang w:eastAsia="en-US"/>
              </w:rPr>
              <w:t>.- zabezpečenie vzdelávania zamestnancov obce v sociálnej  oblasti</w:t>
            </w:r>
          </w:p>
        </w:tc>
        <w:tc>
          <w:tcPr>
            <w:tcW w:w="1229" w:type="dxa"/>
            <w:tcBorders>
              <w:top w:val="single" w:sz="4" w:space="0" w:color="auto"/>
              <w:left w:val="single" w:sz="4" w:space="0" w:color="auto"/>
              <w:bottom w:val="single" w:sz="4" w:space="0" w:color="auto"/>
              <w:right w:val="single" w:sz="4" w:space="0" w:color="auto"/>
            </w:tcBorders>
          </w:tcPr>
          <w:p w14:paraId="22DD0DAB"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2022 – 2027 každoročne</w:t>
            </w:r>
          </w:p>
          <w:p w14:paraId="15621DFC"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tcPr>
          <w:p w14:paraId="70251440"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vlastné zdroje, cudzie zdroje</w:t>
            </w:r>
          </w:p>
          <w:p w14:paraId="5986D4EF" w14:textId="77777777" w:rsidR="00E324B6" w:rsidRDefault="00E324B6" w:rsidP="00920C62">
            <w:pPr>
              <w:spacing w:after="160" w:line="252" w:lineRule="auto"/>
              <w:ind w:left="0" w:right="0" w:firstLine="0"/>
              <w:jc w:val="left"/>
              <w:rPr>
                <w:rFonts w:ascii="Arial" w:hAnsi="Arial" w:cs="Arial"/>
                <w:bCs/>
                <w:iCs/>
                <w:sz w:val="20"/>
                <w:szCs w:val="20"/>
                <w:lang w:eastAsia="en-US"/>
              </w:rPr>
            </w:pPr>
          </w:p>
          <w:p w14:paraId="24A3AE11"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745" w:type="dxa"/>
            <w:tcBorders>
              <w:top w:val="single" w:sz="4" w:space="0" w:color="auto"/>
              <w:left w:val="single" w:sz="4" w:space="0" w:color="auto"/>
              <w:bottom w:val="single" w:sz="4" w:space="0" w:color="auto"/>
              <w:right w:val="single" w:sz="4" w:space="0" w:color="auto"/>
            </w:tcBorders>
            <w:hideMark/>
          </w:tcPr>
          <w:p w14:paraId="36598277"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Obyvatelia obce</w:t>
            </w:r>
          </w:p>
          <w:p w14:paraId="22EEE33A"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Zamestnanci OcÚ</w:t>
            </w:r>
          </w:p>
        </w:tc>
        <w:bookmarkEnd w:id="37"/>
        <w:bookmarkEnd w:id="39"/>
      </w:tr>
      <w:tr w:rsidR="00E324B6" w14:paraId="46EABA9C" w14:textId="77777777" w:rsidTr="00920C62">
        <w:trPr>
          <w:trHeight w:val="906"/>
        </w:trPr>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759289" w14:textId="77777777" w:rsidR="00E324B6" w:rsidRDefault="00E324B6" w:rsidP="00920C62">
            <w:pPr>
              <w:spacing w:after="0" w:line="240" w:lineRule="auto"/>
              <w:ind w:left="0" w:right="0" w:firstLine="0"/>
              <w:jc w:val="left"/>
              <w:rPr>
                <w:rFonts w:ascii="Arial" w:eastAsia="Times New Roman" w:hAnsi="Arial" w:cs="Arial"/>
                <w:b/>
                <w:iCs/>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B836923" w14:textId="15B54F43"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1.2 Rozvoj sociálno – preventívnych     programov</w:t>
            </w:r>
          </w:p>
        </w:tc>
        <w:tc>
          <w:tcPr>
            <w:tcW w:w="4752" w:type="dxa"/>
            <w:tcBorders>
              <w:top w:val="single" w:sz="4" w:space="0" w:color="auto"/>
              <w:left w:val="single" w:sz="4" w:space="0" w:color="auto"/>
              <w:bottom w:val="single" w:sz="4" w:space="0" w:color="auto"/>
              <w:right w:val="single" w:sz="4" w:space="0" w:color="auto"/>
            </w:tcBorders>
            <w:hideMark/>
          </w:tcPr>
          <w:p w14:paraId="1B65359D"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1.2.1</w:t>
            </w:r>
            <w:r>
              <w:rPr>
                <w:rFonts w:ascii="Arial" w:hAnsi="Arial" w:cs="Arial"/>
                <w:bCs/>
                <w:iCs/>
                <w:color w:val="auto"/>
                <w:sz w:val="20"/>
                <w:szCs w:val="20"/>
                <w:lang w:eastAsia="en-US"/>
              </w:rPr>
              <w:t xml:space="preserve"> - zvyšovanie povedomia  znevýhodnených skupín v sociálnej oblasti           </w:t>
            </w:r>
          </w:p>
          <w:p w14:paraId="14C68FF8"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aktivity znevýhodnených skupín zamerané na zvyšovanie povedomia, ich ochrane a prevencii</w:t>
            </w:r>
          </w:p>
        </w:tc>
        <w:tc>
          <w:tcPr>
            <w:tcW w:w="1229" w:type="dxa"/>
            <w:tcBorders>
              <w:top w:val="single" w:sz="4" w:space="0" w:color="auto"/>
              <w:left w:val="single" w:sz="4" w:space="0" w:color="auto"/>
              <w:bottom w:val="single" w:sz="4" w:space="0" w:color="auto"/>
              <w:right w:val="single" w:sz="4" w:space="0" w:color="auto"/>
            </w:tcBorders>
          </w:tcPr>
          <w:p w14:paraId="208DDEF5"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2022 – 2027 každoročne</w:t>
            </w:r>
          </w:p>
          <w:p w14:paraId="7DAF29E0"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hideMark/>
          </w:tcPr>
          <w:p w14:paraId="43E68484"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lastRenderedPageBreak/>
              <w:t xml:space="preserve">Dotácie, granty,          </w:t>
            </w:r>
            <w:r>
              <w:rPr>
                <w:rFonts w:ascii="Arial" w:hAnsi="Arial" w:cs="Arial"/>
                <w:bCs/>
                <w:iCs/>
                <w:sz w:val="20"/>
                <w:szCs w:val="20"/>
                <w:lang w:eastAsia="en-US"/>
              </w:rPr>
              <w:lastRenderedPageBreak/>
              <w:t xml:space="preserve">vlastné zdroje, cudzie zdroje </w:t>
            </w:r>
          </w:p>
        </w:tc>
        <w:tc>
          <w:tcPr>
            <w:tcW w:w="1745" w:type="dxa"/>
            <w:tcBorders>
              <w:top w:val="single" w:sz="4" w:space="0" w:color="auto"/>
              <w:left w:val="single" w:sz="4" w:space="0" w:color="auto"/>
              <w:bottom w:val="single" w:sz="4" w:space="0" w:color="auto"/>
              <w:right w:val="single" w:sz="4" w:space="0" w:color="auto"/>
            </w:tcBorders>
            <w:hideMark/>
          </w:tcPr>
          <w:p w14:paraId="7D768574"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r>
              <w:rPr>
                <w:rFonts w:ascii="Arial" w:hAnsi="Arial" w:cs="Arial"/>
                <w:bCs/>
                <w:iCs/>
                <w:sz w:val="20"/>
                <w:szCs w:val="20"/>
                <w:lang w:eastAsia="en-US"/>
              </w:rPr>
              <w:lastRenderedPageBreak/>
              <w:t>Znevýhodnené skupiny obyvateľov obce</w:t>
            </w:r>
          </w:p>
        </w:tc>
      </w:tr>
      <w:tr w:rsidR="00E324B6" w14:paraId="011F0580" w14:textId="77777777" w:rsidTr="00920C62">
        <w:tc>
          <w:tcPr>
            <w:tcW w:w="2172"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605DC19" w14:textId="77777777" w:rsidR="00E324B6" w:rsidRPr="00D865A3" w:rsidRDefault="00E324B6" w:rsidP="00920C62">
            <w:pPr>
              <w:spacing w:after="0" w:line="240" w:lineRule="auto"/>
              <w:ind w:left="0" w:right="0" w:firstLine="0"/>
              <w:rPr>
                <w:rFonts w:ascii="Arial" w:hAnsi="Arial" w:cs="Arial"/>
                <w:b/>
                <w:iCs/>
                <w:sz w:val="24"/>
                <w:szCs w:val="24"/>
                <w:lang w:eastAsia="en-US"/>
              </w:rPr>
            </w:pPr>
            <w:r w:rsidRPr="00D865A3">
              <w:rPr>
                <w:rFonts w:ascii="Arial" w:hAnsi="Arial" w:cs="Arial"/>
                <w:b/>
                <w:iCs/>
                <w:sz w:val="24"/>
                <w:szCs w:val="24"/>
                <w:lang w:eastAsia="en-US"/>
              </w:rPr>
              <w:t>P</w:t>
            </w:r>
            <w:r>
              <w:rPr>
                <w:rFonts w:ascii="Arial" w:hAnsi="Arial" w:cs="Arial"/>
                <w:b/>
                <w:iCs/>
                <w:sz w:val="24"/>
                <w:szCs w:val="24"/>
                <w:lang w:eastAsia="en-US"/>
              </w:rPr>
              <w:t>RIORITA</w:t>
            </w:r>
            <w:r w:rsidRPr="00D865A3">
              <w:rPr>
                <w:rFonts w:ascii="Arial" w:hAnsi="Arial" w:cs="Arial"/>
                <w:b/>
                <w:iCs/>
                <w:sz w:val="24"/>
                <w:szCs w:val="24"/>
                <w:lang w:eastAsia="en-US"/>
              </w:rPr>
              <w:t xml:space="preserve"> 2</w:t>
            </w:r>
          </w:p>
          <w:p w14:paraId="19D9745D" w14:textId="77777777" w:rsidR="00E324B6" w:rsidRDefault="00E324B6" w:rsidP="00920C62">
            <w:pPr>
              <w:pStyle w:val="Odsekzoznamu"/>
              <w:spacing w:after="0" w:line="240" w:lineRule="auto"/>
              <w:ind w:left="0" w:right="0"/>
              <w:jc w:val="left"/>
              <w:rPr>
                <w:rFonts w:ascii="Arial" w:hAnsi="Arial" w:cs="Arial"/>
                <w:b/>
                <w:iCs/>
                <w:sz w:val="20"/>
                <w:szCs w:val="20"/>
                <w:lang w:eastAsia="en-US"/>
              </w:rPr>
            </w:pPr>
            <w:r>
              <w:rPr>
                <w:rFonts w:ascii="Arial" w:hAnsi="Arial" w:cs="Arial"/>
                <w:b/>
                <w:iCs/>
                <w:sz w:val="20"/>
                <w:szCs w:val="20"/>
                <w:lang w:eastAsia="en-US"/>
              </w:rPr>
              <w:t>ROZVOJ</w:t>
            </w:r>
          </w:p>
          <w:p w14:paraId="4651DFFD" w14:textId="77777777" w:rsidR="00E324B6" w:rsidRDefault="00E324B6" w:rsidP="00920C62">
            <w:pPr>
              <w:pStyle w:val="Odsekzoznamu"/>
              <w:spacing w:after="0" w:line="240" w:lineRule="auto"/>
              <w:ind w:left="0" w:right="0"/>
              <w:jc w:val="left"/>
              <w:rPr>
                <w:rFonts w:ascii="Arial" w:hAnsi="Arial" w:cs="Arial"/>
                <w:b/>
                <w:iCs/>
                <w:sz w:val="20"/>
                <w:szCs w:val="20"/>
                <w:lang w:eastAsia="en-US"/>
              </w:rPr>
            </w:pPr>
            <w:r>
              <w:rPr>
                <w:rFonts w:ascii="Arial" w:hAnsi="Arial" w:cs="Arial"/>
                <w:b/>
                <w:iCs/>
                <w:sz w:val="20"/>
                <w:szCs w:val="20"/>
                <w:lang w:eastAsia="en-US"/>
              </w:rPr>
              <w:t>SOCIÁLNYCH SLUŽIEB A SOCIÁLNEJ INFRAŠTRUKTÚRY</w:t>
            </w: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E0ABC55"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 xml:space="preserve">2.1 Rozvoj opatrovateľskej služby </w:t>
            </w:r>
          </w:p>
          <w:p w14:paraId="0CE7F767"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p>
        </w:tc>
        <w:tc>
          <w:tcPr>
            <w:tcW w:w="4752" w:type="dxa"/>
            <w:tcBorders>
              <w:top w:val="single" w:sz="4" w:space="0" w:color="auto"/>
              <w:left w:val="single" w:sz="4" w:space="0" w:color="auto"/>
              <w:bottom w:val="single" w:sz="4" w:space="0" w:color="auto"/>
              <w:right w:val="single" w:sz="4" w:space="0" w:color="auto"/>
            </w:tcBorders>
            <w:hideMark/>
          </w:tcPr>
          <w:p w14:paraId="3A0ADAD3" w14:textId="77777777" w:rsidR="00E324B6" w:rsidRDefault="00E324B6" w:rsidP="00920C62">
            <w:pPr>
              <w:spacing w:after="0" w:line="240" w:lineRule="auto"/>
              <w:ind w:right="0"/>
              <w:jc w:val="left"/>
              <w:rPr>
                <w:rFonts w:ascii="Arial" w:hAnsi="Arial" w:cs="Arial"/>
                <w:bCs/>
                <w:iCs/>
                <w:color w:val="auto"/>
                <w:sz w:val="20"/>
                <w:szCs w:val="20"/>
                <w:lang w:eastAsia="en-US"/>
              </w:rPr>
            </w:pPr>
            <w:r>
              <w:rPr>
                <w:rFonts w:ascii="Arial" w:hAnsi="Arial" w:cs="Arial"/>
                <w:b/>
                <w:iCs/>
                <w:color w:val="auto"/>
                <w:sz w:val="20"/>
                <w:szCs w:val="20"/>
                <w:lang w:eastAsia="en-US"/>
              </w:rPr>
              <w:t>2.1.1</w:t>
            </w:r>
            <w:r>
              <w:rPr>
                <w:rFonts w:ascii="Arial" w:hAnsi="Arial" w:cs="Arial"/>
                <w:bCs/>
                <w:iCs/>
                <w:color w:val="auto"/>
                <w:sz w:val="20"/>
                <w:szCs w:val="20"/>
                <w:lang w:eastAsia="en-US"/>
              </w:rPr>
              <w:t xml:space="preserve"> - podpora opatrovateľskej služby </w:t>
            </w:r>
            <w:r>
              <w:rPr>
                <w:rFonts w:ascii="Arial" w:hAnsi="Arial" w:cs="Arial"/>
                <w:bCs/>
                <w:iCs/>
                <w:sz w:val="20"/>
                <w:szCs w:val="20"/>
                <w:lang w:eastAsia="en-US"/>
              </w:rPr>
              <w:t xml:space="preserve"> pre obyvateľov  s cieľom na ich  zotrvanie v domácom prostredí</w:t>
            </w:r>
          </w:p>
          <w:p w14:paraId="4D79912A" w14:textId="77777777" w:rsidR="00E324B6" w:rsidRDefault="00E324B6" w:rsidP="00920C62">
            <w:pPr>
              <w:spacing w:after="0" w:line="240" w:lineRule="auto"/>
              <w:ind w:right="0"/>
              <w:jc w:val="left"/>
              <w:rPr>
                <w:rFonts w:ascii="Arial" w:hAnsi="Arial" w:cs="Arial"/>
                <w:bCs/>
                <w:iCs/>
                <w:color w:val="auto"/>
                <w:sz w:val="20"/>
                <w:szCs w:val="20"/>
                <w:lang w:eastAsia="en-US"/>
              </w:rPr>
            </w:pPr>
            <w:r>
              <w:rPr>
                <w:rFonts w:ascii="Arial" w:hAnsi="Arial" w:cs="Arial"/>
                <w:b/>
                <w:iCs/>
                <w:color w:val="auto"/>
                <w:sz w:val="20"/>
                <w:szCs w:val="20"/>
                <w:lang w:eastAsia="en-US"/>
              </w:rPr>
              <w:t>2.1.2</w:t>
            </w:r>
            <w:r>
              <w:rPr>
                <w:rFonts w:ascii="Arial" w:hAnsi="Arial" w:cs="Arial"/>
                <w:bCs/>
                <w:iCs/>
                <w:color w:val="auto"/>
                <w:sz w:val="20"/>
                <w:szCs w:val="20"/>
                <w:lang w:eastAsia="en-US"/>
              </w:rPr>
              <w:t xml:space="preserve"> - podpora verejných i neverejných poskytovateľov sociálnych služieb</w:t>
            </w:r>
          </w:p>
          <w:p w14:paraId="4BC2E128" w14:textId="77777777" w:rsidR="00E324B6" w:rsidRDefault="00E324B6" w:rsidP="00920C62">
            <w:pPr>
              <w:spacing w:after="0" w:line="240" w:lineRule="auto"/>
              <w:ind w:right="0"/>
              <w:jc w:val="left"/>
              <w:rPr>
                <w:rFonts w:ascii="Arial" w:hAnsi="Arial" w:cs="Arial"/>
                <w:bCs/>
                <w:iCs/>
                <w:sz w:val="20"/>
                <w:szCs w:val="20"/>
                <w:lang w:eastAsia="en-US"/>
              </w:rPr>
            </w:pPr>
            <w:r>
              <w:rPr>
                <w:rFonts w:ascii="Arial" w:hAnsi="Arial" w:cs="Arial"/>
                <w:b/>
                <w:iCs/>
                <w:sz w:val="20"/>
                <w:szCs w:val="20"/>
                <w:lang w:eastAsia="en-US"/>
              </w:rPr>
              <w:t>2.1.3</w:t>
            </w:r>
            <w:r>
              <w:rPr>
                <w:rFonts w:ascii="Arial" w:hAnsi="Arial" w:cs="Arial"/>
                <w:bCs/>
                <w:iCs/>
                <w:sz w:val="20"/>
                <w:szCs w:val="20"/>
                <w:lang w:eastAsia="en-US"/>
              </w:rPr>
              <w:t xml:space="preserve"> - pomoc pri zabezpečovaní pobytovej služby v registrovanom zariadení VÚC</w:t>
            </w:r>
          </w:p>
        </w:tc>
        <w:tc>
          <w:tcPr>
            <w:tcW w:w="1229" w:type="dxa"/>
            <w:tcBorders>
              <w:top w:val="single" w:sz="4" w:space="0" w:color="auto"/>
              <w:left w:val="single" w:sz="4" w:space="0" w:color="auto"/>
              <w:bottom w:val="single" w:sz="4" w:space="0" w:color="auto"/>
              <w:right w:val="single" w:sz="4" w:space="0" w:color="auto"/>
            </w:tcBorders>
          </w:tcPr>
          <w:p w14:paraId="0E44A0C3"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2022 – 2027 každoročne</w:t>
            </w:r>
          </w:p>
          <w:p w14:paraId="79D81B86"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hideMark/>
          </w:tcPr>
          <w:p w14:paraId="72A4D6D7"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 xml:space="preserve">Dotácie, granty,          vlastné zdroje, cudzie zdroje </w:t>
            </w:r>
          </w:p>
        </w:tc>
        <w:tc>
          <w:tcPr>
            <w:tcW w:w="1745" w:type="dxa"/>
            <w:tcBorders>
              <w:top w:val="single" w:sz="4" w:space="0" w:color="auto"/>
              <w:left w:val="single" w:sz="4" w:space="0" w:color="auto"/>
              <w:bottom w:val="single" w:sz="4" w:space="0" w:color="auto"/>
              <w:right w:val="single" w:sz="4" w:space="0" w:color="auto"/>
            </w:tcBorders>
            <w:hideMark/>
          </w:tcPr>
          <w:p w14:paraId="38D2FD5A"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 Seniori</w:t>
            </w:r>
          </w:p>
          <w:p w14:paraId="114E3A4B"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 Zdravotne postihnutí</w:t>
            </w:r>
          </w:p>
        </w:tc>
      </w:tr>
      <w:tr w:rsidR="00E324B6" w14:paraId="568D0F88" w14:textId="77777777" w:rsidTr="00920C62">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E22A019" w14:textId="77777777" w:rsidR="00E324B6" w:rsidRDefault="00E324B6" w:rsidP="00920C62">
            <w:pPr>
              <w:spacing w:after="0" w:line="240" w:lineRule="auto"/>
              <w:ind w:left="0" w:right="0" w:firstLine="0"/>
              <w:jc w:val="left"/>
              <w:rPr>
                <w:rFonts w:ascii="Arial" w:eastAsia="Times New Roman" w:hAnsi="Arial" w:cs="Arial"/>
                <w:b/>
                <w:iCs/>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1649316"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2.2  Rozvoj obslužných a ďalších sociálnych služieb</w:t>
            </w:r>
          </w:p>
        </w:tc>
        <w:tc>
          <w:tcPr>
            <w:tcW w:w="4752" w:type="dxa"/>
            <w:tcBorders>
              <w:top w:val="single" w:sz="4" w:space="0" w:color="auto"/>
              <w:left w:val="single" w:sz="4" w:space="0" w:color="auto"/>
              <w:bottom w:val="single" w:sz="4" w:space="0" w:color="auto"/>
              <w:right w:val="single" w:sz="4" w:space="0" w:color="auto"/>
            </w:tcBorders>
            <w:hideMark/>
          </w:tcPr>
          <w:p w14:paraId="7A6B7437" w14:textId="77777777" w:rsidR="00E324B6" w:rsidRDefault="00E324B6" w:rsidP="00920C62">
            <w:pPr>
              <w:spacing w:after="0" w:line="240" w:lineRule="auto"/>
              <w:ind w:right="0"/>
              <w:jc w:val="left"/>
              <w:rPr>
                <w:rFonts w:ascii="Arial" w:hAnsi="Arial" w:cs="Arial"/>
                <w:bCs/>
                <w:iCs/>
                <w:color w:val="auto"/>
                <w:sz w:val="20"/>
                <w:szCs w:val="20"/>
                <w:lang w:eastAsia="en-US"/>
              </w:rPr>
            </w:pPr>
            <w:r>
              <w:rPr>
                <w:rFonts w:ascii="Arial" w:hAnsi="Arial" w:cs="Arial"/>
                <w:b/>
                <w:iCs/>
                <w:color w:val="auto"/>
                <w:sz w:val="20"/>
                <w:szCs w:val="20"/>
                <w:lang w:eastAsia="en-US"/>
              </w:rPr>
              <w:t xml:space="preserve">2.2.1 </w:t>
            </w:r>
            <w:r>
              <w:rPr>
                <w:rFonts w:ascii="Arial" w:hAnsi="Arial" w:cs="Arial"/>
                <w:bCs/>
                <w:iCs/>
                <w:color w:val="auto"/>
                <w:sz w:val="20"/>
                <w:szCs w:val="20"/>
                <w:lang w:eastAsia="en-US"/>
              </w:rPr>
              <w:t xml:space="preserve">– podpora obslužných a ďalších </w:t>
            </w:r>
          </w:p>
          <w:p w14:paraId="0756538A" w14:textId="77777777" w:rsidR="00E324B6" w:rsidRDefault="00E324B6" w:rsidP="00920C62">
            <w:pPr>
              <w:spacing w:after="0" w:line="240" w:lineRule="auto"/>
              <w:ind w:right="0"/>
              <w:jc w:val="left"/>
              <w:rPr>
                <w:rFonts w:ascii="Arial" w:hAnsi="Arial" w:cs="Arial"/>
                <w:b/>
                <w:iCs/>
                <w:color w:val="auto"/>
                <w:sz w:val="20"/>
                <w:szCs w:val="20"/>
                <w:lang w:eastAsia="en-US"/>
              </w:rPr>
            </w:pPr>
            <w:r>
              <w:rPr>
                <w:rFonts w:ascii="Arial" w:hAnsi="Arial" w:cs="Arial"/>
                <w:bCs/>
                <w:iCs/>
                <w:color w:val="auto"/>
                <w:sz w:val="20"/>
                <w:szCs w:val="20"/>
                <w:lang w:eastAsia="en-US"/>
              </w:rPr>
              <w:t xml:space="preserve">            sociálnych služieb v obci</w:t>
            </w:r>
          </w:p>
        </w:tc>
        <w:tc>
          <w:tcPr>
            <w:tcW w:w="1229" w:type="dxa"/>
            <w:tcBorders>
              <w:top w:val="single" w:sz="4" w:space="0" w:color="auto"/>
              <w:left w:val="single" w:sz="4" w:space="0" w:color="auto"/>
              <w:bottom w:val="single" w:sz="4" w:space="0" w:color="auto"/>
              <w:right w:val="single" w:sz="4" w:space="0" w:color="auto"/>
            </w:tcBorders>
          </w:tcPr>
          <w:p w14:paraId="15CF8012"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tcPr>
          <w:p w14:paraId="5470E916"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745" w:type="dxa"/>
            <w:tcBorders>
              <w:top w:val="single" w:sz="4" w:space="0" w:color="auto"/>
              <w:left w:val="single" w:sz="4" w:space="0" w:color="auto"/>
              <w:bottom w:val="single" w:sz="4" w:space="0" w:color="auto"/>
              <w:right w:val="single" w:sz="4" w:space="0" w:color="auto"/>
            </w:tcBorders>
          </w:tcPr>
          <w:p w14:paraId="0AAAD3D4"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p>
        </w:tc>
      </w:tr>
      <w:tr w:rsidR="00E324B6" w14:paraId="018BB9EA" w14:textId="77777777" w:rsidTr="00920C62">
        <w:trPr>
          <w:trHeight w:val="917"/>
        </w:trPr>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C99B1FD" w14:textId="77777777" w:rsidR="00E324B6" w:rsidRDefault="00E324B6" w:rsidP="00920C62">
            <w:pPr>
              <w:spacing w:after="0" w:line="240" w:lineRule="auto"/>
              <w:ind w:left="0" w:right="0" w:firstLine="0"/>
              <w:jc w:val="left"/>
              <w:rPr>
                <w:rFonts w:ascii="Arial" w:eastAsia="Times New Roman" w:hAnsi="Arial" w:cs="Arial"/>
                <w:b/>
                <w:iCs/>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F4E3218"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 xml:space="preserve">2.3  Rozvoj sociálnej infraštruktúry a sociálnych služieb </w:t>
            </w:r>
          </w:p>
        </w:tc>
        <w:tc>
          <w:tcPr>
            <w:tcW w:w="4752" w:type="dxa"/>
            <w:tcBorders>
              <w:top w:val="single" w:sz="4" w:space="0" w:color="auto"/>
              <w:left w:val="single" w:sz="4" w:space="0" w:color="auto"/>
              <w:bottom w:val="single" w:sz="4" w:space="0" w:color="auto"/>
              <w:right w:val="single" w:sz="4" w:space="0" w:color="auto"/>
            </w:tcBorders>
            <w:hideMark/>
          </w:tcPr>
          <w:p w14:paraId="65E48DDF"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2.3.1</w:t>
            </w:r>
            <w:r>
              <w:rPr>
                <w:rFonts w:ascii="Arial" w:hAnsi="Arial" w:cs="Arial"/>
                <w:bCs/>
                <w:iCs/>
                <w:color w:val="auto"/>
                <w:sz w:val="20"/>
                <w:szCs w:val="20"/>
                <w:lang w:eastAsia="en-US"/>
              </w:rPr>
              <w:t xml:space="preserve"> - vybudovanie bezbariérových vstupov do obecných budov</w:t>
            </w:r>
          </w:p>
          <w:p w14:paraId="0C2384F9"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aktivity k vybudovaniu bezbariérových vstupov do obecných budov</w:t>
            </w:r>
          </w:p>
          <w:p w14:paraId="49B0F995"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2.3.2</w:t>
            </w:r>
            <w:r>
              <w:rPr>
                <w:rFonts w:ascii="Arial" w:hAnsi="Arial" w:cs="Arial"/>
                <w:bCs/>
                <w:iCs/>
                <w:color w:val="auto"/>
                <w:sz w:val="20"/>
                <w:szCs w:val="20"/>
                <w:lang w:eastAsia="en-US"/>
              </w:rPr>
              <w:t xml:space="preserve"> – rekonštrukcia obecných budov za účelom bývania</w:t>
            </w:r>
          </w:p>
          <w:p w14:paraId="25639AA7"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xml:space="preserve">- aktivity vybudovaniu bývania </w:t>
            </w:r>
          </w:p>
          <w:p w14:paraId="7930C41E"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2.3.3</w:t>
            </w:r>
            <w:r>
              <w:rPr>
                <w:rFonts w:ascii="Arial" w:hAnsi="Arial" w:cs="Arial"/>
                <w:bCs/>
                <w:iCs/>
                <w:color w:val="auto"/>
                <w:sz w:val="20"/>
                <w:szCs w:val="20"/>
                <w:lang w:eastAsia="en-US"/>
              </w:rPr>
              <w:t xml:space="preserve"> - podpora možnosti stravovania</w:t>
            </w:r>
          </w:p>
          <w:p w14:paraId="5EE0AFBA"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podpora zabezpečenia stravovania</w:t>
            </w:r>
          </w:p>
          <w:p w14:paraId="6CC26416"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pomoc pri zabezpečení potravinovej pomoci</w:t>
            </w:r>
          </w:p>
          <w:p w14:paraId="788680F2" w14:textId="77777777" w:rsidR="00E324B6" w:rsidRDefault="00E324B6" w:rsidP="00920C62">
            <w:pPr>
              <w:pStyle w:val="Odsekzoznamu"/>
              <w:spacing w:after="0" w:line="240" w:lineRule="auto"/>
              <w:ind w:left="0" w:right="0" w:firstLine="0"/>
              <w:jc w:val="left"/>
              <w:rPr>
                <w:rFonts w:ascii="Arial" w:hAnsi="Arial" w:cs="Arial"/>
                <w:b/>
                <w:iCs/>
                <w:color w:val="auto"/>
                <w:sz w:val="20"/>
                <w:szCs w:val="20"/>
                <w:lang w:eastAsia="en-US"/>
              </w:rPr>
            </w:pPr>
            <w:r>
              <w:rPr>
                <w:rFonts w:ascii="Arial" w:hAnsi="Arial" w:cs="Arial"/>
                <w:b/>
                <w:iCs/>
                <w:color w:val="auto"/>
                <w:sz w:val="20"/>
                <w:szCs w:val="20"/>
                <w:lang w:eastAsia="en-US"/>
              </w:rPr>
              <w:t xml:space="preserve">2.3.4 </w:t>
            </w:r>
            <w:r>
              <w:rPr>
                <w:rFonts w:ascii="Arial" w:hAnsi="Arial" w:cs="Arial"/>
                <w:bCs/>
                <w:iCs/>
                <w:color w:val="auto"/>
                <w:sz w:val="20"/>
                <w:szCs w:val="20"/>
                <w:lang w:eastAsia="en-US"/>
              </w:rPr>
              <w:t>– vybudovanie detského ihriska</w:t>
            </w:r>
          </w:p>
          <w:p w14:paraId="5B0DC5EA"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2.3.5</w:t>
            </w:r>
            <w:r>
              <w:rPr>
                <w:rFonts w:ascii="Arial" w:hAnsi="Arial" w:cs="Arial"/>
                <w:bCs/>
                <w:iCs/>
                <w:color w:val="auto"/>
                <w:sz w:val="20"/>
                <w:szCs w:val="20"/>
                <w:lang w:eastAsia="en-US"/>
              </w:rPr>
              <w:t xml:space="preserve"> - rozvoj kultúry, kultúrnych podujatí</w:t>
            </w:r>
          </w:p>
          <w:p w14:paraId="3A6E818B"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podpora kultúry, kultúrnych podujatí</w:t>
            </w:r>
          </w:p>
          <w:p w14:paraId="3C6C7BAD"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2.3.6</w:t>
            </w:r>
            <w:r>
              <w:rPr>
                <w:rFonts w:ascii="Arial" w:hAnsi="Arial" w:cs="Arial"/>
                <w:bCs/>
                <w:iCs/>
                <w:color w:val="auto"/>
                <w:sz w:val="20"/>
                <w:szCs w:val="20"/>
                <w:lang w:eastAsia="en-US"/>
              </w:rPr>
              <w:t xml:space="preserve"> - rozvoj športu, športových podujatí</w:t>
            </w:r>
          </w:p>
          <w:p w14:paraId="28D16EF2"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podpora športu a športových podujatí</w:t>
            </w:r>
          </w:p>
          <w:p w14:paraId="0599FE41"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2.3.7</w:t>
            </w:r>
            <w:r>
              <w:rPr>
                <w:rFonts w:ascii="Arial" w:hAnsi="Arial" w:cs="Arial"/>
                <w:bCs/>
                <w:iCs/>
                <w:color w:val="auto"/>
                <w:sz w:val="20"/>
                <w:szCs w:val="20"/>
                <w:lang w:eastAsia="en-US"/>
              </w:rPr>
              <w:t xml:space="preserve"> - vybudovanie cyklotrasy</w:t>
            </w:r>
          </w:p>
          <w:p w14:paraId="7FBBA9E6"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2.3.8</w:t>
            </w:r>
            <w:r>
              <w:rPr>
                <w:rFonts w:ascii="Arial" w:hAnsi="Arial" w:cs="Arial"/>
                <w:bCs/>
                <w:iCs/>
                <w:color w:val="auto"/>
                <w:sz w:val="20"/>
                <w:szCs w:val="20"/>
                <w:lang w:eastAsia="en-US"/>
              </w:rPr>
              <w:t xml:space="preserve"> - podpora dobrovoľníckej činnosti a aktivít</w:t>
            </w:r>
          </w:p>
        </w:tc>
        <w:tc>
          <w:tcPr>
            <w:tcW w:w="1229" w:type="dxa"/>
            <w:tcBorders>
              <w:top w:val="single" w:sz="4" w:space="0" w:color="auto"/>
              <w:left w:val="single" w:sz="4" w:space="0" w:color="auto"/>
              <w:bottom w:val="single" w:sz="4" w:space="0" w:color="auto"/>
              <w:right w:val="single" w:sz="4" w:space="0" w:color="auto"/>
            </w:tcBorders>
          </w:tcPr>
          <w:p w14:paraId="5D71D5CA"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2022 – 2027 každoročne</w:t>
            </w:r>
          </w:p>
          <w:p w14:paraId="73237C53"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hideMark/>
          </w:tcPr>
          <w:p w14:paraId="3365631B"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Dotácie, granty,          vlastné zdroje, cudzie zdroje</w:t>
            </w:r>
          </w:p>
        </w:tc>
        <w:tc>
          <w:tcPr>
            <w:tcW w:w="1745" w:type="dxa"/>
            <w:tcBorders>
              <w:top w:val="single" w:sz="4" w:space="0" w:color="auto"/>
              <w:left w:val="single" w:sz="4" w:space="0" w:color="auto"/>
              <w:bottom w:val="single" w:sz="4" w:space="0" w:color="auto"/>
              <w:right w:val="single" w:sz="4" w:space="0" w:color="auto"/>
            </w:tcBorders>
            <w:hideMark/>
          </w:tcPr>
          <w:p w14:paraId="5397CC76"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r>
              <w:rPr>
                <w:rFonts w:ascii="Arial" w:hAnsi="Arial" w:cs="Arial"/>
                <w:bCs/>
                <w:iCs/>
                <w:color w:val="auto"/>
                <w:sz w:val="20"/>
                <w:szCs w:val="20"/>
                <w:lang w:eastAsia="en-US"/>
              </w:rPr>
              <w:t xml:space="preserve">Obyvatelia obce               </w:t>
            </w:r>
          </w:p>
        </w:tc>
      </w:tr>
      <w:tr w:rsidR="00E324B6" w14:paraId="1A81D373" w14:textId="77777777" w:rsidTr="00920C62">
        <w:trPr>
          <w:trHeight w:val="1411"/>
        </w:trPr>
        <w:tc>
          <w:tcPr>
            <w:tcW w:w="2172"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6800D3" w14:textId="77777777" w:rsidR="00E324B6" w:rsidRPr="00D865A3" w:rsidRDefault="00E324B6" w:rsidP="00920C62">
            <w:pPr>
              <w:pStyle w:val="Odsekzoznamu"/>
              <w:spacing w:after="0" w:line="240" w:lineRule="auto"/>
              <w:ind w:left="0" w:right="0" w:firstLine="0"/>
              <w:jc w:val="left"/>
              <w:rPr>
                <w:rFonts w:ascii="Arial" w:hAnsi="Arial" w:cs="Arial"/>
                <w:b/>
                <w:iCs/>
                <w:sz w:val="24"/>
                <w:szCs w:val="24"/>
                <w:lang w:eastAsia="en-US"/>
              </w:rPr>
            </w:pPr>
            <w:r w:rsidRPr="00D865A3">
              <w:rPr>
                <w:rFonts w:ascii="Arial" w:hAnsi="Arial" w:cs="Arial"/>
                <w:b/>
                <w:iCs/>
                <w:sz w:val="24"/>
                <w:szCs w:val="24"/>
                <w:lang w:eastAsia="en-US"/>
              </w:rPr>
              <w:t>PRIORITA 3</w:t>
            </w:r>
          </w:p>
          <w:p w14:paraId="78F48F0B"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PODPORA</w:t>
            </w:r>
          </w:p>
          <w:p w14:paraId="59208FFB"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ZNEVYHODNENÝCH  SKUPÍN  OBYVATEĽOV</w:t>
            </w:r>
          </w:p>
          <w:p w14:paraId="51407B1B"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p>
          <w:p w14:paraId="31BF9C5E"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EDE88A9" w14:textId="77777777" w:rsidR="00E324B6" w:rsidRDefault="00E324B6" w:rsidP="00920C62">
            <w:pPr>
              <w:pStyle w:val="Odsekzoznamu"/>
              <w:spacing w:after="0" w:line="240" w:lineRule="auto"/>
              <w:ind w:left="0" w:right="0" w:firstLine="0"/>
              <w:jc w:val="left"/>
              <w:rPr>
                <w:rFonts w:ascii="Arial" w:hAnsi="Arial" w:cs="Arial"/>
                <w:b/>
                <w:iCs/>
                <w:color w:val="auto"/>
                <w:sz w:val="20"/>
                <w:szCs w:val="20"/>
                <w:lang w:eastAsia="en-US"/>
              </w:rPr>
            </w:pPr>
            <w:r>
              <w:rPr>
                <w:rFonts w:ascii="Arial" w:hAnsi="Arial" w:cs="Arial"/>
                <w:b/>
                <w:iCs/>
                <w:sz w:val="20"/>
                <w:szCs w:val="20"/>
                <w:lang w:eastAsia="en-US"/>
              </w:rPr>
              <w:lastRenderedPageBreak/>
              <w:t>3.1 Podpora aktivít pre znevýhodnené skupiny</w:t>
            </w:r>
          </w:p>
          <w:p w14:paraId="5A2D6BF2" w14:textId="77777777" w:rsidR="00E324B6" w:rsidRDefault="00E324B6" w:rsidP="00920C62">
            <w:pPr>
              <w:pStyle w:val="Odsekzoznamu"/>
              <w:spacing w:after="0" w:line="240" w:lineRule="auto"/>
              <w:ind w:left="0" w:right="0" w:firstLine="0"/>
              <w:jc w:val="left"/>
              <w:rPr>
                <w:rFonts w:ascii="Arial" w:hAnsi="Arial" w:cs="Arial"/>
                <w:b/>
                <w:iCs/>
                <w:color w:val="auto"/>
                <w:sz w:val="20"/>
                <w:szCs w:val="20"/>
                <w:lang w:eastAsia="en-US"/>
              </w:rPr>
            </w:pPr>
            <w:r>
              <w:rPr>
                <w:rFonts w:ascii="Arial" w:hAnsi="Arial" w:cs="Arial"/>
                <w:b/>
                <w:iCs/>
                <w:sz w:val="20"/>
                <w:szCs w:val="20"/>
                <w:lang w:eastAsia="en-US"/>
              </w:rPr>
              <w:t xml:space="preserve">( deti  a mládež, mladé rodiny, </w:t>
            </w:r>
            <w:r>
              <w:rPr>
                <w:rFonts w:ascii="Arial" w:hAnsi="Arial" w:cs="Arial"/>
                <w:b/>
                <w:iCs/>
                <w:sz w:val="20"/>
                <w:szCs w:val="20"/>
                <w:lang w:eastAsia="en-US"/>
              </w:rPr>
              <w:lastRenderedPageBreak/>
              <w:t xml:space="preserve">seniori, zdravotne postihnutí ..) </w:t>
            </w:r>
          </w:p>
        </w:tc>
        <w:tc>
          <w:tcPr>
            <w:tcW w:w="4752" w:type="dxa"/>
            <w:tcBorders>
              <w:top w:val="single" w:sz="4" w:space="0" w:color="auto"/>
              <w:left w:val="single" w:sz="4" w:space="0" w:color="auto"/>
              <w:bottom w:val="single" w:sz="4" w:space="0" w:color="auto"/>
              <w:right w:val="single" w:sz="4" w:space="0" w:color="auto"/>
            </w:tcBorders>
            <w:hideMark/>
          </w:tcPr>
          <w:p w14:paraId="1B9317BB"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lastRenderedPageBreak/>
              <w:t>3.1.1</w:t>
            </w:r>
            <w:r>
              <w:rPr>
                <w:rFonts w:ascii="Arial" w:hAnsi="Arial" w:cs="Arial"/>
                <w:bCs/>
                <w:iCs/>
                <w:color w:val="auto"/>
                <w:sz w:val="20"/>
                <w:szCs w:val="20"/>
                <w:lang w:eastAsia="en-US"/>
              </w:rPr>
              <w:t xml:space="preserve"> – podpora aktivít pre deti a rodiny a ostatné znevýhodnené skupiny občanov</w:t>
            </w:r>
          </w:p>
          <w:p w14:paraId="75021B3A"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 xml:space="preserve">3.1.2 </w:t>
            </w:r>
            <w:r>
              <w:rPr>
                <w:rFonts w:ascii="Arial" w:hAnsi="Arial" w:cs="Arial"/>
                <w:bCs/>
                <w:iCs/>
                <w:color w:val="auto"/>
                <w:sz w:val="20"/>
                <w:szCs w:val="20"/>
                <w:lang w:eastAsia="en-US"/>
              </w:rPr>
              <w:t>- podpora ohrozených rodín v kríze</w:t>
            </w:r>
          </w:p>
          <w:p w14:paraId="6CDB660C"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color w:val="auto"/>
                <w:sz w:val="20"/>
                <w:szCs w:val="20"/>
                <w:lang w:eastAsia="en-US"/>
              </w:rPr>
            </w:pPr>
            <w:r>
              <w:rPr>
                <w:rFonts w:ascii="Arial" w:hAnsi="Arial" w:cs="Arial"/>
                <w:bCs/>
                <w:iCs/>
                <w:color w:val="auto"/>
                <w:sz w:val="20"/>
                <w:szCs w:val="20"/>
                <w:lang w:eastAsia="en-US"/>
              </w:rPr>
              <w:t xml:space="preserve"> </w:t>
            </w:r>
          </w:p>
        </w:tc>
        <w:tc>
          <w:tcPr>
            <w:tcW w:w="1229" w:type="dxa"/>
            <w:tcBorders>
              <w:top w:val="single" w:sz="4" w:space="0" w:color="auto"/>
              <w:left w:val="single" w:sz="4" w:space="0" w:color="auto"/>
              <w:bottom w:val="single" w:sz="4" w:space="0" w:color="auto"/>
              <w:right w:val="single" w:sz="4" w:space="0" w:color="auto"/>
            </w:tcBorders>
          </w:tcPr>
          <w:p w14:paraId="37E6BC71"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2022 – 2027 každoročne</w:t>
            </w:r>
          </w:p>
          <w:p w14:paraId="29D80C0D"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color w:val="auto"/>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hideMark/>
          </w:tcPr>
          <w:p w14:paraId="60530FC2" w14:textId="77777777" w:rsidR="00E324B6" w:rsidRDefault="00E324B6" w:rsidP="00920C62">
            <w:pPr>
              <w:spacing w:after="160" w:line="252" w:lineRule="auto"/>
              <w:ind w:left="0" w:right="0" w:firstLine="0"/>
              <w:jc w:val="left"/>
              <w:rPr>
                <w:rFonts w:ascii="Arial" w:hAnsi="Arial" w:cs="Arial"/>
                <w:bCs/>
                <w:iCs/>
                <w:color w:val="auto"/>
                <w:sz w:val="20"/>
                <w:szCs w:val="20"/>
                <w:lang w:eastAsia="en-US"/>
              </w:rPr>
            </w:pPr>
            <w:r>
              <w:rPr>
                <w:rFonts w:ascii="Arial" w:hAnsi="Arial" w:cs="Arial"/>
                <w:bCs/>
                <w:iCs/>
                <w:sz w:val="20"/>
                <w:szCs w:val="20"/>
                <w:lang w:eastAsia="en-US"/>
              </w:rPr>
              <w:t>Dotácie, granty,          vlastné zdroje, cudzie zdroje</w:t>
            </w:r>
          </w:p>
        </w:tc>
        <w:tc>
          <w:tcPr>
            <w:tcW w:w="1745" w:type="dxa"/>
            <w:tcBorders>
              <w:top w:val="single" w:sz="4" w:space="0" w:color="auto"/>
              <w:left w:val="single" w:sz="4" w:space="0" w:color="auto"/>
              <w:bottom w:val="single" w:sz="4" w:space="0" w:color="auto"/>
              <w:right w:val="single" w:sz="4" w:space="0" w:color="auto"/>
            </w:tcBorders>
            <w:hideMark/>
          </w:tcPr>
          <w:p w14:paraId="6D9078CA" w14:textId="77777777" w:rsidR="00E324B6" w:rsidRDefault="00E324B6" w:rsidP="00920C62">
            <w:pPr>
              <w:spacing w:after="0" w:line="240" w:lineRule="auto"/>
              <w:ind w:right="0"/>
              <w:jc w:val="left"/>
              <w:rPr>
                <w:rFonts w:ascii="Arial" w:hAnsi="Arial" w:cs="Arial"/>
                <w:bCs/>
                <w:iCs/>
                <w:color w:val="auto"/>
                <w:sz w:val="20"/>
                <w:szCs w:val="20"/>
                <w:lang w:eastAsia="en-US"/>
              </w:rPr>
            </w:pPr>
            <w:r>
              <w:rPr>
                <w:rFonts w:ascii="Arial" w:hAnsi="Arial" w:cs="Arial"/>
                <w:bCs/>
                <w:iCs/>
                <w:color w:val="auto"/>
                <w:sz w:val="20"/>
                <w:szCs w:val="20"/>
                <w:lang w:eastAsia="en-US"/>
              </w:rPr>
              <w:t>Deti a rodiny s deťmi</w:t>
            </w:r>
          </w:p>
          <w:p w14:paraId="5A76CC20" w14:textId="77777777" w:rsidR="00E324B6" w:rsidRDefault="00E324B6" w:rsidP="00920C62">
            <w:pPr>
              <w:spacing w:after="0" w:line="240" w:lineRule="auto"/>
              <w:ind w:right="0"/>
              <w:jc w:val="left"/>
              <w:rPr>
                <w:rFonts w:ascii="Arial" w:hAnsi="Arial" w:cs="Arial"/>
                <w:bCs/>
                <w:iCs/>
                <w:color w:val="auto"/>
                <w:sz w:val="20"/>
                <w:szCs w:val="20"/>
                <w:lang w:eastAsia="en-US"/>
              </w:rPr>
            </w:pPr>
            <w:r>
              <w:rPr>
                <w:rFonts w:ascii="Arial" w:hAnsi="Arial" w:cs="Arial"/>
                <w:bCs/>
                <w:iCs/>
                <w:color w:val="auto"/>
                <w:sz w:val="20"/>
                <w:szCs w:val="20"/>
                <w:lang w:eastAsia="en-US"/>
              </w:rPr>
              <w:t>Znevýhodnené skupiny obyvateľov obce</w:t>
            </w:r>
          </w:p>
        </w:tc>
      </w:tr>
      <w:tr w:rsidR="00E324B6" w14:paraId="7F6470D9" w14:textId="77777777" w:rsidTr="00920C62">
        <w:trPr>
          <w:trHeight w:val="699"/>
        </w:trPr>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199A4DE" w14:textId="77777777" w:rsidR="00E324B6" w:rsidRDefault="00E324B6" w:rsidP="00920C62">
            <w:pPr>
              <w:spacing w:after="0" w:line="240" w:lineRule="auto"/>
              <w:ind w:left="0" w:right="0" w:firstLine="0"/>
              <w:jc w:val="left"/>
              <w:rPr>
                <w:rFonts w:ascii="Arial" w:eastAsia="Times New Roman" w:hAnsi="Arial" w:cs="Arial"/>
                <w:b/>
                <w:iCs/>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E569410" w14:textId="77777777" w:rsidR="00E324B6" w:rsidRDefault="00E324B6" w:rsidP="00920C62">
            <w:pPr>
              <w:pStyle w:val="Odsekzoznamu"/>
              <w:spacing w:after="0" w:line="240" w:lineRule="auto"/>
              <w:ind w:left="0" w:right="0" w:firstLine="0"/>
              <w:jc w:val="left"/>
              <w:rPr>
                <w:rFonts w:ascii="Arial" w:hAnsi="Arial" w:cs="Arial"/>
                <w:b/>
                <w:iCs/>
                <w:color w:val="auto"/>
                <w:sz w:val="20"/>
                <w:szCs w:val="20"/>
                <w:lang w:eastAsia="en-US"/>
              </w:rPr>
            </w:pPr>
            <w:r>
              <w:rPr>
                <w:rFonts w:ascii="Arial" w:hAnsi="Arial" w:cs="Arial"/>
                <w:b/>
                <w:iCs/>
                <w:sz w:val="20"/>
                <w:szCs w:val="20"/>
                <w:lang w:eastAsia="en-US"/>
              </w:rPr>
              <w:t>3.2 Nezamestnaní</w:t>
            </w:r>
          </w:p>
        </w:tc>
        <w:tc>
          <w:tcPr>
            <w:tcW w:w="4752" w:type="dxa"/>
            <w:tcBorders>
              <w:top w:val="single" w:sz="4" w:space="0" w:color="auto"/>
              <w:left w:val="single" w:sz="4" w:space="0" w:color="auto"/>
              <w:bottom w:val="single" w:sz="4" w:space="0" w:color="auto"/>
              <w:right w:val="single" w:sz="4" w:space="0" w:color="auto"/>
            </w:tcBorders>
            <w:hideMark/>
          </w:tcPr>
          <w:p w14:paraId="5A7B2B97"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
                <w:iCs/>
                <w:color w:val="auto"/>
                <w:sz w:val="20"/>
                <w:szCs w:val="20"/>
                <w:lang w:eastAsia="en-US"/>
              </w:rPr>
              <w:t>3.2.1</w:t>
            </w:r>
            <w:r>
              <w:rPr>
                <w:rFonts w:ascii="Arial" w:hAnsi="Arial" w:cs="Arial"/>
                <w:bCs/>
                <w:iCs/>
                <w:color w:val="auto"/>
                <w:sz w:val="20"/>
                <w:szCs w:val="20"/>
                <w:lang w:eastAsia="en-US"/>
              </w:rPr>
              <w:t xml:space="preserve"> – pomoc nezamestnaným pri hľadaní zamestnania</w:t>
            </w:r>
          </w:p>
          <w:p w14:paraId="424415F3"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xml:space="preserve">-  spolupráca s ÚPSVaR pri hľadaní zamestnania, </w:t>
            </w:r>
          </w:p>
          <w:p w14:paraId="490AD9CD"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zapájanie sa do projektov AOTP,</w:t>
            </w:r>
          </w:p>
          <w:p w14:paraId="40527519" w14:textId="77777777" w:rsidR="00E324B6" w:rsidRDefault="00E324B6" w:rsidP="00920C62">
            <w:pPr>
              <w:pStyle w:val="Odsekzoznamu"/>
              <w:spacing w:after="0" w:line="240" w:lineRule="auto"/>
              <w:ind w:left="0" w:right="0" w:firstLine="0"/>
              <w:jc w:val="left"/>
              <w:rPr>
                <w:rFonts w:ascii="Arial" w:hAnsi="Arial" w:cs="Arial"/>
                <w:bCs/>
                <w:iCs/>
                <w:color w:val="auto"/>
                <w:sz w:val="20"/>
                <w:szCs w:val="20"/>
                <w:lang w:eastAsia="en-US"/>
              </w:rPr>
            </w:pPr>
            <w:r>
              <w:rPr>
                <w:rFonts w:ascii="Arial" w:hAnsi="Arial" w:cs="Arial"/>
                <w:bCs/>
                <w:iCs/>
                <w:color w:val="auto"/>
                <w:sz w:val="20"/>
                <w:szCs w:val="20"/>
                <w:lang w:eastAsia="en-US"/>
              </w:rPr>
              <w:t>-   pomoc pri rekvalifikácií</w:t>
            </w:r>
          </w:p>
        </w:tc>
        <w:tc>
          <w:tcPr>
            <w:tcW w:w="1229" w:type="dxa"/>
            <w:tcBorders>
              <w:top w:val="single" w:sz="4" w:space="0" w:color="auto"/>
              <w:left w:val="single" w:sz="4" w:space="0" w:color="auto"/>
              <w:bottom w:val="single" w:sz="4" w:space="0" w:color="auto"/>
              <w:right w:val="single" w:sz="4" w:space="0" w:color="auto"/>
            </w:tcBorders>
          </w:tcPr>
          <w:p w14:paraId="366321F0"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2022 – 2027 každoročne</w:t>
            </w:r>
          </w:p>
          <w:p w14:paraId="1419D692"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color w:val="auto"/>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hideMark/>
          </w:tcPr>
          <w:p w14:paraId="3E496579" w14:textId="77777777" w:rsidR="00E324B6" w:rsidRDefault="00E324B6" w:rsidP="00920C62">
            <w:pPr>
              <w:spacing w:after="160" w:line="252" w:lineRule="auto"/>
              <w:ind w:left="0" w:right="0" w:firstLine="0"/>
              <w:jc w:val="left"/>
              <w:rPr>
                <w:rFonts w:ascii="Arial" w:hAnsi="Arial" w:cs="Arial"/>
                <w:bCs/>
                <w:iCs/>
                <w:color w:val="auto"/>
                <w:sz w:val="20"/>
                <w:szCs w:val="20"/>
                <w:lang w:eastAsia="en-US"/>
              </w:rPr>
            </w:pPr>
            <w:r>
              <w:rPr>
                <w:rFonts w:ascii="Arial" w:hAnsi="Arial" w:cs="Arial"/>
                <w:bCs/>
                <w:iCs/>
                <w:sz w:val="20"/>
                <w:szCs w:val="20"/>
                <w:lang w:eastAsia="en-US"/>
              </w:rPr>
              <w:t>Dotácie, granty,          vlastné zdroje, cudzie zdroje</w:t>
            </w:r>
          </w:p>
        </w:tc>
        <w:tc>
          <w:tcPr>
            <w:tcW w:w="1745" w:type="dxa"/>
            <w:tcBorders>
              <w:top w:val="single" w:sz="4" w:space="0" w:color="auto"/>
              <w:left w:val="single" w:sz="4" w:space="0" w:color="auto"/>
              <w:bottom w:val="single" w:sz="4" w:space="0" w:color="auto"/>
              <w:right w:val="single" w:sz="4" w:space="0" w:color="auto"/>
            </w:tcBorders>
            <w:hideMark/>
          </w:tcPr>
          <w:p w14:paraId="20C6A2E8" w14:textId="77777777" w:rsidR="00E324B6" w:rsidRDefault="00E324B6" w:rsidP="00920C62">
            <w:pPr>
              <w:pStyle w:val="Odsekzoznamu"/>
              <w:spacing w:after="0" w:line="240" w:lineRule="auto"/>
              <w:ind w:left="0" w:right="0" w:firstLine="0"/>
              <w:rPr>
                <w:rFonts w:ascii="Arial" w:hAnsi="Arial" w:cs="Arial"/>
                <w:bCs/>
                <w:iCs/>
                <w:color w:val="auto"/>
                <w:sz w:val="20"/>
                <w:szCs w:val="20"/>
                <w:lang w:eastAsia="en-US"/>
              </w:rPr>
            </w:pPr>
            <w:r>
              <w:rPr>
                <w:rFonts w:ascii="Arial" w:hAnsi="Arial" w:cs="Arial"/>
                <w:bCs/>
                <w:iCs/>
                <w:color w:val="auto"/>
                <w:sz w:val="20"/>
                <w:szCs w:val="20"/>
                <w:lang w:eastAsia="en-US"/>
              </w:rPr>
              <w:t>Nezamestnaní</w:t>
            </w:r>
          </w:p>
        </w:tc>
      </w:tr>
      <w:tr w:rsidR="00E324B6" w14:paraId="1C2441CB" w14:textId="77777777" w:rsidTr="00920C62">
        <w:trPr>
          <w:trHeight w:val="1752"/>
        </w:trPr>
        <w:tc>
          <w:tcPr>
            <w:tcW w:w="217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4A3B7A" w14:textId="77777777" w:rsidR="00E324B6" w:rsidRPr="00D865A3" w:rsidRDefault="00E324B6" w:rsidP="00920C62">
            <w:pPr>
              <w:pStyle w:val="Odsekzoznamu"/>
              <w:spacing w:after="0" w:line="240" w:lineRule="auto"/>
              <w:ind w:left="0" w:right="0" w:firstLine="0"/>
              <w:jc w:val="left"/>
              <w:rPr>
                <w:rFonts w:ascii="Arial" w:hAnsi="Arial" w:cs="Arial"/>
                <w:b/>
                <w:iCs/>
                <w:sz w:val="24"/>
                <w:szCs w:val="24"/>
                <w:lang w:eastAsia="en-US"/>
              </w:rPr>
            </w:pPr>
            <w:r w:rsidRPr="00D865A3">
              <w:rPr>
                <w:rFonts w:ascii="Arial" w:hAnsi="Arial" w:cs="Arial"/>
                <w:b/>
                <w:iCs/>
                <w:sz w:val="24"/>
                <w:szCs w:val="24"/>
                <w:lang w:eastAsia="en-US"/>
              </w:rPr>
              <w:t>PRIORITA 4</w:t>
            </w:r>
          </w:p>
          <w:p w14:paraId="79D8A0E4" w14:textId="77777777" w:rsidR="00E324B6" w:rsidRDefault="00E324B6" w:rsidP="00920C62">
            <w:pPr>
              <w:pStyle w:val="Odsekzoznamu"/>
              <w:spacing w:after="0" w:line="240" w:lineRule="auto"/>
              <w:ind w:left="0" w:right="0" w:firstLine="0"/>
              <w:rPr>
                <w:rFonts w:ascii="Arial" w:hAnsi="Arial" w:cs="Arial"/>
                <w:b/>
                <w:iCs/>
                <w:sz w:val="20"/>
                <w:szCs w:val="20"/>
                <w:lang w:eastAsia="en-US"/>
              </w:rPr>
            </w:pPr>
            <w:r>
              <w:rPr>
                <w:rFonts w:ascii="Arial" w:hAnsi="Arial" w:cs="Arial"/>
                <w:b/>
                <w:iCs/>
                <w:sz w:val="20"/>
                <w:szCs w:val="20"/>
                <w:lang w:eastAsia="en-US"/>
              </w:rPr>
              <w:t>ROZVOJ PARTNERSTVA</w:t>
            </w:r>
          </w:p>
        </w:tc>
        <w:tc>
          <w:tcPr>
            <w:tcW w:w="219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6A14869" w14:textId="77777777" w:rsidR="00E324B6" w:rsidRDefault="00E324B6" w:rsidP="00920C62">
            <w:pPr>
              <w:pStyle w:val="Odsekzoznamu"/>
              <w:spacing w:after="0" w:line="240" w:lineRule="auto"/>
              <w:ind w:left="0" w:right="0" w:firstLine="0"/>
              <w:jc w:val="left"/>
              <w:rPr>
                <w:rFonts w:ascii="Arial" w:hAnsi="Arial" w:cs="Arial"/>
                <w:b/>
                <w:iCs/>
                <w:sz w:val="20"/>
                <w:szCs w:val="20"/>
                <w:lang w:eastAsia="en-US"/>
              </w:rPr>
            </w:pPr>
            <w:r>
              <w:rPr>
                <w:rFonts w:ascii="Arial" w:hAnsi="Arial" w:cs="Arial"/>
                <w:b/>
                <w:iCs/>
                <w:sz w:val="20"/>
                <w:szCs w:val="20"/>
                <w:lang w:eastAsia="en-US"/>
              </w:rPr>
              <w:t>4.1 Rozvoj partnerstva a spolupráce v sociálnej oblasti</w:t>
            </w:r>
          </w:p>
        </w:tc>
        <w:tc>
          <w:tcPr>
            <w:tcW w:w="4752" w:type="dxa"/>
            <w:tcBorders>
              <w:top w:val="single" w:sz="4" w:space="0" w:color="auto"/>
              <w:left w:val="single" w:sz="4" w:space="0" w:color="auto"/>
              <w:bottom w:val="single" w:sz="4" w:space="0" w:color="auto"/>
              <w:right w:val="single" w:sz="4" w:space="0" w:color="auto"/>
            </w:tcBorders>
            <w:hideMark/>
          </w:tcPr>
          <w:p w14:paraId="7463A81A"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sz w:val="20"/>
                <w:szCs w:val="20"/>
                <w:lang w:eastAsia="en-US"/>
              </w:rPr>
            </w:pPr>
            <w:r>
              <w:rPr>
                <w:rFonts w:ascii="Arial" w:hAnsi="Arial" w:cs="Arial"/>
                <w:b/>
                <w:iCs/>
                <w:sz w:val="20"/>
                <w:szCs w:val="20"/>
                <w:lang w:eastAsia="en-US"/>
              </w:rPr>
              <w:t>4.1.1</w:t>
            </w:r>
            <w:r>
              <w:rPr>
                <w:rFonts w:ascii="Arial" w:hAnsi="Arial" w:cs="Arial"/>
                <w:bCs/>
                <w:iCs/>
                <w:sz w:val="20"/>
                <w:szCs w:val="20"/>
                <w:lang w:eastAsia="en-US"/>
              </w:rPr>
              <w:t xml:space="preserve"> - rozvoj partnerstva pri realizácií projektov/aktivít v sociálnej oblasti</w:t>
            </w:r>
          </w:p>
          <w:p w14:paraId="2E34E3FC"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sz w:val="20"/>
                <w:szCs w:val="20"/>
                <w:lang w:eastAsia="en-US"/>
              </w:rPr>
            </w:pPr>
            <w:r>
              <w:rPr>
                <w:rFonts w:ascii="Arial" w:hAnsi="Arial" w:cs="Arial"/>
                <w:bCs/>
                <w:iCs/>
                <w:sz w:val="20"/>
                <w:szCs w:val="20"/>
                <w:lang w:eastAsia="en-US"/>
              </w:rPr>
              <w:t>- rozvoj partnerstva s okolitými obcami</w:t>
            </w:r>
          </w:p>
          <w:p w14:paraId="3E1AFBCF"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sz w:val="20"/>
                <w:szCs w:val="20"/>
                <w:lang w:eastAsia="en-US"/>
              </w:rPr>
            </w:pPr>
            <w:r>
              <w:rPr>
                <w:rFonts w:ascii="Arial" w:hAnsi="Arial" w:cs="Arial"/>
                <w:bCs/>
                <w:iCs/>
                <w:sz w:val="20"/>
                <w:szCs w:val="20"/>
                <w:lang w:eastAsia="en-US"/>
              </w:rPr>
              <w:t xml:space="preserve">- rozvoj partnerstva s poskytovateľmi      </w:t>
            </w:r>
          </w:p>
          <w:p w14:paraId="2C3B160F"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sz w:val="20"/>
                <w:szCs w:val="20"/>
                <w:lang w:eastAsia="en-US"/>
              </w:rPr>
            </w:pPr>
            <w:r>
              <w:rPr>
                <w:rFonts w:ascii="Arial" w:hAnsi="Arial" w:cs="Arial"/>
                <w:bCs/>
                <w:iCs/>
                <w:sz w:val="20"/>
                <w:szCs w:val="20"/>
                <w:lang w:eastAsia="en-US"/>
              </w:rPr>
              <w:t xml:space="preserve">  sociálnych služieb</w:t>
            </w:r>
          </w:p>
          <w:p w14:paraId="71C9F977" w14:textId="77777777" w:rsidR="00E324B6" w:rsidRDefault="00E324B6" w:rsidP="00E324B6">
            <w:pPr>
              <w:pStyle w:val="Odsekzoznamu"/>
              <w:numPr>
                <w:ilvl w:val="0"/>
                <w:numId w:val="12"/>
              </w:numPr>
              <w:tabs>
                <w:tab w:val="num" w:pos="145"/>
              </w:tabs>
              <w:spacing w:after="0" w:line="240" w:lineRule="auto"/>
              <w:ind w:left="0" w:right="0"/>
              <w:jc w:val="left"/>
              <w:rPr>
                <w:rFonts w:ascii="Arial" w:hAnsi="Arial" w:cs="Arial"/>
                <w:bCs/>
                <w:iCs/>
                <w:sz w:val="20"/>
                <w:szCs w:val="20"/>
                <w:lang w:eastAsia="en-US"/>
              </w:rPr>
            </w:pPr>
            <w:r>
              <w:rPr>
                <w:rFonts w:ascii="Arial" w:hAnsi="Arial" w:cs="Arial"/>
                <w:bCs/>
                <w:iCs/>
                <w:sz w:val="20"/>
                <w:szCs w:val="20"/>
                <w:lang w:eastAsia="en-US"/>
              </w:rPr>
              <w:t>- rozvoj partnerstva pri realizácií projektov/aktivít v sociálnej oblasti</w:t>
            </w:r>
          </w:p>
        </w:tc>
        <w:tc>
          <w:tcPr>
            <w:tcW w:w="1229" w:type="dxa"/>
            <w:tcBorders>
              <w:top w:val="single" w:sz="4" w:space="0" w:color="auto"/>
              <w:left w:val="single" w:sz="4" w:space="0" w:color="auto"/>
              <w:bottom w:val="single" w:sz="4" w:space="0" w:color="auto"/>
              <w:right w:val="single" w:sz="4" w:space="0" w:color="auto"/>
            </w:tcBorders>
          </w:tcPr>
          <w:p w14:paraId="6C743706"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 xml:space="preserve">2022 – 2027 </w:t>
            </w:r>
          </w:p>
          <w:p w14:paraId="416FD77E" w14:textId="77777777" w:rsidR="00E324B6" w:rsidRDefault="00E324B6" w:rsidP="00920C62">
            <w:pPr>
              <w:spacing w:after="160" w:line="252" w:lineRule="auto"/>
              <w:ind w:left="0" w:right="0" w:firstLine="0"/>
              <w:jc w:val="left"/>
              <w:rPr>
                <w:rFonts w:ascii="Arial" w:hAnsi="Arial" w:cs="Arial"/>
                <w:bCs/>
                <w:iCs/>
                <w:sz w:val="20"/>
                <w:szCs w:val="20"/>
                <w:lang w:eastAsia="en-US"/>
              </w:rPr>
            </w:pPr>
          </w:p>
        </w:tc>
        <w:tc>
          <w:tcPr>
            <w:tcW w:w="1657" w:type="dxa"/>
            <w:tcBorders>
              <w:top w:val="single" w:sz="4" w:space="0" w:color="auto"/>
              <w:left w:val="single" w:sz="4" w:space="0" w:color="auto"/>
              <w:bottom w:val="single" w:sz="4" w:space="0" w:color="auto"/>
              <w:right w:val="single" w:sz="4" w:space="0" w:color="auto"/>
            </w:tcBorders>
            <w:hideMark/>
          </w:tcPr>
          <w:p w14:paraId="7AAACF6B" w14:textId="77777777" w:rsidR="00E324B6" w:rsidRDefault="00E324B6" w:rsidP="00920C62">
            <w:pPr>
              <w:spacing w:after="160" w:line="252"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Dotácie, granty, vlastné zdroje, cudzie zdroje</w:t>
            </w:r>
          </w:p>
        </w:tc>
        <w:tc>
          <w:tcPr>
            <w:tcW w:w="1745" w:type="dxa"/>
            <w:tcBorders>
              <w:top w:val="single" w:sz="4" w:space="0" w:color="auto"/>
              <w:left w:val="single" w:sz="4" w:space="0" w:color="auto"/>
              <w:bottom w:val="single" w:sz="4" w:space="0" w:color="auto"/>
              <w:right w:val="single" w:sz="4" w:space="0" w:color="auto"/>
            </w:tcBorders>
            <w:hideMark/>
          </w:tcPr>
          <w:p w14:paraId="05E42320" w14:textId="77777777" w:rsidR="00E324B6" w:rsidRDefault="00E324B6" w:rsidP="00920C62">
            <w:pPr>
              <w:pStyle w:val="Odsekzoznamu"/>
              <w:spacing w:after="0" w:line="240" w:lineRule="auto"/>
              <w:ind w:left="0" w:right="0" w:firstLine="0"/>
              <w:jc w:val="left"/>
              <w:rPr>
                <w:rFonts w:ascii="Arial" w:hAnsi="Arial" w:cs="Arial"/>
                <w:bCs/>
                <w:iCs/>
                <w:sz w:val="20"/>
                <w:szCs w:val="20"/>
                <w:lang w:eastAsia="en-US"/>
              </w:rPr>
            </w:pPr>
            <w:r>
              <w:rPr>
                <w:rFonts w:ascii="Arial" w:hAnsi="Arial" w:cs="Arial"/>
                <w:bCs/>
                <w:iCs/>
                <w:sz w:val="20"/>
                <w:szCs w:val="20"/>
                <w:lang w:eastAsia="en-US"/>
              </w:rPr>
              <w:t>Znevýhodnené skupiny obyvateľov obce</w:t>
            </w:r>
          </w:p>
        </w:tc>
      </w:tr>
    </w:tbl>
    <w:p w14:paraId="615B3A98" w14:textId="36B7E42A" w:rsidR="006470B2" w:rsidRPr="003F1A28" w:rsidRDefault="00E324B6" w:rsidP="00E324B6">
      <w:pPr>
        <w:spacing w:after="160" w:line="256" w:lineRule="auto"/>
        <w:ind w:left="0" w:right="0" w:firstLine="0"/>
        <w:jc w:val="left"/>
        <w:rPr>
          <w:rFonts w:ascii="Arial" w:hAnsi="Arial" w:cs="Arial"/>
          <w:sz w:val="20"/>
          <w:szCs w:val="20"/>
        </w:rPr>
        <w:sectPr w:rsidR="006470B2" w:rsidRPr="003F1A28" w:rsidSect="00242EA9">
          <w:pgSz w:w="16838" w:h="11906" w:orient="landscape"/>
          <w:pgMar w:top="1418" w:right="1418" w:bottom="1418" w:left="1418" w:header="709" w:footer="709" w:gutter="0"/>
          <w:cols w:space="708"/>
          <w:docGrid w:linePitch="360"/>
        </w:sectPr>
      </w:pPr>
      <w:r>
        <w:t xml:space="preserve">                                                                                                                                                                                                                   </w:t>
      </w:r>
      <w:r w:rsidR="003F1A28">
        <w:t xml:space="preserve">    </w:t>
      </w:r>
      <w:r>
        <w:t xml:space="preserve">       </w:t>
      </w:r>
      <w:r w:rsidRPr="003F1A28">
        <w:rPr>
          <w:rFonts w:ascii="Arial" w:hAnsi="Arial" w:cs="Arial"/>
          <w:sz w:val="20"/>
          <w:szCs w:val="20"/>
        </w:rPr>
        <w:t>Zdroj : vlastné spracovanie</w:t>
      </w:r>
    </w:p>
    <w:p w14:paraId="344161BA" w14:textId="2369ECAB" w:rsidR="009710B3" w:rsidRPr="005D4BC1" w:rsidRDefault="009710B3" w:rsidP="00E30C36">
      <w:pPr>
        <w:pStyle w:val="Nadpis1"/>
        <w:ind w:left="0" w:firstLine="0"/>
        <w:rPr>
          <w:rFonts w:ascii="Arial" w:hAnsi="Arial" w:cs="Arial"/>
          <w:sz w:val="32"/>
          <w:szCs w:val="32"/>
        </w:rPr>
      </w:pPr>
      <w:r>
        <w:rPr>
          <w:rFonts w:ascii="Arial" w:hAnsi="Arial" w:cs="Arial"/>
          <w:sz w:val="32"/>
          <w:szCs w:val="32"/>
        </w:rPr>
        <w:lastRenderedPageBreak/>
        <w:t>4</w:t>
      </w:r>
      <w:r w:rsidRPr="005D4BC1">
        <w:rPr>
          <w:rFonts w:ascii="Arial" w:hAnsi="Arial" w:cs="Arial"/>
          <w:sz w:val="32"/>
          <w:szCs w:val="32"/>
        </w:rPr>
        <w:t xml:space="preserve">    </w:t>
      </w:r>
      <w:r>
        <w:rPr>
          <w:rFonts w:ascii="Arial" w:hAnsi="Arial" w:cs="Arial"/>
          <w:sz w:val="32"/>
          <w:szCs w:val="32"/>
        </w:rPr>
        <w:t>REALIZAČNÁ</w:t>
      </w:r>
      <w:r w:rsidRPr="005D4BC1">
        <w:rPr>
          <w:rFonts w:ascii="Arial" w:hAnsi="Arial" w:cs="Arial"/>
          <w:sz w:val="32"/>
          <w:szCs w:val="32"/>
        </w:rPr>
        <w:t xml:space="preserve"> ČASŤ </w:t>
      </w:r>
      <w:r>
        <w:rPr>
          <w:rFonts w:ascii="Arial" w:hAnsi="Arial" w:cs="Arial"/>
          <w:sz w:val="32"/>
          <w:szCs w:val="32"/>
        </w:rPr>
        <w:t xml:space="preserve"> ( IMPLEMENTAČNÁ )</w:t>
      </w:r>
    </w:p>
    <w:p w14:paraId="04EC610D" w14:textId="77777777" w:rsidR="009710B3" w:rsidRDefault="009710B3" w:rsidP="002D32E7">
      <w:pPr>
        <w:pStyle w:val="Zoznam"/>
        <w:spacing w:after="0" w:line="240" w:lineRule="auto"/>
        <w:ind w:right="0"/>
        <w:contextualSpacing w:val="0"/>
        <w:rPr>
          <w:rFonts w:ascii="Arial" w:hAnsi="Arial" w:cs="Arial"/>
          <w:color w:val="auto"/>
          <w:sz w:val="28"/>
          <w:szCs w:val="28"/>
        </w:rPr>
      </w:pPr>
    </w:p>
    <w:p w14:paraId="23516C5D" w14:textId="31A912D2" w:rsidR="007B61FE" w:rsidRPr="009710B3" w:rsidRDefault="009710B3" w:rsidP="009710B3">
      <w:pPr>
        <w:pStyle w:val="Zoznam"/>
        <w:spacing w:after="0" w:line="240" w:lineRule="auto"/>
        <w:ind w:right="0"/>
        <w:contextualSpacing w:val="0"/>
        <w:rPr>
          <w:rFonts w:ascii="Arial" w:hAnsi="Arial" w:cs="Arial"/>
          <w:color w:val="auto"/>
          <w:sz w:val="28"/>
          <w:szCs w:val="28"/>
        </w:rPr>
      </w:pPr>
      <w:r>
        <w:rPr>
          <w:rFonts w:ascii="Arial" w:hAnsi="Arial" w:cs="Arial"/>
          <w:color w:val="auto"/>
          <w:sz w:val="28"/>
          <w:szCs w:val="28"/>
        </w:rPr>
        <w:t>4</w:t>
      </w:r>
      <w:r w:rsidR="002D32E7">
        <w:rPr>
          <w:rFonts w:ascii="Arial" w:hAnsi="Arial" w:cs="Arial"/>
          <w:color w:val="auto"/>
          <w:sz w:val="28"/>
          <w:szCs w:val="28"/>
        </w:rPr>
        <w:t>.1</w:t>
      </w:r>
      <w:r w:rsidR="002D32E7" w:rsidRPr="00CB2991">
        <w:rPr>
          <w:rFonts w:ascii="Arial" w:hAnsi="Arial" w:cs="Arial"/>
          <w:color w:val="auto"/>
          <w:sz w:val="28"/>
          <w:szCs w:val="28"/>
        </w:rPr>
        <w:t xml:space="preserve"> </w:t>
      </w:r>
      <w:r w:rsidR="002D32E7">
        <w:rPr>
          <w:rFonts w:ascii="Arial" w:hAnsi="Arial" w:cs="Arial"/>
          <w:color w:val="auto"/>
          <w:sz w:val="28"/>
          <w:szCs w:val="28"/>
        </w:rPr>
        <w:t xml:space="preserve">   Časový plán realizácie koncepcie rozvoja sociálnych služieb </w:t>
      </w:r>
    </w:p>
    <w:p w14:paraId="5626A1EA" w14:textId="013937FE" w:rsidR="007B61FE" w:rsidRDefault="007B61FE" w:rsidP="00483EF5">
      <w:pPr>
        <w:pStyle w:val="Prvzarkazkladnhotextu"/>
        <w:ind w:firstLine="0"/>
        <w:jc w:val="both"/>
        <w:rPr>
          <w:rFonts w:ascii="Arial" w:hAnsi="Arial" w:cs="Arial"/>
          <w:sz w:val="22"/>
          <w:szCs w:val="22"/>
          <w:lang w:val="sk-SK"/>
        </w:rPr>
      </w:pPr>
    </w:p>
    <w:p w14:paraId="598CB72D" w14:textId="132F7F80" w:rsidR="000B3A23" w:rsidRPr="003D04AB" w:rsidRDefault="000B3A23" w:rsidP="000B3A23">
      <w:pPr>
        <w:pStyle w:val="Prvzarkazkladnhotextu"/>
        <w:spacing w:line="276" w:lineRule="auto"/>
        <w:jc w:val="both"/>
        <w:rPr>
          <w:rFonts w:ascii="Arial" w:hAnsi="Arial" w:cs="Arial"/>
          <w:sz w:val="22"/>
          <w:szCs w:val="22"/>
          <w:lang w:val="sk-SK"/>
        </w:rPr>
      </w:pPr>
      <w:r w:rsidRPr="003D04AB">
        <w:rPr>
          <w:rFonts w:ascii="Arial" w:hAnsi="Arial" w:cs="Arial"/>
          <w:sz w:val="22"/>
          <w:szCs w:val="22"/>
          <w:lang w:val="sk-SK"/>
        </w:rPr>
        <w:t xml:space="preserve">Komunitný plán sociálnych služieb obce </w:t>
      </w:r>
      <w:r>
        <w:rPr>
          <w:rFonts w:ascii="Arial" w:hAnsi="Arial" w:cs="Arial"/>
          <w:sz w:val="22"/>
          <w:szCs w:val="22"/>
          <w:lang w:val="sk-SK"/>
        </w:rPr>
        <w:t>Henclová</w:t>
      </w:r>
      <w:r w:rsidRPr="003D04AB">
        <w:rPr>
          <w:rFonts w:ascii="Arial" w:hAnsi="Arial" w:cs="Arial"/>
          <w:sz w:val="22"/>
          <w:szCs w:val="22"/>
          <w:lang w:val="sk-SK"/>
        </w:rPr>
        <w:t xml:space="preserve"> </w:t>
      </w:r>
      <w:r>
        <w:rPr>
          <w:rFonts w:ascii="Arial" w:hAnsi="Arial" w:cs="Arial"/>
          <w:sz w:val="22"/>
          <w:szCs w:val="22"/>
          <w:lang w:val="sk-SK"/>
        </w:rPr>
        <w:t xml:space="preserve">je </w:t>
      </w:r>
      <w:r w:rsidRPr="003D04AB">
        <w:rPr>
          <w:rFonts w:ascii="Arial" w:hAnsi="Arial" w:cs="Arial"/>
          <w:sz w:val="22"/>
          <w:szCs w:val="22"/>
          <w:lang w:val="sk-SK"/>
        </w:rPr>
        <w:t xml:space="preserve">úzko </w:t>
      </w:r>
      <w:r>
        <w:rPr>
          <w:rFonts w:ascii="Arial" w:hAnsi="Arial" w:cs="Arial"/>
          <w:sz w:val="22"/>
          <w:szCs w:val="22"/>
          <w:lang w:val="sk-SK"/>
        </w:rPr>
        <w:t xml:space="preserve">prepojený so strategickým dokumentom obce „ Program hospodárskeho rozvoja </w:t>
      </w:r>
      <w:r w:rsidRPr="00DB5F49">
        <w:rPr>
          <w:rFonts w:ascii="Arial" w:hAnsi="Arial" w:cs="Arial"/>
          <w:sz w:val="22"/>
          <w:szCs w:val="22"/>
          <w:lang w:val="sk-SK"/>
        </w:rPr>
        <w:t xml:space="preserve">a sociálneho rozvoja obce </w:t>
      </w:r>
      <w:r>
        <w:rPr>
          <w:rFonts w:ascii="Arial" w:hAnsi="Arial" w:cs="Arial"/>
          <w:sz w:val="22"/>
          <w:szCs w:val="22"/>
          <w:lang w:val="sk-SK"/>
        </w:rPr>
        <w:t>Henclová</w:t>
      </w:r>
      <w:r w:rsidRPr="00DB5F49">
        <w:rPr>
          <w:rFonts w:ascii="Arial" w:hAnsi="Arial" w:cs="Arial"/>
          <w:sz w:val="22"/>
          <w:szCs w:val="22"/>
          <w:lang w:val="sk-SK"/>
        </w:rPr>
        <w:t xml:space="preserve"> na roky 20</w:t>
      </w:r>
      <w:r>
        <w:rPr>
          <w:rFonts w:ascii="Arial" w:hAnsi="Arial" w:cs="Arial"/>
          <w:sz w:val="22"/>
          <w:szCs w:val="22"/>
          <w:lang w:val="sk-SK"/>
        </w:rPr>
        <w:t>20</w:t>
      </w:r>
      <w:r w:rsidRPr="00DB5F49">
        <w:rPr>
          <w:rFonts w:ascii="Arial" w:hAnsi="Arial" w:cs="Arial"/>
          <w:sz w:val="22"/>
          <w:szCs w:val="22"/>
          <w:lang w:val="sk-SK"/>
        </w:rPr>
        <w:t xml:space="preserve"> - 202</w:t>
      </w:r>
      <w:r>
        <w:rPr>
          <w:rFonts w:ascii="Arial" w:hAnsi="Arial" w:cs="Arial"/>
          <w:sz w:val="22"/>
          <w:szCs w:val="22"/>
          <w:lang w:val="sk-SK"/>
        </w:rPr>
        <w:t>5</w:t>
      </w:r>
      <w:r w:rsidRPr="00DB5F49">
        <w:rPr>
          <w:rFonts w:ascii="Arial" w:hAnsi="Arial" w:cs="Arial"/>
          <w:sz w:val="22"/>
          <w:szCs w:val="22"/>
          <w:lang w:val="sk-SK"/>
        </w:rPr>
        <w:t xml:space="preserve"> “ (ďalej iba PHRSR) a </w:t>
      </w:r>
      <w:r w:rsidRPr="003D04AB">
        <w:rPr>
          <w:rFonts w:ascii="Arial" w:hAnsi="Arial" w:cs="Arial"/>
          <w:sz w:val="22"/>
          <w:szCs w:val="22"/>
          <w:lang w:val="sk-SK"/>
        </w:rPr>
        <w:t xml:space="preserve">cieľom je </w:t>
      </w:r>
      <w:r>
        <w:rPr>
          <w:rFonts w:ascii="Arial" w:hAnsi="Arial" w:cs="Arial"/>
          <w:sz w:val="22"/>
          <w:szCs w:val="22"/>
          <w:lang w:val="sk-SK"/>
        </w:rPr>
        <w:t xml:space="preserve">rozvoj sociálnych služieb a </w:t>
      </w:r>
      <w:r w:rsidRPr="003D04AB">
        <w:rPr>
          <w:rFonts w:ascii="Arial" w:hAnsi="Arial" w:cs="Arial"/>
          <w:sz w:val="22"/>
          <w:szCs w:val="22"/>
          <w:lang w:val="sk-SK"/>
        </w:rPr>
        <w:t>vytvo</w:t>
      </w:r>
      <w:r>
        <w:rPr>
          <w:rFonts w:ascii="Arial" w:hAnsi="Arial" w:cs="Arial"/>
          <w:sz w:val="22"/>
          <w:szCs w:val="22"/>
          <w:lang w:val="sk-SK"/>
        </w:rPr>
        <w:t>renie</w:t>
      </w:r>
      <w:r w:rsidRPr="003D04AB">
        <w:rPr>
          <w:rFonts w:ascii="Arial" w:hAnsi="Arial" w:cs="Arial"/>
          <w:sz w:val="22"/>
          <w:szCs w:val="22"/>
          <w:lang w:val="sk-SK"/>
        </w:rPr>
        <w:t xml:space="preserve"> podmien</w:t>
      </w:r>
      <w:r>
        <w:rPr>
          <w:rFonts w:ascii="Arial" w:hAnsi="Arial" w:cs="Arial"/>
          <w:sz w:val="22"/>
          <w:szCs w:val="22"/>
          <w:lang w:val="sk-SK"/>
        </w:rPr>
        <w:t>ok</w:t>
      </w:r>
      <w:r w:rsidRPr="003D04AB">
        <w:rPr>
          <w:rFonts w:ascii="Arial" w:hAnsi="Arial" w:cs="Arial"/>
          <w:sz w:val="22"/>
          <w:szCs w:val="22"/>
          <w:lang w:val="sk-SK"/>
        </w:rPr>
        <w:t xml:space="preserve"> pre skvalitnenie spoločenského života v obci. </w:t>
      </w:r>
    </w:p>
    <w:p w14:paraId="065C2420" w14:textId="0C2F5F1E" w:rsidR="000B3A23" w:rsidRDefault="000B3A23" w:rsidP="000B3A23">
      <w:pPr>
        <w:pStyle w:val="Zkladntext"/>
        <w:spacing w:line="276" w:lineRule="auto"/>
        <w:rPr>
          <w:rFonts w:ascii="Arial" w:hAnsi="Arial" w:cs="Arial"/>
        </w:rPr>
      </w:pPr>
      <w:r>
        <w:rPr>
          <w:rFonts w:ascii="Arial" w:hAnsi="Arial" w:cs="Arial"/>
        </w:rPr>
        <w:t>Finančné možnosti v</w:t>
      </w:r>
      <w:r w:rsidRPr="003D04AB">
        <w:rPr>
          <w:rFonts w:ascii="Arial" w:hAnsi="Arial" w:cs="Arial"/>
        </w:rPr>
        <w:t xml:space="preserve"> súčasnom programovom rozpočte </w:t>
      </w:r>
      <w:r>
        <w:rPr>
          <w:rFonts w:ascii="Arial" w:hAnsi="Arial" w:cs="Arial"/>
        </w:rPr>
        <w:t xml:space="preserve">obce </w:t>
      </w:r>
      <w:r w:rsidRPr="003D04AB">
        <w:rPr>
          <w:rFonts w:ascii="Arial" w:hAnsi="Arial" w:cs="Arial"/>
        </w:rPr>
        <w:t xml:space="preserve">sú ohraničené </w:t>
      </w:r>
      <w:r>
        <w:rPr>
          <w:rFonts w:ascii="Arial" w:hAnsi="Arial" w:cs="Arial"/>
        </w:rPr>
        <w:t xml:space="preserve">a preto </w:t>
      </w:r>
      <w:r w:rsidRPr="003D04AB">
        <w:rPr>
          <w:rFonts w:ascii="Arial" w:hAnsi="Arial" w:cs="Arial"/>
        </w:rPr>
        <w:t xml:space="preserve">požiadavku </w:t>
      </w:r>
      <w:r>
        <w:rPr>
          <w:rFonts w:ascii="Arial" w:hAnsi="Arial" w:cs="Arial"/>
        </w:rPr>
        <w:t xml:space="preserve">na financovanie opatrení a aktivít je potrebné </w:t>
      </w:r>
      <w:r w:rsidRPr="003D04AB">
        <w:rPr>
          <w:rFonts w:ascii="Arial" w:hAnsi="Arial" w:cs="Arial"/>
        </w:rPr>
        <w:t xml:space="preserve">zahrnúť do programového rozpočtu </w:t>
      </w:r>
      <w:r>
        <w:rPr>
          <w:rFonts w:ascii="Arial" w:hAnsi="Arial" w:cs="Arial"/>
        </w:rPr>
        <w:t xml:space="preserve">na rok 2022 a každoročne počas aktuálnosti  komunitného plánu sociálnych služieb obce </w:t>
      </w:r>
      <w:r w:rsidR="00483EF5">
        <w:rPr>
          <w:rFonts w:ascii="Arial" w:hAnsi="Arial" w:cs="Arial"/>
        </w:rPr>
        <w:t>Henclová</w:t>
      </w:r>
      <w:r>
        <w:rPr>
          <w:rFonts w:ascii="Arial" w:hAnsi="Arial" w:cs="Arial"/>
        </w:rPr>
        <w:t xml:space="preserve"> na obdobie r. 2022 – 2027. </w:t>
      </w:r>
      <w:r w:rsidRPr="007566A7">
        <w:rPr>
          <w:rFonts w:ascii="Arial" w:hAnsi="Arial" w:cs="Arial"/>
          <w:color w:val="auto"/>
        </w:rPr>
        <w:t xml:space="preserve"> </w:t>
      </w:r>
      <w:r>
        <w:rPr>
          <w:rFonts w:ascii="Arial" w:hAnsi="Arial" w:cs="Arial"/>
        </w:rPr>
        <w:t xml:space="preserve">Všetky opatrenia a aktivity </w:t>
      </w:r>
      <w:r w:rsidRPr="003D04AB">
        <w:rPr>
          <w:rFonts w:ascii="Arial" w:hAnsi="Arial" w:cs="Arial"/>
        </w:rPr>
        <w:t xml:space="preserve">obce </w:t>
      </w:r>
      <w:r>
        <w:rPr>
          <w:rFonts w:ascii="Arial" w:hAnsi="Arial" w:cs="Arial"/>
        </w:rPr>
        <w:t xml:space="preserve">nie je možné </w:t>
      </w:r>
      <w:r w:rsidRPr="003D04AB">
        <w:rPr>
          <w:rFonts w:ascii="Arial" w:hAnsi="Arial" w:cs="Arial"/>
        </w:rPr>
        <w:t>realizovať len z vlastných zdrojov</w:t>
      </w:r>
      <w:r>
        <w:rPr>
          <w:rFonts w:ascii="Arial" w:hAnsi="Arial" w:cs="Arial"/>
        </w:rPr>
        <w:t xml:space="preserve">, ale obec počíta aj s </w:t>
      </w:r>
      <w:r w:rsidRPr="003D04AB">
        <w:rPr>
          <w:rFonts w:ascii="Arial" w:hAnsi="Arial" w:cs="Arial"/>
        </w:rPr>
        <w:t>využit</w:t>
      </w:r>
      <w:r>
        <w:rPr>
          <w:rFonts w:ascii="Arial" w:hAnsi="Arial" w:cs="Arial"/>
        </w:rPr>
        <w:t>ím</w:t>
      </w:r>
      <w:r w:rsidRPr="003D04AB">
        <w:rPr>
          <w:rFonts w:ascii="Arial" w:hAnsi="Arial" w:cs="Arial"/>
        </w:rPr>
        <w:t xml:space="preserve"> viaczdrojového financovania. </w:t>
      </w:r>
    </w:p>
    <w:p w14:paraId="580B1016" w14:textId="1667D03D" w:rsidR="00937764" w:rsidRDefault="00937764" w:rsidP="00937764">
      <w:pPr>
        <w:pStyle w:val="Nadpis2"/>
        <w:spacing w:after="11" w:line="244" w:lineRule="auto"/>
        <w:ind w:left="0" w:firstLine="0"/>
        <w:rPr>
          <w:rFonts w:ascii="Arial" w:hAnsi="Arial" w:cs="Arial"/>
          <w:b/>
          <w:bCs/>
          <w:color w:val="auto"/>
          <w:sz w:val="22"/>
        </w:rPr>
      </w:pPr>
      <w:bookmarkStart w:id="40" w:name="_Hlk83104591"/>
      <w:bookmarkStart w:id="41" w:name="_Hlk82697085"/>
      <w:r>
        <w:rPr>
          <w:rFonts w:ascii="Arial" w:hAnsi="Arial" w:cs="Arial"/>
          <w:b/>
          <w:bCs/>
          <w:color w:val="auto"/>
          <w:sz w:val="22"/>
        </w:rPr>
        <w:t>Tab</w:t>
      </w:r>
      <w:r w:rsidR="00E90B67">
        <w:rPr>
          <w:rFonts w:ascii="Arial" w:hAnsi="Arial" w:cs="Arial"/>
          <w:b/>
          <w:bCs/>
          <w:color w:val="auto"/>
          <w:sz w:val="22"/>
        </w:rPr>
        <w:t xml:space="preserve">uľka 37  </w:t>
      </w:r>
      <w:r>
        <w:rPr>
          <w:rFonts w:ascii="Arial" w:hAnsi="Arial" w:cs="Arial"/>
          <w:bCs/>
          <w:color w:val="auto"/>
          <w:sz w:val="22"/>
        </w:rPr>
        <w:t xml:space="preserve">Časový plán realizácie komunitného plánu sociálnych služieb vrátane určenia personálnych podmienok, finančných podmienok, </w:t>
      </w:r>
    </w:p>
    <w:p w14:paraId="3B750AE3" w14:textId="41D65C9C" w:rsidR="00937764" w:rsidRDefault="00937764" w:rsidP="00937764">
      <w:pPr>
        <w:pStyle w:val="Nadpis2"/>
        <w:spacing w:after="11" w:line="244" w:lineRule="auto"/>
        <w:ind w:left="-5"/>
        <w:rPr>
          <w:rFonts w:ascii="Arial" w:hAnsi="Arial" w:cs="Arial"/>
          <w:b/>
          <w:bCs/>
          <w:color w:val="auto"/>
          <w:sz w:val="22"/>
        </w:rPr>
      </w:pPr>
      <w:r>
        <w:rPr>
          <w:rFonts w:ascii="Arial" w:hAnsi="Arial" w:cs="Arial"/>
          <w:color w:val="auto"/>
          <w:sz w:val="22"/>
        </w:rPr>
        <w:t xml:space="preserve">              </w:t>
      </w:r>
      <w:r w:rsidR="00E90B67">
        <w:rPr>
          <w:rFonts w:ascii="Arial" w:hAnsi="Arial" w:cs="Arial"/>
          <w:color w:val="auto"/>
          <w:sz w:val="22"/>
        </w:rPr>
        <w:t xml:space="preserve">     </w:t>
      </w:r>
      <w:r>
        <w:rPr>
          <w:rFonts w:ascii="Arial" w:hAnsi="Arial" w:cs="Arial"/>
          <w:color w:val="auto"/>
          <w:sz w:val="22"/>
        </w:rPr>
        <w:t xml:space="preserve">  </w:t>
      </w:r>
      <w:r>
        <w:rPr>
          <w:rFonts w:ascii="Arial" w:hAnsi="Arial" w:cs="Arial"/>
          <w:bCs/>
          <w:color w:val="auto"/>
          <w:sz w:val="22"/>
        </w:rPr>
        <w:t xml:space="preserve">prevádzkových podmienok a organizačných podmienok na ich realizáciu  </w:t>
      </w:r>
    </w:p>
    <w:tbl>
      <w:tblPr>
        <w:tblStyle w:val="TableGrid"/>
        <w:tblW w:w="14560" w:type="dxa"/>
        <w:tblInd w:w="-106" w:type="dxa"/>
        <w:tblLayout w:type="fixed"/>
        <w:tblCellMar>
          <w:left w:w="106" w:type="dxa"/>
          <w:bottom w:w="68" w:type="dxa"/>
          <w:right w:w="53" w:type="dxa"/>
        </w:tblCellMar>
        <w:tblLook w:val="04A0" w:firstRow="1" w:lastRow="0" w:firstColumn="1" w:lastColumn="0" w:noHBand="0" w:noVBand="1"/>
      </w:tblPr>
      <w:tblGrid>
        <w:gridCol w:w="3219"/>
        <w:gridCol w:w="1477"/>
        <w:gridCol w:w="1629"/>
        <w:gridCol w:w="1570"/>
        <w:gridCol w:w="1600"/>
        <w:gridCol w:w="2230"/>
        <w:gridCol w:w="1699"/>
        <w:gridCol w:w="1136"/>
      </w:tblGrid>
      <w:tr w:rsidR="00937764" w14:paraId="7E84F48E" w14:textId="77777777" w:rsidTr="00BB4DFE">
        <w:trPr>
          <w:trHeight w:val="488"/>
        </w:trPr>
        <w:tc>
          <w:tcPr>
            <w:tcW w:w="14560" w:type="dxa"/>
            <w:gridSpan w:val="8"/>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bookmarkEnd w:id="40"/>
          <w:p w14:paraId="142F8819" w14:textId="77777777" w:rsidR="00937764" w:rsidRDefault="00937764" w:rsidP="00920C62">
            <w:pPr>
              <w:spacing w:after="0" w:line="254" w:lineRule="auto"/>
              <w:ind w:right="55" w:firstLine="0"/>
              <w:jc w:val="center"/>
              <w:rPr>
                <w:rFonts w:ascii="Arial" w:hAnsi="Arial" w:cs="Arial"/>
                <w:sz w:val="32"/>
                <w:szCs w:val="32"/>
              </w:rPr>
            </w:pPr>
            <w:r>
              <w:rPr>
                <w:rFonts w:ascii="Arial" w:hAnsi="Arial" w:cs="Arial"/>
                <w:b/>
                <w:sz w:val="32"/>
                <w:szCs w:val="32"/>
              </w:rPr>
              <w:t>PLÁN REALIZÁCIE KOMUNITNÉHO PLÁNU SOCIÁLNYCH SLUŽIEB OBCE HENCLOVÁ</w:t>
            </w:r>
          </w:p>
        </w:tc>
      </w:tr>
      <w:tr w:rsidR="00937764" w14:paraId="1578174B" w14:textId="77777777" w:rsidTr="00BB4DFE">
        <w:trPr>
          <w:trHeight w:val="354"/>
        </w:trPr>
        <w:tc>
          <w:tcPr>
            <w:tcW w:w="3219"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DA6E4BF" w14:textId="77777777" w:rsidR="00937764" w:rsidRDefault="00937764" w:rsidP="00920C62">
            <w:pPr>
              <w:spacing w:after="0" w:line="254" w:lineRule="auto"/>
              <w:ind w:firstLine="0"/>
              <w:jc w:val="left"/>
              <w:rPr>
                <w:rFonts w:ascii="Arial" w:hAnsi="Arial" w:cs="Arial"/>
              </w:rPr>
            </w:pPr>
            <w:r>
              <w:rPr>
                <w:rFonts w:ascii="Arial" w:hAnsi="Arial" w:cs="Arial"/>
                <w:b/>
              </w:rPr>
              <w:t>PRIORITA, opatrenie, opatrenie/ aktivita</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6A2424A" w14:textId="77777777" w:rsidR="00937764" w:rsidRDefault="00937764" w:rsidP="00920C62">
            <w:pPr>
              <w:spacing w:after="0" w:line="254" w:lineRule="auto"/>
              <w:ind w:left="21" w:right="11" w:firstLine="0"/>
              <w:jc w:val="center"/>
              <w:rPr>
                <w:rFonts w:ascii="Arial" w:hAnsi="Arial" w:cs="Arial"/>
              </w:rPr>
            </w:pPr>
            <w:r>
              <w:rPr>
                <w:rFonts w:ascii="Arial" w:hAnsi="Arial" w:cs="Arial"/>
                <w:b/>
              </w:rPr>
              <w:t xml:space="preserve">termín (rok) </w:t>
            </w:r>
          </w:p>
        </w:tc>
        <w:tc>
          <w:tcPr>
            <w:tcW w:w="1629"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9D5CE9F" w14:textId="77777777" w:rsidR="00937764" w:rsidRDefault="00937764" w:rsidP="00920C62">
            <w:pPr>
              <w:spacing w:after="0" w:line="254" w:lineRule="auto"/>
              <w:ind w:left="70" w:firstLine="0"/>
              <w:jc w:val="left"/>
              <w:rPr>
                <w:rFonts w:ascii="Arial" w:hAnsi="Arial" w:cs="Arial"/>
              </w:rPr>
            </w:pPr>
            <w:r>
              <w:rPr>
                <w:rFonts w:ascii="Arial" w:hAnsi="Arial" w:cs="Arial"/>
                <w:b/>
              </w:rPr>
              <w:t xml:space="preserve">zodpovedný </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A649D60" w14:textId="77777777" w:rsidR="00937764" w:rsidRDefault="00937764" w:rsidP="00920C62">
            <w:pPr>
              <w:spacing w:after="0" w:line="254" w:lineRule="auto"/>
              <w:ind w:right="53" w:firstLine="0"/>
              <w:jc w:val="center"/>
              <w:rPr>
                <w:rFonts w:ascii="Arial" w:hAnsi="Arial" w:cs="Arial"/>
              </w:rPr>
            </w:pPr>
            <w:r>
              <w:rPr>
                <w:rFonts w:ascii="Arial" w:hAnsi="Arial" w:cs="Arial"/>
                <w:b/>
              </w:rPr>
              <w:t xml:space="preserve">financovanie </w:t>
            </w:r>
          </w:p>
        </w:tc>
        <w:tc>
          <w:tcPr>
            <w:tcW w:w="223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0F65022" w14:textId="77777777" w:rsidR="00937764" w:rsidRDefault="00937764" w:rsidP="00920C62">
            <w:pPr>
              <w:spacing w:after="0" w:line="254" w:lineRule="auto"/>
              <w:ind w:right="50" w:firstLine="0"/>
              <w:jc w:val="center"/>
              <w:rPr>
                <w:rFonts w:ascii="Arial" w:hAnsi="Arial" w:cs="Arial"/>
              </w:rPr>
            </w:pPr>
            <w:r>
              <w:rPr>
                <w:rFonts w:ascii="Arial" w:hAnsi="Arial" w:cs="Arial"/>
                <w:b/>
              </w:rPr>
              <w:t xml:space="preserve">indikátor </w:t>
            </w:r>
          </w:p>
        </w:tc>
        <w:tc>
          <w:tcPr>
            <w:tcW w:w="1699"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46CDD2D" w14:textId="77777777" w:rsidR="00937764" w:rsidRDefault="00937764" w:rsidP="00920C62">
            <w:pPr>
              <w:spacing w:after="0" w:line="254" w:lineRule="auto"/>
              <w:ind w:firstLine="0"/>
              <w:jc w:val="center"/>
              <w:rPr>
                <w:rFonts w:ascii="Arial" w:hAnsi="Arial" w:cs="Arial"/>
              </w:rPr>
            </w:pPr>
            <w:r>
              <w:rPr>
                <w:rFonts w:ascii="Arial" w:hAnsi="Arial" w:cs="Arial"/>
                <w:b/>
              </w:rPr>
              <w:t xml:space="preserve">východisková hodnota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F6DE35B" w14:textId="77777777" w:rsidR="00937764" w:rsidRDefault="00937764" w:rsidP="00920C62">
            <w:pPr>
              <w:spacing w:after="0" w:line="254" w:lineRule="auto"/>
              <w:ind w:right="52" w:firstLine="0"/>
              <w:rPr>
                <w:rFonts w:ascii="Arial" w:hAnsi="Arial" w:cs="Arial"/>
              </w:rPr>
            </w:pPr>
            <w:r>
              <w:rPr>
                <w:rFonts w:ascii="Arial" w:hAnsi="Arial" w:cs="Arial"/>
                <w:b/>
              </w:rPr>
              <w:t>cieľová hodnota</w:t>
            </w:r>
          </w:p>
          <w:p w14:paraId="65B81C5B" w14:textId="77777777" w:rsidR="00937764" w:rsidRDefault="00937764" w:rsidP="00C71FCC">
            <w:pPr>
              <w:spacing w:after="0" w:line="254" w:lineRule="auto"/>
              <w:jc w:val="left"/>
              <w:rPr>
                <w:rFonts w:ascii="Arial" w:hAnsi="Arial" w:cs="Arial"/>
                <w:b/>
              </w:rPr>
            </w:pPr>
            <w:r>
              <w:rPr>
                <w:rFonts w:ascii="Arial" w:hAnsi="Arial" w:cs="Arial"/>
                <w:b/>
              </w:rPr>
              <w:t>R- ročná</w:t>
            </w:r>
          </w:p>
          <w:p w14:paraId="25629068" w14:textId="77777777" w:rsidR="00C71FCC" w:rsidRDefault="00937764" w:rsidP="00C71FCC">
            <w:pPr>
              <w:spacing w:after="0" w:line="254" w:lineRule="auto"/>
              <w:jc w:val="left"/>
              <w:rPr>
                <w:rFonts w:ascii="Arial" w:hAnsi="Arial" w:cs="Arial"/>
                <w:b/>
              </w:rPr>
            </w:pPr>
            <w:r>
              <w:rPr>
                <w:rFonts w:ascii="Arial" w:hAnsi="Arial" w:cs="Arial"/>
                <w:b/>
              </w:rPr>
              <w:t>C-celé</w:t>
            </w:r>
          </w:p>
          <w:p w14:paraId="6324CA77" w14:textId="0590F70E" w:rsidR="00937764" w:rsidRDefault="00937764" w:rsidP="00C71FCC">
            <w:pPr>
              <w:spacing w:after="0" w:line="254" w:lineRule="auto"/>
              <w:jc w:val="left"/>
              <w:rPr>
                <w:rFonts w:ascii="Arial" w:hAnsi="Arial" w:cs="Arial"/>
              </w:rPr>
            </w:pPr>
            <w:r>
              <w:rPr>
                <w:rFonts w:ascii="Arial" w:hAnsi="Arial" w:cs="Arial"/>
                <w:b/>
              </w:rPr>
              <w:t xml:space="preserve">obdobie </w:t>
            </w:r>
          </w:p>
        </w:tc>
      </w:tr>
      <w:tr w:rsidR="00937764" w14:paraId="600FF3F8" w14:textId="77777777" w:rsidTr="00BB4DFE">
        <w:trPr>
          <w:trHeight w:val="334"/>
        </w:trPr>
        <w:tc>
          <w:tcPr>
            <w:tcW w:w="3219" w:type="dxa"/>
            <w:vMerge/>
            <w:tcBorders>
              <w:top w:val="single" w:sz="4" w:space="0" w:color="000000"/>
              <w:left w:val="single" w:sz="4" w:space="0" w:color="000000"/>
              <w:bottom w:val="single" w:sz="4" w:space="0" w:color="000000"/>
              <w:right w:val="single" w:sz="4" w:space="0" w:color="000000"/>
            </w:tcBorders>
            <w:vAlign w:val="center"/>
            <w:hideMark/>
          </w:tcPr>
          <w:p w14:paraId="3B22467A" w14:textId="77777777" w:rsidR="00937764" w:rsidRDefault="00937764" w:rsidP="00920C62">
            <w:pPr>
              <w:spacing w:after="0" w:line="240" w:lineRule="auto"/>
              <w:ind w:left="0" w:right="0" w:firstLine="0"/>
              <w:jc w:val="left"/>
              <w:rPr>
                <w:rFonts w:ascii="Arial" w:hAnsi="Arial" w:cs="Arial"/>
              </w:rPr>
            </w:pPr>
          </w:p>
        </w:tc>
        <w:tc>
          <w:tcPr>
            <w:tcW w:w="1477" w:type="dxa"/>
            <w:vMerge/>
            <w:tcBorders>
              <w:top w:val="single" w:sz="4" w:space="0" w:color="000000"/>
              <w:left w:val="single" w:sz="4" w:space="0" w:color="000000"/>
              <w:bottom w:val="single" w:sz="4" w:space="0" w:color="000000"/>
              <w:right w:val="single" w:sz="4" w:space="0" w:color="000000"/>
            </w:tcBorders>
            <w:vAlign w:val="center"/>
            <w:hideMark/>
          </w:tcPr>
          <w:p w14:paraId="2CF692EF" w14:textId="77777777" w:rsidR="00937764" w:rsidRDefault="00937764" w:rsidP="00920C62">
            <w:pPr>
              <w:spacing w:after="0" w:line="240" w:lineRule="auto"/>
              <w:ind w:left="0" w:right="0" w:firstLine="0"/>
              <w:jc w:val="left"/>
              <w:rPr>
                <w:rFonts w:ascii="Arial" w:hAnsi="Arial" w:cs="Arial"/>
              </w:rPr>
            </w:pPr>
          </w:p>
        </w:tc>
        <w:tc>
          <w:tcPr>
            <w:tcW w:w="1629" w:type="dxa"/>
            <w:vMerge/>
            <w:tcBorders>
              <w:top w:val="single" w:sz="4" w:space="0" w:color="000000"/>
              <w:left w:val="single" w:sz="4" w:space="0" w:color="000000"/>
              <w:bottom w:val="single" w:sz="4" w:space="0" w:color="000000"/>
              <w:right w:val="single" w:sz="4" w:space="0" w:color="000000"/>
            </w:tcBorders>
            <w:vAlign w:val="center"/>
            <w:hideMark/>
          </w:tcPr>
          <w:p w14:paraId="0A6FA1C9" w14:textId="77777777" w:rsidR="00937764" w:rsidRDefault="00937764" w:rsidP="00920C62">
            <w:pPr>
              <w:spacing w:after="0" w:line="240" w:lineRule="auto"/>
              <w:ind w:left="0" w:right="0" w:firstLine="0"/>
              <w:jc w:val="left"/>
              <w:rPr>
                <w:rFonts w:ascii="Arial" w:hAnsi="Arial" w:cs="Arial"/>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79E5004" w14:textId="77777777" w:rsidR="00937764" w:rsidRDefault="00937764" w:rsidP="00920C62">
            <w:pPr>
              <w:spacing w:after="0" w:line="254" w:lineRule="auto"/>
              <w:ind w:right="51" w:firstLine="0"/>
              <w:jc w:val="center"/>
              <w:rPr>
                <w:rFonts w:ascii="Arial" w:hAnsi="Arial" w:cs="Arial"/>
              </w:rPr>
            </w:pPr>
            <w:r>
              <w:rPr>
                <w:rFonts w:ascii="Arial" w:hAnsi="Arial" w:cs="Arial"/>
                <w:b/>
              </w:rPr>
              <w:t xml:space="preserve">zdroj </w:t>
            </w:r>
          </w:p>
        </w:tc>
        <w:tc>
          <w:tcPr>
            <w:tcW w:w="16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F70ABE8" w14:textId="77777777" w:rsidR="00937764" w:rsidRDefault="00937764" w:rsidP="00920C62">
            <w:pPr>
              <w:spacing w:after="0" w:line="254" w:lineRule="auto"/>
              <w:ind w:right="54" w:firstLine="0"/>
              <w:jc w:val="center"/>
              <w:rPr>
                <w:rFonts w:ascii="Arial" w:hAnsi="Arial" w:cs="Arial"/>
                <w:b/>
              </w:rPr>
            </w:pPr>
            <w:r>
              <w:rPr>
                <w:rFonts w:ascii="Arial" w:hAnsi="Arial" w:cs="Arial"/>
                <w:b/>
              </w:rPr>
              <w:t xml:space="preserve">výška v € </w:t>
            </w:r>
          </w:p>
          <w:p w14:paraId="707F9FE5" w14:textId="77777777" w:rsidR="00937764" w:rsidRDefault="00937764" w:rsidP="00920C62">
            <w:pPr>
              <w:spacing w:after="0" w:line="254" w:lineRule="auto"/>
              <w:ind w:right="54" w:firstLine="0"/>
              <w:jc w:val="center"/>
              <w:rPr>
                <w:rFonts w:ascii="Arial" w:hAnsi="Arial" w:cs="Arial"/>
              </w:rPr>
            </w:pPr>
            <w:r>
              <w:rPr>
                <w:rFonts w:ascii="Arial" w:hAnsi="Arial" w:cs="Arial"/>
              </w:rPr>
              <w:t>každoročne</w:t>
            </w:r>
          </w:p>
        </w:tc>
        <w:tc>
          <w:tcPr>
            <w:tcW w:w="2230" w:type="dxa"/>
            <w:vMerge/>
            <w:tcBorders>
              <w:top w:val="single" w:sz="4" w:space="0" w:color="000000"/>
              <w:left w:val="single" w:sz="4" w:space="0" w:color="000000"/>
              <w:bottom w:val="single" w:sz="4" w:space="0" w:color="000000"/>
              <w:right w:val="single" w:sz="4" w:space="0" w:color="000000"/>
            </w:tcBorders>
            <w:vAlign w:val="center"/>
            <w:hideMark/>
          </w:tcPr>
          <w:p w14:paraId="6B26125E" w14:textId="77777777" w:rsidR="00937764" w:rsidRDefault="00937764" w:rsidP="00920C62">
            <w:pPr>
              <w:spacing w:after="0" w:line="240" w:lineRule="auto"/>
              <w:ind w:left="0" w:right="0" w:firstLine="0"/>
              <w:jc w:val="left"/>
              <w:rPr>
                <w:rFonts w:ascii="Arial" w:hAnsi="Arial" w:cs="Arial"/>
              </w:rPr>
            </w:pPr>
          </w:p>
        </w:tc>
        <w:tc>
          <w:tcPr>
            <w:tcW w:w="1699" w:type="dxa"/>
            <w:vMerge/>
            <w:tcBorders>
              <w:top w:val="single" w:sz="4" w:space="0" w:color="000000"/>
              <w:left w:val="single" w:sz="4" w:space="0" w:color="000000"/>
              <w:bottom w:val="single" w:sz="4" w:space="0" w:color="000000"/>
              <w:right w:val="single" w:sz="4" w:space="0" w:color="000000"/>
            </w:tcBorders>
            <w:vAlign w:val="center"/>
            <w:hideMark/>
          </w:tcPr>
          <w:p w14:paraId="2E9B9BDB" w14:textId="77777777" w:rsidR="00937764" w:rsidRDefault="00937764" w:rsidP="00920C62">
            <w:pPr>
              <w:spacing w:after="0" w:line="240" w:lineRule="auto"/>
              <w:ind w:left="0" w:right="0" w:firstLine="0"/>
              <w:jc w:val="left"/>
              <w:rPr>
                <w:rFonts w:ascii="Arial" w:hAnsi="Arial" w:cs="Arial"/>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22B6F634" w14:textId="77777777" w:rsidR="00937764" w:rsidRDefault="00937764" w:rsidP="00920C62">
            <w:pPr>
              <w:spacing w:after="0" w:line="240" w:lineRule="auto"/>
              <w:ind w:left="0" w:right="0" w:firstLine="0"/>
              <w:jc w:val="left"/>
              <w:rPr>
                <w:rFonts w:ascii="Arial" w:hAnsi="Arial" w:cs="Arial"/>
              </w:rPr>
            </w:pPr>
          </w:p>
        </w:tc>
      </w:tr>
      <w:tr w:rsidR="00937764" w14:paraId="3306A94F" w14:textId="77777777" w:rsidTr="00BB4DFE">
        <w:trPr>
          <w:trHeight w:val="398"/>
        </w:trPr>
        <w:tc>
          <w:tcPr>
            <w:tcW w:w="32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5F0F4B15" w14:textId="77777777" w:rsidR="00937764" w:rsidRDefault="00937764" w:rsidP="00920C62">
            <w:pPr>
              <w:spacing w:after="0" w:line="254" w:lineRule="auto"/>
              <w:ind w:right="60" w:firstLine="0"/>
              <w:jc w:val="left"/>
              <w:rPr>
                <w:rFonts w:ascii="Arial" w:hAnsi="Arial" w:cs="Arial"/>
              </w:rPr>
            </w:pPr>
            <w:r>
              <w:rPr>
                <w:rFonts w:ascii="Arial" w:hAnsi="Arial" w:cs="Arial"/>
                <w:b/>
              </w:rPr>
              <w:t>PRIORITA</w:t>
            </w:r>
            <w:r>
              <w:rPr>
                <w:rFonts w:ascii="Arial" w:hAnsi="Arial" w:cs="Arial"/>
                <w:b/>
                <w:vertAlign w:val="subscript"/>
              </w:rPr>
              <w:t xml:space="preserve"> </w:t>
            </w:r>
            <w:r>
              <w:rPr>
                <w:rFonts w:ascii="Arial" w:hAnsi="Arial" w:cs="Arial"/>
                <w:b/>
              </w:rPr>
              <w:t xml:space="preserve">1 </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68C0443C" w14:textId="77777777" w:rsidR="00937764" w:rsidRDefault="00937764" w:rsidP="00920C62">
            <w:pPr>
              <w:spacing w:after="0" w:line="254" w:lineRule="auto"/>
              <w:ind w:firstLine="0"/>
              <w:jc w:val="left"/>
              <w:rPr>
                <w:rFonts w:ascii="Arial" w:hAnsi="Arial" w:cs="Arial"/>
              </w:rPr>
            </w:pPr>
            <w:r>
              <w:rPr>
                <w:rFonts w:ascii="Arial" w:hAnsi="Arial" w:cs="Arial"/>
                <w:b/>
              </w:rPr>
              <w:t xml:space="preserve">SOCIÁLNE PORADENSTVO A ROZVOJ SOCIÁLNO – PREVENTÍVNYCH PROGRAMOV </w:t>
            </w:r>
          </w:p>
        </w:tc>
      </w:tr>
      <w:tr w:rsidR="00937764" w14:paraId="47CA5E14" w14:textId="77777777" w:rsidTr="00BB4DFE">
        <w:trPr>
          <w:trHeight w:val="420"/>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19A0AAD" w14:textId="77777777" w:rsidR="00937764" w:rsidRDefault="00937764" w:rsidP="00920C62">
            <w:pPr>
              <w:spacing w:after="0" w:line="254" w:lineRule="auto"/>
              <w:ind w:right="59" w:firstLine="0"/>
              <w:jc w:val="left"/>
              <w:rPr>
                <w:rFonts w:ascii="Arial" w:hAnsi="Arial" w:cs="Arial"/>
              </w:rPr>
            </w:pPr>
            <w:r>
              <w:rPr>
                <w:rFonts w:ascii="Arial" w:hAnsi="Arial" w:cs="Arial"/>
                <w:b/>
              </w:rPr>
              <w:t xml:space="preserve">PROGRAM 1.1 </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D98538F" w14:textId="77777777" w:rsidR="00937764" w:rsidRDefault="00937764" w:rsidP="00920C62">
            <w:pPr>
              <w:spacing w:after="0" w:line="254" w:lineRule="auto"/>
              <w:ind w:right="48" w:firstLine="0"/>
              <w:jc w:val="left"/>
              <w:rPr>
                <w:rFonts w:ascii="Arial" w:hAnsi="Arial" w:cs="Arial"/>
                <w:b/>
                <w:bCs/>
                <w:i/>
                <w:iCs/>
              </w:rPr>
            </w:pPr>
            <w:r>
              <w:rPr>
                <w:rFonts w:ascii="Arial" w:hAnsi="Arial" w:cs="Arial"/>
                <w:b/>
                <w:bCs/>
                <w:i/>
                <w:iCs/>
              </w:rPr>
              <w:t>Sociálne poradenstvo v obci</w:t>
            </w:r>
          </w:p>
        </w:tc>
      </w:tr>
      <w:tr w:rsidR="00937764" w14:paraId="4E289875" w14:textId="77777777" w:rsidTr="00BB4DFE">
        <w:trPr>
          <w:trHeight w:val="1316"/>
        </w:trPr>
        <w:tc>
          <w:tcPr>
            <w:tcW w:w="3219" w:type="dxa"/>
            <w:tcBorders>
              <w:top w:val="single" w:sz="4" w:space="0" w:color="000000"/>
              <w:left w:val="single" w:sz="4" w:space="0" w:color="000000"/>
              <w:bottom w:val="single" w:sz="4" w:space="0" w:color="000000"/>
              <w:right w:val="single" w:sz="4" w:space="0" w:color="000000"/>
            </w:tcBorders>
            <w:vAlign w:val="center"/>
            <w:hideMark/>
          </w:tcPr>
          <w:p w14:paraId="398809E5" w14:textId="77777777" w:rsidR="00937764" w:rsidRDefault="00937764" w:rsidP="00920C62">
            <w:pPr>
              <w:spacing w:after="79" w:line="254" w:lineRule="auto"/>
              <w:ind w:firstLine="0"/>
              <w:jc w:val="left"/>
              <w:rPr>
                <w:rFonts w:ascii="Arial" w:hAnsi="Arial" w:cs="Arial"/>
              </w:rPr>
            </w:pPr>
            <w:r>
              <w:rPr>
                <w:rFonts w:ascii="Arial" w:hAnsi="Arial" w:cs="Arial"/>
                <w:b/>
                <w:i/>
              </w:rPr>
              <w:t xml:space="preserve">Aktivita 1.1.1 </w:t>
            </w:r>
          </w:p>
          <w:p w14:paraId="32F06DDC" w14:textId="77777777" w:rsidR="00937764" w:rsidRPr="00B424EA" w:rsidRDefault="00937764" w:rsidP="00920C62">
            <w:pPr>
              <w:spacing w:after="0" w:line="240" w:lineRule="auto"/>
              <w:ind w:firstLine="0"/>
              <w:jc w:val="left"/>
              <w:rPr>
                <w:rFonts w:ascii="Arial" w:hAnsi="Arial" w:cs="Arial"/>
                <w:bCs/>
                <w:iCs/>
                <w:sz w:val="20"/>
                <w:szCs w:val="20"/>
                <w:lang w:eastAsia="en-US"/>
              </w:rPr>
            </w:pPr>
            <w:r>
              <w:rPr>
                <w:rFonts w:ascii="Arial" w:hAnsi="Arial" w:cs="Arial"/>
                <w:bCs/>
                <w:iCs/>
                <w:sz w:val="20"/>
                <w:szCs w:val="20"/>
                <w:lang w:eastAsia="en-US"/>
              </w:rPr>
              <w:t>Zabezpečenie informovanosti občanov o možnostiach získania sociálneho poradenstva na informačných tabuliach v obci</w:t>
            </w:r>
          </w:p>
        </w:tc>
        <w:tc>
          <w:tcPr>
            <w:tcW w:w="1477" w:type="dxa"/>
            <w:tcBorders>
              <w:top w:val="single" w:sz="4" w:space="0" w:color="000000"/>
              <w:left w:val="single" w:sz="4" w:space="0" w:color="000000"/>
              <w:bottom w:val="single" w:sz="4" w:space="0" w:color="000000"/>
              <w:right w:val="single" w:sz="4" w:space="0" w:color="000000"/>
            </w:tcBorders>
            <w:vAlign w:val="center"/>
            <w:hideMark/>
          </w:tcPr>
          <w:p w14:paraId="4CB35854"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17506C54" w14:textId="77777777" w:rsidR="00937764" w:rsidRDefault="00937764" w:rsidP="00920C62">
            <w:pPr>
              <w:spacing w:after="0" w:line="254" w:lineRule="auto"/>
              <w:ind w:right="54" w:firstLine="0"/>
              <w:jc w:val="center"/>
              <w:rPr>
                <w:rFonts w:ascii="Arial" w:hAnsi="Arial" w:cs="Arial"/>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vAlign w:val="center"/>
            <w:hideMark/>
          </w:tcPr>
          <w:p w14:paraId="035895E1" w14:textId="77777777" w:rsidR="00937764" w:rsidRDefault="00937764" w:rsidP="00920C62">
            <w:pPr>
              <w:spacing w:after="0" w:line="254" w:lineRule="auto"/>
              <w:ind w:left="2"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vAlign w:val="center"/>
            <w:hideMark/>
          </w:tcPr>
          <w:p w14:paraId="787A9786" w14:textId="77777777" w:rsidR="00937764" w:rsidRPr="009B46A3" w:rsidRDefault="00937764" w:rsidP="00920C62">
            <w:pPr>
              <w:spacing w:after="0" w:line="254" w:lineRule="auto"/>
              <w:ind w:right="53" w:firstLine="0"/>
              <w:jc w:val="center"/>
              <w:rPr>
                <w:rFonts w:ascii="Arial" w:hAnsi="Arial" w:cs="Arial"/>
                <w:color w:val="auto"/>
                <w:sz w:val="20"/>
              </w:rPr>
            </w:pPr>
            <w:r w:rsidRPr="009B46A3">
              <w:rPr>
                <w:rFonts w:ascii="Arial" w:hAnsi="Arial" w:cs="Arial"/>
                <w:color w:val="auto"/>
                <w:sz w:val="20"/>
              </w:rPr>
              <w:t xml:space="preserve">vlastné zdroje </w:t>
            </w:r>
          </w:p>
          <w:p w14:paraId="1213F821" w14:textId="2C63A104" w:rsidR="00937764" w:rsidRPr="00B424EA" w:rsidRDefault="00937764" w:rsidP="00920C62">
            <w:pPr>
              <w:spacing w:after="0" w:line="254" w:lineRule="auto"/>
              <w:ind w:right="55" w:firstLine="0"/>
              <w:jc w:val="center"/>
              <w:rPr>
                <w:rFonts w:ascii="Arial" w:hAnsi="Arial" w:cs="Arial"/>
                <w:color w:val="FF0000"/>
              </w:rPr>
            </w:pPr>
          </w:p>
        </w:tc>
        <w:tc>
          <w:tcPr>
            <w:tcW w:w="1600" w:type="dxa"/>
            <w:tcBorders>
              <w:top w:val="single" w:sz="4" w:space="0" w:color="000000"/>
              <w:left w:val="single" w:sz="4" w:space="0" w:color="000000"/>
              <w:bottom w:val="single" w:sz="4" w:space="0" w:color="000000"/>
              <w:right w:val="single" w:sz="4" w:space="0" w:color="000000"/>
            </w:tcBorders>
            <w:vAlign w:val="center"/>
          </w:tcPr>
          <w:p w14:paraId="2322B4A0" w14:textId="151A48B2" w:rsidR="00937764" w:rsidRDefault="009B46A3" w:rsidP="00920C62">
            <w:pPr>
              <w:spacing w:after="0" w:line="254" w:lineRule="auto"/>
              <w:ind w:right="55" w:firstLine="0"/>
              <w:jc w:val="center"/>
              <w:rPr>
                <w:rFonts w:ascii="Arial" w:hAnsi="Arial" w:cs="Arial"/>
                <w:sz w:val="20"/>
                <w:szCs w:val="20"/>
              </w:rPr>
            </w:pPr>
            <w:r>
              <w:rPr>
                <w:rFonts w:ascii="Arial" w:hAnsi="Arial" w:cs="Arial"/>
                <w:sz w:val="20"/>
                <w:szCs w:val="20"/>
              </w:rPr>
              <w:t>100</w:t>
            </w:r>
          </w:p>
        </w:tc>
        <w:tc>
          <w:tcPr>
            <w:tcW w:w="2230" w:type="dxa"/>
            <w:tcBorders>
              <w:top w:val="single" w:sz="4" w:space="0" w:color="000000"/>
              <w:left w:val="single" w:sz="4" w:space="0" w:color="000000"/>
              <w:bottom w:val="single" w:sz="4" w:space="0" w:color="000000"/>
              <w:right w:val="single" w:sz="4" w:space="0" w:color="000000"/>
            </w:tcBorders>
            <w:vAlign w:val="center"/>
            <w:hideMark/>
          </w:tcPr>
          <w:p w14:paraId="05781F2B" w14:textId="77777777" w:rsidR="00937764" w:rsidRDefault="00937764" w:rsidP="00920C62">
            <w:pPr>
              <w:spacing w:after="0" w:line="254" w:lineRule="auto"/>
              <w:ind w:left="2" w:firstLine="0"/>
              <w:jc w:val="left"/>
              <w:rPr>
                <w:rFonts w:ascii="Arial" w:hAnsi="Arial" w:cs="Arial"/>
                <w:sz w:val="20"/>
                <w:szCs w:val="20"/>
              </w:rPr>
            </w:pPr>
            <w:r>
              <w:rPr>
                <w:rFonts w:ascii="Arial" w:hAnsi="Arial" w:cs="Arial"/>
                <w:sz w:val="20"/>
                <w:szCs w:val="20"/>
              </w:rPr>
              <w:t xml:space="preserve">Počet aktivít </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6C505B35" w14:textId="77777777" w:rsidR="00937764" w:rsidRPr="009B46A3" w:rsidRDefault="00937764" w:rsidP="00920C62">
            <w:pPr>
              <w:spacing w:after="0" w:line="254" w:lineRule="auto"/>
              <w:ind w:right="48" w:firstLine="0"/>
              <w:jc w:val="center"/>
              <w:rPr>
                <w:rFonts w:ascii="Arial" w:hAnsi="Arial" w:cs="Arial"/>
                <w:color w:val="auto"/>
                <w:sz w:val="20"/>
                <w:szCs w:val="20"/>
              </w:rPr>
            </w:pPr>
            <w:r w:rsidRPr="009B46A3">
              <w:rPr>
                <w:rFonts w:ascii="Arial" w:hAnsi="Arial" w:cs="Arial"/>
                <w:color w:val="auto"/>
                <w:sz w:val="20"/>
                <w:szCs w:val="20"/>
              </w:rPr>
              <w:t xml:space="preserve">0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61C7EEFF" w14:textId="77777777" w:rsidR="00937764" w:rsidRPr="009B46A3" w:rsidRDefault="00937764" w:rsidP="00920C62">
            <w:pPr>
              <w:spacing w:after="0" w:line="254" w:lineRule="auto"/>
              <w:ind w:right="51" w:firstLine="0"/>
              <w:jc w:val="center"/>
              <w:rPr>
                <w:rFonts w:ascii="Arial" w:hAnsi="Arial" w:cs="Arial"/>
                <w:color w:val="auto"/>
                <w:sz w:val="20"/>
                <w:szCs w:val="20"/>
              </w:rPr>
            </w:pPr>
            <w:r w:rsidRPr="009B46A3">
              <w:rPr>
                <w:rFonts w:ascii="Arial" w:hAnsi="Arial" w:cs="Arial"/>
                <w:color w:val="auto"/>
                <w:sz w:val="20"/>
                <w:szCs w:val="20"/>
              </w:rPr>
              <w:t>1/R</w:t>
            </w:r>
          </w:p>
        </w:tc>
      </w:tr>
      <w:tr w:rsidR="00937764" w14:paraId="4BF82775" w14:textId="77777777" w:rsidTr="00BB4DFE">
        <w:trPr>
          <w:trHeight w:val="909"/>
        </w:trPr>
        <w:tc>
          <w:tcPr>
            <w:tcW w:w="3219" w:type="dxa"/>
            <w:tcBorders>
              <w:top w:val="single" w:sz="4" w:space="0" w:color="000000"/>
              <w:left w:val="single" w:sz="4" w:space="0" w:color="000000"/>
              <w:bottom w:val="single" w:sz="4" w:space="0" w:color="000000"/>
              <w:right w:val="single" w:sz="4" w:space="0" w:color="000000"/>
            </w:tcBorders>
            <w:vAlign w:val="center"/>
            <w:hideMark/>
          </w:tcPr>
          <w:p w14:paraId="066DA8F5" w14:textId="77777777" w:rsidR="00937764" w:rsidRDefault="00937764" w:rsidP="00920C62">
            <w:pPr>
              <w:spacing w:after="79" w:line="254" w:lineRule="auto"/>
              <w:ind w:firstLine="0"/>
              <w:jc w:val="left"/>
              <w:rPr>
                <w:rFonts w:ascii="Arial" w:hAnsi="Arial" w:cs="Arial"/>
              </w:rPr>
            </w:pPr>
            <w:r>
              <w:rPr>
                <w:rFonts w:ascii="Arial" w:hAnsi="Arial" w:cs="Arial"/>
                <w:b/>
                <w:i/>
              </w:rPr>
              <w:lastRenderedPageBreak/>
              <w:t xml:space="preserve">Aktivita 1.1.2 </w:t>
            </w:r>
          </w:p>
          <w:p w14:paraId="37F77A6C" w14:textId="77777777" w:rsidR="00937764" w:rsidRDefault="00937764" w:rsidP="00920C62">
            <w:pPr>
              <w:spacing w:after="0" w:line="240" w:lineRule="auto"/>
              <w:ind w:firstLine="0"/>
              <w:jc w:val="left"/>
              <w:rPr>
                <w:rFonts w:ascii="Arial" w:hAnsi="Arial" w:cs="Arial"/>
                <w:bCs/>
                <w:iCs/>
                <w:sz w:val="20"/>
                <w:szCs w:val="20"/>
                <w:lang w:eastAsia="en-US"/>
              </w:rPr>
            </w:pPr>
            <w:r>
              <w:rPr>
                <w:rFonts w:ascii="Arial" w:hAnsi="Arial" w:cs="Arial"/>
                <w:bCs/>
                <w:iCs/>
                <w:sz w:val="20"/>
                <w:szCs w:val="20"/>
                <w:lang w:eastAsia="en-US"/>
              </w:rPr>
              <w:t xml:space="preserve">Zabezpečenie vzdelávania zamestnancov obce v sociálnej oblasti </w:t>
            </w:r>
          </w:p>
        </w:tc>
        <w:tc>
          <w:tcPr>
            <w:tcW w:w="1477" w:type="dxa"/>
            <w:tcBorders>
              <w:top w:val="single" w:sz="4" w:space="0" w:color="000000"/>
              <w:left w:val="single" w:sz="4" w:space="0" w:color="000000"/>
              <w:bottom w:val="single" w:sz="4" w:space="0" w:color="000000"/>
              <w:right w:val="single" w:sz="4" w:space="0" w:color="000000"/>
            </w:tcBorders>
            <w:vAlign w:val="center"/>
            <w:hideMark/>
          </w:tcPr>
          <w:p w14:paraId="2C205CA6"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708F16DB"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vAlign w:val="center"/>
            <w:hideMark/>
          </w:tcPr>
          <w:p w14:paraId="3C6CC57F" w14:textId="77777777" w:rsidR="00937764" w:rsidRDefault="00937764" w:rsidP="00920C62">
            <w:pPr>
              <w:spacing w:after="0" w:line="254" w:lineRule="auto"/>
              <w:ind w:left="2"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vAlign w:val="center"/>
            <w:hideMark/>
          </w:tcPr>
          <w:p w14:paraId="33E16F61"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 xml:space="preserve">vlastné zdroje </w:t>
            </w:r>
          </w:p>
          <w:p w14:paraId="6A7AB8B3" w14:textId="1E923346" w:rsidR="00937764" w:rsidRPr="003A4D58" w:rsidRDefault="00937764" w:rsidP="00920C62">
            <w:pPr>
              <w:spacing w:after="0" w:line="254" w:lineRule="auto"/>
              <w:ind w:right="53" w:firstLine="0"/>
              <w:jc w:val="center"/>
              <w:rPr>
                <w:rFonts w:ascii="Arial" w:hAnsi="Arial" w:cs="Arial"/>
                <w:color w:val="auto"/>
              </w:rPr>
            </w:pPr>
          </w:p>
        </w:tc>
        <w:tc>
          <w:tcPr>
            <w:tcW w:w="1600" w:type="dxa"/>
            <w:tcBorders>
              <w:top w:val="single" w:sz="4" w:space="0" w:color="000000"/>
              <w:left w:val="single" w:sz="4" w:space="0" w:color="000000"/>
              <w:bottom w:val="single" w:sz="4" w:space="0" w:color="000000"/>
              <w:right w:val="single" w:sz="4" w:space="0" w:color="000000"/>
            </w:tcBorders>
            <w:vAlign w:val="center"/>
          </w:tcPr>
          <w:p w14:paraId="010C8A6A" w14:textId="790C9BB9" w:rsidR="00937764" w:rsidRPr="003A4D58" w:rsidRDefault="009B46A3" w:rsidP="00920C62">
            <w:pPr>
              <w:spacing w:after="0" w:line="254" w:lineRule="auto"/>
              <w:ind w:right="55" w:firstLine="0"/>
              <w:jc w:val="center"/>
              <w:rPr>
                <w:rFonts w:ascii="Arial" w:hAnsi="Arial" w:cs="Arial"/>
                <w:color w:val="auto"/>
                <w:sz w:val="20"/>
              </w:rPr>
            </w:pPr>
            <w:r w:rsidRPr="003A4D58">
              <w:rPr>
                <w:rFonts w:ascii="Arial" w:hAnsi="Arial" w:cs="Arial"/>
                <w:color w:val="auto"/>
                <w:sz w:val="20"/>
              </w:rPr>
              <w:t>100</w:t>
            </w:r>
          </w:p>
        </w:tc>
        <w:tc>
          <w:tcPr>
            <w:tcW w:w="2230" w:type="dxa"/>
            <w:tcBorders>
              <w:top w:val="single" w:sz="4" w:space="0" w:color="000000"/>
              <w:left w:val="single" w:sz="4" w:space="0" w:color="000000"/>
              <w:bottom w:val="single" w:sz="4" w:space="0" w:color="000000"/>
              <w:right w:val="single" w:sz="4" w:space="0" w:color="000000"/>
            </w:tcBorders>
            <w:vAlign w:val="center"/>
            <w:hideMark/>
          </w:tcPr>
          <w:p w14:paraId="5926C0C0" w14:textId="77777777" w:rsidR="00937764" w:rsidRPr="003A4D58" w:rsidRDefault="00937764" w:rsidP="00920C62">
            <w:pPr>
              <w:spacing w:after="0" w:line="254" w:lineRule="auto"/>
              <w:ind w:left="2" w:firstLine="0"/>
              <w:jc w:val="left"/>
              <w:rPr>
                <w:rFonts w:ascii="Arial" w:hAnsi="Arial" w:cs="Arial"/>
                <w:color w:val="auto"/>
                <w:sz w:val="20"/>
              </w:rPr>
            </w:pPr>
            <w:r w:rsidRPr="003A4D58">
              <w:rPr>
                <w:rFonts w:ascii="Arial" w:hAnsi="Arial" w:cs="Arial"/>
                <w:color w:val="auto"/>
                <w:sz w:val="20"/>
                <w:szCs w:val="20"/>
              </w:rPr>
              <w:t xml:space="preserve">Počet aktivít </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3EBD6117" w14:textId="77777777" w:rsidR="00937764" w:rsidRPr="003A4D58" w:rsidRDefault="00937764" w:rsidP="00920C62">
            <w:pPr>
              <w:spacing w:after="0" w:line="254" w:lineRule="auto"/>
              <w:ind w:right="48" w:firstLine="0"/>
              <w:jc w:val="center"/>
              <w:rPr>
                <w:rFonts w:ascii="Arial" w:hAnsi="Arial" w:cs="Arial"/>
                <w:color w:val="auto"/>
                <w:sz w:val="20"/>
              </w:rPr>
            </w:pPr>
            <w:r w:rsidRPr="003A4D58">
              <w:rPr>
                <w:rFonts w:ascii="Arial" w:hAnsi="Arial" w:cs="Arial"/>
                <w:color w:val="auto"/>
                <w:sz w:val="20"/>
                <w:szCs w:val="20"/>
              </w:rPr>
              <w:t xml:space="preserve">0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02427E69" w14:textId="77777777" w:rsidR="00937764" w:rsidRPr="003A4D58" w:rsidRDefault="00937764" w:rsidP="00920C62">
            <w:pPr>
              <w:spacing w:after="0" w:line="254" w:lineRule="auto"/>
              <w:ind w:right="51"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7612C1AD" w14:textId="77777777" w:rsidTr="00BB4DFE">
        <w:trPr>
          <w:trHeight w:val="442"/>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0A0E9EE2" w14:textId="77777777" w:rsidR="00937764" w:rsidRDefault="00937764" w:rsidP="00920C62">
            <w:pPr>
              <w:spacing w:after="79" w:line="254" w:lineRule="auto"/>
              <w:ind w:firstLine="0"/>
              <w:jc w:val="left"/>
              <w:rPr>
                <w:rFonts w:ascii="Arial" w:hAnsi="Arial" w:cs="Arial"/>
                <w:b/>
                <w:i/>
              </w:rPr>
            </w:pPr>
            <w:r>
              <w:rPr>
                <w:rFonts w:ascii="Arial" w:hAnsi="Arial" w:cs="Arial"/>
                <w:b/>
              </w:rPr>
              <w:t>PROGRAM 1.2</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6DF1F361" w14:textId="77777777" w:rsidR="00937764" w:rsidRDefault="00937764" w:rsidP="00920C62">
            <w:pPr>
              <w:spacing w:after="0" w:line="254" w:lineRule="auto"/>
              <w:ind w:right="51" w:firstLine="0"/>
              <w:jc w:val="left"/>
              <w:rPr>
                <w:rFonts w:ascii="Arial" w:hAnsi="Arial" w:cs="Arial"/>
                <w:b/>
                <w:bCs/>
                <w:color w:val="auto"/>
                <w:sz w:val="20"/>
                <w:szCs w:val="20"/>
              </w:rPr>
            </w:pPr>
            <w:r>
              <w:rPr>
                <w:rFonts w:ascii="Arial" w:hAnsi="Arial" w:cs="Arial"/>
                <w:b/>
                <w:bCs/>
                <w:i/>
                <w:iCs/>
              </w:rPr>
              <w:t>Rozvoj sociálno – preventívnych programov</w:t>
            </w:r>
          </w:p>
        </w:tc>
      </w:tr>
      <w:tr w:rsidR="00937764" w14:paraId="458F9378" w14:textId="77777777" w:rsidTr="00BB4DFE">
        <w:trPr>
          <w:trHeight w:val="909"/>
        </w:trPr>
        <w:tc>
          <w:tcPr>
            <w:tcW w:w="3219" w:type="dxa"/>
            <w:tcBorders>
              <w:top w:val="single" w:sz="4" w:space="0" w:color="000000"/>
              <w:left w:val="single" w:sz="4" w:space="0" w:color="000000"/>
              <w:bottom w:val="single" w:sz="4" w:space="0" w:color="000000"/>
              <w:right w:val="single" w:sz="4" w:space="0" w:color="000000"/>
            </w:tcBorders>
            <w:vAlign w:val="center"/>
            <w:hideMark/>
          </w:tcPr>
          <w:p w14:paraId="489D0A59" w14:textId="77777777" w:rsidR="00937764" w:rsidRDefault="00937764" w:rsidP="00920C62">
            <w:pPr>
              <w:spacing w:after="103" w:line="254" w:lineRule="auto"/>
              <w:ind w:firstLine="0"/>
              <w:jc w:val="left"/>
              <w:rPr>
                <w:rFonts w:ascii="Arial" w:hAnsi="Arial" w:cs="Arial"/>
                <w:b/>
                <w:i/>
                <w:sz w:val="20"/>
                <w:szCs w:val="20"/>
              </w:rPr>
            </w:pPr>
            <w:r>
              <w:rPr>
                <w:rFonts w:ascii="Arial" w:hAnsi="Arial" w:cs="Arial"/>
                <w:b/>
                <w:i/>
                <w:sz w:val="20"/>
                <w:szCs w:val="20"/>
              </w:rPr>
              <w:t>Aktivita 1.2.1</w:t>
            </w:r>
          </w:p>
          <w:p w14:paraId="4BA2E5F4" w14:textId="77777777" w:rsidR="00937764" w:rsidRDefault="00937764" w:rsidP="00920C62">
            <w:pPr>
              <w:spacing w:after="0" w:line="240" w:lineRule="auto"/>
              <w:ind w:firstLine="0"/>
              <w:jc w:val="left"/>
              <w:rPr>
                <w:rFonts w:ascii="Arial" w:hAnsi="Arial" w:cs="Arial"/>
                <w:bCs/>
                <w:iCs/>
                <w:sz w:val="20"/>
                <w:szCs w:val="20"/>
                <w:lang w:eastAsia="en-US"/>
              </w:rPr>
            </w:pPr>
            <w:r>
              <w:rPr>
                <w:rFonts w:ascii="Arial" w:hAnsi="Arial" w:cs="Arial"/>
                <w:sz w:val="20"/>
                <w:szCs w:val="20"/>
              </w:rPr>
              <w:t xml:space="preserve">Zvyšovanie povedomia znevýhodnených skupín v sociálnej oblasti </w:t>
            </w:r>
          </w:p>
        </w:tc>
        <w:tc>
          <w:tcPr>
            <w:tcW w:w="1477" w:type="dxa"/>
            <w:tcBorders>
              <w:top w:val="single" w:sz="4" w:space="0" w:color="000000"/>
              <w:left w:val="single" w:sz="4" w:space="0" w:color="000000"/>
              <w:bottom w:val="single" w:sz="4" w:space="0" w:color="000000"/>
              <w:right w:val="single" w:sz="4" w:space="0" w:color="000000"/>
            </w:tcBorders>
            <w:vAlign w:val="center"/>
            <w:hideMark/>
          </w:tcPr>
          <w:p w14:paraId="435C9184"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5147408E"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vAlign w:val="center"/>
            <w:hideMark/>
          </w:tcPr>
          <w:p w14:paraId="35846BFE" w14:textId="77777777" w:rsidR="00937764" w:rsidRDefault="00937764" w:rsidP="00920C62">
            <w:pPr>
              <w:spacing w:after="0" w:line="254" w:lineRule="auto"/>
              <w:ind w:left="2"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vAlign w:val="center"/>
            <w:hideMark/>
          </w:tcPr>
          <w:p w14:paraId="07BF7753" w14:textId="15A2E7C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 xml:space="preserve">vlastné zdroje </w:t>
            </w:r>
          </w:p>
        </w:tc>
        <w:tc>
          <w:tcPr>
            <w:tcW w:w="1600" w:type="dxa"/>
            <w:tcBorders>
              <w:top w:val="single" w:sz="4" w:space="0" w:color="000000"/>
              <w:left w:val="single" w:sz="4" w:space="0" w:color="000000"/>
              <w:bottom w:val="single" w:sz="4" w:space="0" w:color="000000"/>
              <w:right w:val="single" w:sz="4" w:space="0" w:color="000000"/>
            </w:tcBorders>
            <w:vAlign w:val="center"/>
            <w:hideMark/>
          </w:tcPr>
          <w:p w14:paraId="575152B7" w14:textId="00E96A62" w:rsidR="00937764" w:rsidRPr="003A4D58" w:rsidRDefault="009B46A3" w:rsidP="00920C62">
            <w:pPr>
              <w:spacing w:after="0" w:line="254" w:lineRule="auto"/>
              <w:ind w:right="55" w:firstLine="0"/>
              <w:jc w:val="center"/>
              <w:rPr>
                <w:rFonts w:ascii="Arial" w:hAnsi="Arial" w:cs="Arial"/>
                <w:color w:val="auto"/>
                <w:sz w:val="20"/>
                <w:szCs w:val="20"/>
              </w:rPr>
            </w:pPr>
            <w:r w:rsidRPr="003A4D58">
              <w:rPr>
                <w:rFonts w:ascii="Arial" w:hAnsi="Arial" w:cs="Arial"/>
                <w:color w:val="auto"/>
                <w:sz w:val="20"/>
                <w:szCs w:val="20"/>
              </w:rPr>
              <w:t>50</w:t>
            </w:r>
          </w:p>
        </w:tc>
        <w:tc>
          <w:tcPr>
            <w:tcW w:w="2230" w:type="dxa"/>
            <w:tcBorders>
              <w:top w:val="single" w:sz="4" w:space="0" w:color="000000"/>
              <w:left w:val="single" w:sz="4" w:space="0" w:color="000000"/>
              <w:bottom w:val="single" w:sz="4" w:space="0" w:color="000000"/>
              <w:right w:val="single" w:sz="4" w:space="0" w:color="000000"/>
            </w:tcBorders>
            <w:vAlign w:val="center"/>
            <w:hideMark/>
          </w:tcPr>
          <w:p w14:paraId="65DF0CB9" w14:textId="77777777" w:rsidR="00937764" w:rsidRPr="003A4D58" w:rsidRDefault="00937764" w:rsidP="00920C62">
            <w:pPr>
              <w:spacing w:after="0" w:line="254" w:lineRule="auto"/>
              <w:ind w:left="2" w:firstLine="0"/>
              <w:jc w:val="left"/>
              <w:rPr>
                <w:rFonts w:ascii="Arial" w:hAnsi="Arial" w:cs="Arial"/>
                <w:color w:val="auto"/>
                <w:sz w:val="20"/>
                <w:szCs w:val="20"/>
              </w:rPr>
            </w:pPr>
            <w:r w:rsidRPr="003A4D58">
              <w:rPr>
                <w:rFonts w:ascii="Arial" w:hAnsi="Arial" w:cs="Arial"/>
                <w:color w:val="auto"/>
                <w:sz w:val="20"/>
                <w:szCs w:val="20"/>
              </w:rPr>
              <w:t>Počet preventívnych programov</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38F7F1AB" w14:textId="77777777" w:rsidR="00937764" w:rsidRPr="003A4D58" w:rsidRDefault="00937764" w:rsidP="00920C62">
            <w:pPr>
              <w:spacing w:after="0" w:line="254" w:lineRule="auto"/>
              <w:ind w:right="48"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1AFF0C82" w14:textId="77777777" w:rsidR="00937764" w:rsidRPr="003A4D58" w:rsidRDefault="00937764" w:rsidP="00920C62">
            <w:pPr>
              <w:spacing w:after="0" w:line="254" w:lineRule="auto"/>
              <w:ind w:right="51"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1A9438D8" w14:textId="77777777" w:rsidTr="00BB4DFE">
        <w:trPr>
          <w:trHeight w:val="394"/>
        </w:trPr>
        <w:tc>
          <w:tcPr>
            <w:tcW w:w="32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30193DEF" w14:textId="77777777" w:rsidR="00937764" w:rsidRDefault="00937764" w:rsidP="00920C62">
            <w:pPr>
              <w:spacing w:after="0" w:line="254" w:lineRule="auto"/>
              <w:ind w:right="59" w:firstLine="0"/>
              <w:jc w:val="left"/>
              <w:rPr>
                <w:rFonts w:ascii="Arial" w:hAnsi="Arial" w:cs="Arial"/>
                <w:b/>
              </w:rPr>
            </w:pPr>
            <w:r>
              <w:rPr>
                <w:rFonts w:ascii="Arial" w:hAnsi="Arial" w:cs="Arial"/>
                <w:b/>
              </w:rPr>
              <w:t>PRIORITA</w:t>
            </w:r>
            <w:r>
              <w:rPr>
                <w:rFonts w:ascii="Arial" w:hAnsi="Arial" w:cs="Arial"/>
                <w:b/>
                <w:vertAlign w:val="subscript"/>
              </w:rPr>
              <w:t xml:space="preserve"> </w:t>
            </w:r>
            <w:r>
              <w:rPr>
                <w:rFonts w:ascii="Arial" w:hAnsi="Arial" w:cs="Arial"/>
                <w:b/>
              </w:rPr>
              <w:t>2</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5369BD69" w14:textId="77777777" w:rsidR="00937764" w:rsidRDefault="00937764" w:rsidP="00920C62">
            <w:pPr>
              <w:spacing w:after="0" w:line="254" w:lineRule="auto"/>
              <w:ind w:firstLine="0"/>
              <w:jc w:val="left"/>
              <w:rPr>
                <w:rFonts w:ascii="Arial" w:hAnsi="Arial" w:cs="Arial"/>
                <w:b/>
                <w:i/>
              </w:rPr>
            </w:pPr>
            <w:r>
              <w:rPr>
                <w:rFonts w:ascii="Arial" w:hAnsi="Arial" w:cs="Arial"/>
                <w:b/>
              </w:rPr>
              <w:t xml:space="preserve">ROZVOJ SOCIÁLNYCH SLUŽIEB A SOCIÁLNEJ INFRAŠTRUKTÚRY </w:t>
            </w:r>
          </w:p>
        </w:tc>
      </w:tr>
      <w:tr w:rsidR="00937764" w14:paraId="5789A5E5" w14:textId="77777777" w:rsidTr="00BB4DFE">
        <w:trPr>
          <w:trHeight w:val="394"/>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35565D3" w14:textId="77777777" w:rsidR="00937764" w:rsidRDefault="00937764" w:rsidP="00920C62">
            <w:pPr>
              <w:spacing w:after="0" w:line="254" w:lineRule="auto"/>
              <w:ind w:right="59" w:firstLine="0"/>
              <w:jc w:val="left"/>
              <w:rPr>
                <w:rFonts w:ascii="Arial" w:hAnsi="Arial" w:cs="Arial"/>
              </w:rPr>
            </w:pPr>
            <w:r>
              <w:rPr>
                <w:rFonts w:ascii="Arial" w:hAnsi="Arial" w:cs="Arial"/>
                <w:b/>
              </w:rPr>
              <w:t>PROGRAM 2.1</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3E3021B3" w14:textId="77777777" w:rsidR="00937764" w:rsidRDefault="00937764" w:rsidP="00920C62">
            <w:pPr>
              <w:spacing w:after="0" w:line="254" w:lineRule="auto"/>
              <w:ind w:firstLine="0"/>
              <w:jc w:val="left"/>
              <w:rPr>
                <w:rFonts w:ascii="Arial" w:hAnsi="Arial" w:cs="Arial"/>
              </w:rPr>
            </w:pPr>
            <w:r>
              <w:rPr>
                <w:rFonts w:ascii="Arial" w:hAnsi="Arial" w:cs="Arial"/>
                <w:b/>
                <w:i/>
              </w:rPr>
              <w:t xml:space="preserve">Rozvoj opatrovateľskej služby </w:t>
            </w:r>
          </w:p>
        </w:tc>
      </w:tr>
      <w:tr w:rsidR="00937764" w14:paraId="59759CFD" w14:textId="77777777" w:rsidTr="00BB4DFE">
        <w:trPr>
          <w:trHeight w:val="694"/>
        </w:trPr>
        <w:tc>
          <w:tcPr>
            <w:tcW w:w="3219" w:type="dxa"/>
            <w:tcBorders>
              <w:top w:val="single" w:sz="4" w:space="0" w:color="000000"/>
              <w:left w:val="single" w:sz="4" w:space="0" w:color="000000"/>
              <w:bottom w:val="single" w:sz="4" w:space="0" w:color="000000"/>
              <w:right w:val="single" w:sz="4" w:space="0" w:color="000000"/>
            </w:tcBorders>
            <w:vAlign w:val="center"/>
            <w:hideMark/>
          </w:tcPr>
          <w:p w14:paraId="56AE222C" w14:textId="77777777" w:rsidR="00937764" w:rsidRDefault="00937764" w:rsidP="00920C62">
            <w:pPr>
              <w:spacing w:after="101" w:line="254" w:lineRule="auto"/>
              <w:ind w:firstLine="0"/>
              <w:jc w:val="left"/>
              <w:rPr>
                <w:rFonts w:ascii="Arial" w:hAnsi="Arial" w:cs="Arial"/>
              </w:rPr>
            </w:pPr>
            <w:r>
              <w:rPr>
                <w:rFonts w:ascii="Arial" w:hAnsi="Arial" w:cs="Arial"/>
                <w:b/>
                <w:i/>
                <w:sz w:val="20"/>
              </w:rPr>
              <w:t xml:space="preserve">Aktivita 2.1.1 </w:t>
            </w:r>
          </w:p>
          <w:p w14:paraId="7161E5F8" w14:textId="77777777" w:rsidR="00937764" w:rsidRDefault="00937764" w:rsidP="00920C62">
            <w:pPr>
              <w:spacing w:after="0" w:line="254" w:lineRule="auto"/>
              <w:ind w:firstLine="0"/>
              <w:jc w:val="left"/>
              <w:rPr>
                <w:rFonts w:ascii="Arial" w:hAnsi="Arial" w:cs="Arial"/>
              </w:rPr>
            </w:pPr>
            <w:r>
              <w:rPr>
                <w:rFonts w:ascii="Arial" w:hAnsi="Arial" w:cs="Arial"/>
                <w:sz w:val="20"/>
              </w:rPr>
              <w:t>Podpora opatrovateľskej služby pre obyvateľov s cieľom na ich zotrvanie v domácom prostredí</w:t>
            </w:r>
            <w:r>
              <w:rPr>
                <w:rFonts w:ascii="Arial" w:hAnsi="Arial" w:cs="Arial"/>
                <w:b/>
                <w:i/>
                <w:sz w:val="20"/>
              </w:rPr>
              <w:t xml:space="preserve"> </w:t>
            </w:r>
          </w:p>
        </w:tc>
        <w:tc>
          <w:tcPr>
            <w:tcW w:w="1477" w:type="dxa"/>
            <w:tcBorders>
              <w:top w:val="single" w:sz="4" w:space="0" w:color="000000"/>
              <w:left w:val="single" w:sz="4" w:space="0" w:color="000000"/>
              <w:bottom w:val="single" w:sz="4" w:space="0" w:color="000000"/>
              <w:right w:val="single" w:sz="4" w:space="0" w:color="000000"/>
            </w:tcBorders>
            <w:vAlign w:val="center"/>
            <w:hideMark/>
          </w:tcPr>
          <w:p w14:paraId="53C06230"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1683B876" w14:textId="77777777" w:rsidR="00937764" w:rsidRDefault="00937764" w:rsidP="00920C62">
            <w:pPr>
              <w:spacing w:after="0" w:line="254" w:lineRule="auto"/>
              <w:ind w:right="54" w:firstLine="0"/>
              <w:jc w:val="center"/>
              <w:rPr>
                <w:rFonts w:ascii="Arial" w:hAnsi="Arial" w:cs="Arial"/>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vAlign w:val="center"/>
            <w:hideMark/>
          </w:tcPr>
          <w:p w14:paraId="5648455B" w14:textId="77777777" w:rsidR="00937764" w:rsidRDefault="00937764" w:rsidP="00920C62">
            <w:pPr>
              <w:spacing w:after="0" w:line="254" w:lineRule="auto"/>
              <w:ind w:left="2" w:firstLine="0"/>
              <w:jc w:val="left"/>
              <w:rPr>
                <w:rFonts w:ascii="Arial" w:hAnsi="Arial" w:cs="Arial"/>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vAlign w:val="center"/>
            <w:hideMark/>
          </w:tcPr>
          <w:p w14:paraId="2D99A0A2"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79B421E4"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0E852D21"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262103DC" w14:textId="77777777" w:rsidR="00937764" w:rsidRPr="003A4D58" w:rsidRDefault="00937764" w:rsidP="00920C62">
            <w:pPr>
              <w:spacing w:after="0" w:line="254" w:lineRule="auto"/>
              <w:ind w:right="55" w:firstLine="0"/>
              <w:jc w:val="center"/>
              <w:rPr>
                <w:rFonts w:ascii="Arial" w:hAnsi="Arial" w:cs="Arial"/>
                <w:color w:val="auto"/>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vAlign w:val="center"/>
            <w:hideMark/>
          </w:tcPr>
          <w:p w14:paraId="5B9DE397" w14:textId="7DCF36D2" w:rsidR="00937764" w:rsidRPr="003A4D58" w:rsidRDefault="00737AE8" w:rsidP="00920C62">
            <w:pPr>
              <w:spacing w:after="0" w:line="254" w:lineRule="auto"/>
              <w:ind w:right="55" w:firstLine="0"/>
              <w:jc w:val="center"/>
              <w:rPr>
                <w:rFonts w:ascii="Arial" w:hAnsi="Arial" w:cs="Arial"/>
                <w:color w:val="auto"/>
              </w:rPr>
            </w:pPr>
            <w:r w:rsidRPr="003A4D58">
              <w:rPr>
                <w:rFonts w:ascii="Arial" w:hAnsi="Arial" w:cs="Arial"/>
                <w:color w:val="auto"/>
              </w:rPr>
              <w:t>200</w:t>
            </w:r>
          </w:p>
        </w:tc>
        <w:tc>
          <w:tcPr>
            <w:tcW w:w="2230" w:type="dxa"/>
            <w:tcBorders>
              <w:top w:val="single" w:sz="4" w:space="0" w:color="000000"/>
              <w:left w:val="single" w:sz="4" w:space="0" w:color="000000"/>
              <w:bottom w:val="single" w:sz="4" w:space="0" w:color="000000"/>
              <w:right w:val="single" w:sz="4" w:space="0" w:color="000000"/>
            </w:tcBorders>
            <w:vAlign w:val="center"/>
            <w:hideMark/>
          </w:tcPr>
          <w:p w14:paraId="5330FB6F" w14:textId="77777777" w:rsidR="00937764" w:rsidRPr="003A4D58" w:rsidRDefault="00937764" w:rsidP="00920C62">
            <w:pPr>
              <w:spacing w:after="0" w:line="254" w:lineRule="auto"/>
              <w:ind w:left="2" w:firstLine="0"/>
              <w:jc w:val="left"/>
              <w:rPr>
                <w:rFonts w:ascii="Arial" w:hAnsi="Arial" w:cs="Arial"/>
                <w:color w:val="auto"/>
                <w:sz w:val="20"/>
              </w:rPr>
            </w:pPr>
            <w:r w:rsidRPr="003A4D58">
              <w:rPr>
                <w:rFonts w:ascii="Arial" w:hAnsi="Arial" w:cs="Arial"/>
                <w:color w:val="auto"/>
                <w:sz w:val="20"/>
              </w:rPr>
              <w:t>Počet opatrovaných/</w:t>
            </w:r>
          </w:p>
          <w:p w14:paraId="192ABA87" w14:textId="77777777" w:rsidR="00937764" w:rsidRPr="003A4D58" w:rsidRDefault="00937764" w:rsidP="00920C62">
            <w:pPr>
              <w:spacing w:after="0" w:line="254" w:lineRule="auto"/>
              <w:ind w:left="2" w:firstLine="0"/>
              <w:jc w:val="left"/>
              <w:rPr>
                <w:rFonts w:ascii="Arial" w:hAnsi="Arial" w:cs="Arial"/>
                <w:color w:val="auto"/>
                <w:sz w:val="20"/>
                <w:szCs w:val="20"/>
              </w:rPr>
            </w:pPr>
            <w:r w:rsidRPr="003A4D58">
              <w:rPr>
                <w:rFonts w:ascii="Arial" w:hAnsi="Arial" w:cs="Arial"/>
                <w:color w:val="auto"/>
                <w:sz w:val="20"/>
                <w:szCs w:val="20"/>
              </w:rPr>
              <w:t>opatrovateliek</w:t>
            </w:r>
          </w:p>
        </w:tc>
        <w:tc>
          <w:tcPr>
            <w:tcW w:w="1699" w:type="dxa"/>
            <w:tcBorders>
              <w:top w:val="single" w:sz="4" w:space="0" w:color="000000"/>
              <w:left w:val="single" w:sz="4" w:space="0" w:color="000000"/>
              <w:bottom w:val="single" w:sz="4" w:space="0" w:color="000000"/>
              <w:right w:val="single" w:sz="4" w:space="0" w:color="000000"/>
            </w:tcBorders>
            <w:vAlign w:val="center"/>
          </w:tcPr>
          <w:p w14:paraId="1742816C" w14:textId="41E504A9" w:rsidR="00937764" w:rsidRPr="003A4D58" w:rsidRDefault="00737AE8" w:rsidP="00920C62">
            <w:pPr>
              <w:spacing w:after="0" w:line="254" w:lineRule="auto"/>
              <w:ind w:right="48" w:firstLine="0"/>
              <w:jc w:val="center"/>
              <w:rPr>
                <w:rFonts w:ascii="Arial" w:hAnsi="Arial" w:cs="Arial"/>
                <w:color w:val="auto"/>
              </w:rPr>
            </w:pPr>
            <w:r w:rsidRPr="003A4D58">
              <w:rPr>
                <w:rFonts w:ascii="Arial" w:hAnsi="Arial" w:cs="Arial"/>
                <w:color w:val="auto"/>
              </w:rPr>
              <w:t>4/4</w:t>
            </w:r>
          </w:p>
        </w:tc>
        <w:tc>
          <w:tcPr>
            <w:tcW w:w="1136" w:type="dxa"/>
            <w:tcBorders>
              <w:top w:val="single" w:sz="4" w:space="0" w:color="000000"/>
              <w:left w:val="single" w:sz="4" w:space="0" w:color="000000"/>
              <w:bottom w:val="single" w:sz="4" w:space="0" w:color="000000"/>
              <w:right w:val="single" w:sz="4" w:space="0" w:color="000000"/>
            </w:tcBorders>
            <w:vAlign w:val="center"/>
          </w:tcPr>
          <w:p w14:paraId="6D6BBE6F" w14:textId="4CD947D2" w:rsidR="00937764" w:rsidRPr="003A4D58" w:rsidRDefault="00737AE8" w:rsidP="00920C62">
            <w:pPr>
              <w:spacing w:after="0" w:line="254" w:lineRule="auto"/>
              <w:ind w:right="51" w:firstLine="0"/>
              <w:jc w:val="center"/>
              <w:rPr>
                <w:rFonts w:ascii="Arial" w:hAnsi="Arial" w:cs="Arial"/>
                <w:color w:val="auto"/>
                <w:sz w:val="20"/>
                <w:szCs w:val="20"/>
              </w:rPr>
            </w:pPr>
            <w:r w:rsidRPr="003A4D58">
              <w:rPr>
                <w:rFonts w:ascii="Arial" w:hAnsi="Arial" w:cs="Arial"/>
                <w:color w:val="auto"/>
                <w:sz w:val="20"/>
                <w:szCs w:val="20"/>
              </w:rPr>
              <w:t>8/8/C</w:t>
            </w:r>
          </w:p>
        </w:tc>
      </w:tr>
      <w:tr w:rsidR="00937764" w14:paraId="14E2005B" w14:textId="77777777" w:rsidTr="00BB4DFE">
        <w:trPr>
          <w:trHeight w:val="1017"/>
        </w:trPr>
        <w:tc>
          <w:tcPr>
            <w:tcW w:w="3219" w:type="dxa"/>
            <w:tcBorders>
              <w:top w:val="single" w:sz="4" w:space="0" w:color="000000"/>
              <w:left w:val="single" w:sz="4" w:space="0" w:color="000000"/>
              <w:bottom w:val="single" w:sz="4" w:space="0" w:color="000000"/>
              <w:right w:val="single" w:sz="4" w:space="0" w:color="000000"/>
            </w:tcBorders>
            <w:vAlign w:val="center"/>
            <w:hideMark/>
          </w:tcPr>
          <w:p w14:paraId="101468B6" w14:textId="77777777" w:rsidR="00937764" w:rsidRDefault="00937764" w:rsidP="00920C62">
            <w:pPr>
              <w:spacing w:after="101" w:line="254" w:lineRule="auto"/>
              <w:ind w:firstLine="0"/>
              <w:jc w:val="left"/>
              <w:rPr>
                <w:rFonts w:ascii="Arial" w:hAnsi="Arial" w:cs="Arial"/>
              </w:rPr>
            </w:pPr>
            <w:r>
              <w:rPr>
                <w:rFonts w:ascii="Arial" w:hAnsi="Arial" w:cs="Arial"/>
                <w:b/>
                <w:i/>
                <w:sz w:val="20"/>
              </w:rPr>
              <w:t xml:space="preserve">Aktivita 2.1.2 </w:t>
            </w:r>
          </w:p>
          <w:p w14:paraId="7A01B693" w14:textId="77777777" w:rsidR="00937764" w:rsidRDefault="00937764" w:rsidP="00920C62">
            <w:pPr>
              <w:spacing w:after="101" w:line="254" w:lineRule="auto"/>
              <w:ind w:firstLine="0"/>
              <w:jc w:val="left"/>
              <w:rPr>
                <w:rFonts w:ascii="Arial" w:hAnsi="Arial" w:cs="Arial"/>
                <w:b/>
                <w:i/>
                <w:sz w:val="20"/>
              </w:rPr>
            </w:pPr>
            <w:r>
              <w:rPr>
                <w:rFonts w:ascii="Arial" w:hAnsi="Arial" w:cs="Arial"/>
                <w:sz w:val="20"/>
              </w:rPr>
              <w:t>Podpora verejných i neverejných poskytovateľov sociálnych služieb</w:t>
            </w:r>
            <w:r>
              <w:rPr>
                <w:rFonts w:ascii="Arial" w:hAnsi="Arial" w:cs="Arial"/>
                <w:b/>
                <w:i/>
                <w:sz w:val="20"/>
              </w:rPr>
              <w:t xml:space="preserve"> </w:t>
            </w:r>
          </w:p>
        </w:tc>
        <w:tc>
          <w:tcPr>
            <w:tcW w:w="1477" w:type="dxa"/>
            <w:tcBorders>
              <w:top w:val="single" w:sz="4" w:space="0" w:color="000000"/>
              <w:left w:val="single" w:sz="4" w:space="0" w:color="000000"/>
              <w:bottom w:val="single" w:sz="4" w:space="0" w:color="000000"/>
              <w:right w:val="single" w:sz="4" w:space="0" w:color="000000"/>
            </w:tcBorders>
            <w:vAlign w:val="center"/>
          </w:tcPr>
          <w:p w14:paraId="2EC628E7"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031BF75E"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vAlign w:val="center"/>
          </w:tcPr>
          <w:p w14:paraId="62ED95A2" w14:textId="77777777" w:rsidR="00937764" w:rsidRDefault="00937764" w:rsidP="00920C62">
            <w:pPr>
              <w:spacing w:after="0" w:line="254" w:lineRule="auto"/>
              <w:ind w:left="2" w:firstLine="0"/>
              <w:jc w:val="left"/>
              <w:rPr>
                <w:rFonts w:ascii="Arial" w:hAnsi="Arial" w:cs="Arial"/>
                <w:sz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vAlign w:val="center"/>
            <w:hideMark/>
          </w:tcPr>
          <w:p w14:paraId="4F924271"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 xml:space="preserve">vlastné zdroje </w:t>
            </w:r>
          </w:p>
          <w:p w14:paraId="390BCAAF"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vAlign w:val="center"/>
          </w:tcPr>
          <w:p w14:paraId="146B690E" w14:textId="771882F8" w:rsidR="00937764" w:rsidRPr="003A4D58" w:rsidRDefault="00737AE8" w:rsidP="00920C62">
            <w:pPr>
              <w:spacing w:after="0" w:line="254" w:lineRule="auto"/>
              <w:ind w:right="55" w:firstLine="0"/>
              <w:jc w:val="center"/>
              <w:rPr>
                <w:rFonts w:ascii="Arial" w:hAnsi="Arial" w:cs="Arial"/>
                <w:color w:val="auto"/>
                <w:sz w:val="20"/>
              </w:rPr>
            </w:pPr>
            <w:r w:rsidRPr="003A4D58">
              <w:rPr>
                <w:rFonts w:ascii="Arial" w:hAnsi="Arial" w:cs="Arial"/>
                <w:color w:val="auto"/>
                <w:sz w:val="20"/>
              </w:rPr>
              <w:t>100</w:t>
            </w:r>
          </w:p>
        </w:tc>
        <w:tc>
          <w:tcPr>
            <w:tcW w:w="2230" w:type="dxa"/>
            <w:tcBorders>
              <w:top w:val="single" w:sz="4" w:space="0" w:color="000000"/>
              <w:left w:val="single" w:sz="4" w:space="0" w:color="000000"/>
              <w:bottom w:val="single" w:sz="4" w:space="0" w:color="000000"/>
              <w:right w:val="single" w:sz="4" w:space="0" w:color="000000"/>
            </w:tcBorders>
            <w:vAlign w:val="center"/>
            <w:hideMark/>
          </w:tcPr>
          <w:p w14:paraId="77A9EA84" w14:textId="77777777" w:rsidR="00937764" w:rsidRPr="003A4D58" w:rsidRDefault="00937764" w:rsidP="00920C62">
            <w:pPr>
              <w:spacing w:after="0" w:line="254" w:lineRule="auto"/>
              <w:ind w:left="2" w:firstLine="0"/>
              <w:jc w:val="left"/>
              <w:rPr>
                <w:rFonts w:ascii="Arial" w:hAnsi="Arial" w:cs="Arial"/>
                <w:color w:val="auto"/>
                <w:sz w:val="20"/>
              </w:rPr>
            </w:pPr>
            <w:r w:rsidRPr="003A4D58">
              <w:rPr>
                <w:rFonts w:ascii="Arial" w:hAnsi="Arial" w:cs="Arial"/>
                <w:color w:val="auto"/>
                <w:sz w:val="20"/>
              </w:rPr>
              <w:t>Počet podporených poskytovateľov</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4C96BF24" w14:textId="77777777" w:rsidR="00937764" w:rsidRPr="003A4D58" w:rsidRDefault="00937764" w:rsidP="00920C62">
            <w:pPr>
              <w:spacing w:after="0" w:line="254" w:lineRule="auto"/>
              <w:ind w:right="48" w:firstLine="0"/>
              <w:jc w:val="center"/>
              <w:rPr>
                <w:rFonts w:ascii="Arial" w:hAnsi="Arial" w:cs="Arial"/>
                <w:color w:val="auto"/>
                <w:sz w:val="20"/>
              </w:rPr>
            </w:pPr>
            <w:r w:rsidRPr="003A4D58">
              <w:rPr>
                <w:rFonts w:ascii="Arial" w:hAnsi="Arial" w:cs="Arial"/>
                <w:color w:val="auto"/>
                <w:sz w:val="20"/>
              </w:rPr>
              <w:t>0</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4E2FA537" w14:textId="77777777" w:rsidR="00937764" w:rsidRPr="003A4D58" w:rsidRDefault="00937764" w:rsidP="00920C62">
            <w:pPr>
              <w:spacing w:after="0" w:line="254" w:lineRule="auto"/>
              <w:ind w:right="51" w:firstLine="0"/>
              <w:jc w:val="center"/>
              <w:rPr>
                <w:rFonts w:ascii="Arial" w:hAnsi="Arial" w:cs="Arial"/>
                <w:color w:val="auto"/>
                <w:sz w:val="20"/>
                <w:szCs w:val="20"/>
              </w:rPr>
            </w:pPr>
            <w:r w:rsidRPr="003A4D58">
              <w:rPr>
                <w:rFonts w:ascii="Arial" w:hAnsi="Arial" w:cs="Arial"/>
                <w:color w:val="auto"/>
                <w:sz w:val="20"/>
                <w:szCs w:val="20"/>
              </w:rPr>
              <w:t>2/C</w:t>
            </w:r>
          </w:p>
        </w:tc>
      </w:tr>
      <w:tr w:rsidR="00937764" w14:paraId="6F0B31E1" w14:textId="77777777" w:rsidTr="00BB4DFE">
        <w:trPr>
          <w:trHeight w:val="1013"/>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3D346093" w14:textId="77777777" w:rsidR="00937764" w:rsidRDefault="00937764" w:rsidP="00920C62">
            <w:pPr>
              <w:spacing w:after="101" w:line="254" w:lineRule="auto"/>
              <w:ind w:firstLine="0"/>
              <w:jc w:val="left"/>
              <w:rPr>
                <w:rFonts w:ascii="Arial" w:hAnsi="Arial" w:cs="Arial"/>
              </w:rPr>
            </w:pPr>
            <w:r>
              <w:rPr>
                <w:rFonts w:ascii="Arial" w:hAnsi="Arial" w:cs="Arial"/>
                <w:b/>
                <w:i/>
                <w:sz w:val="20"/>
              </w:rPr>
              <w:t xml:space="preserve">Aktivita 2.1.3   </w:t>
            </w:r>
          </w:p>
          <w:p w14:paraId="1D69C61D" w14:textId="77777777" w:rsidR="00937764" w:rsidRDefault="00937764" w:rsidP="00920C62">
            <w:pPr>
              <w:spacing w:after="101" w:line="254" w:lineRule="auto"/>
              <w:ind w:firstLine="0"/>
              <w:jc w:val="left"/>
              <w:rPr>
                <w:rFonts w:ascii="Arial" w:hAnsi="Arial" w:cs="Arial"/>
              </w:rPr>
            </w:pPr>
            <w:r>
              <w:rPr>
                <w:rFonts w:ascii="Arial" w:hAnsi="Arial" w:cs="Arial"/>
                <w:sz w:val="20"/>
              </w:rPr>
              <w:t>Pomoc pri zabezpečovaní pobytovej služby v registrovanom zariadení VÚC</w:t>
            </w:r>
            <w:r>
              <w:rPr>
                <w:rFonts w:ascii="Arial" w:hAnsi="Arial" w:cs="Arial"/>
                <w:b/>
                <w:i/>
                <w:sz w:val="20"/>
              </w:rPr>
              <w:t xml:space="preserve"> </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7DE210C9"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64AAEF72" w14:textId="77777777" w:rsidR="00937764" w:rsidRDefault="00937764" w:rsidP="00920C62">
            <w:pPr>
              <w:spacing w:after="0" w:line="254" w:lineRule="auto"/>
              <w:ind w:right="28" w:firstLine="0"/>
              <w:jc w:val="center"/>
              <w:rPr>
                <w:rFonts w:ascii="Arial" w:hAnsi="Arial" w:cs="Arial"/>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CB0CF25" w14:textId="77777777" w:rsidR="00937764" w:rsidRDefault="00937764" w:rsidP="00920C62">
            <w:pPr>
              <w:spacing w:after="0" w:line="254" w:lineRule="auto"/>
              <w:ind w:left="5" w:firstLine="0"/>
              <w:jc w:val="left"/>
              <w:rPr>
                <w:rFonts w:ascii="Arial" w:hAnsi="Arial" w:cs="Arial"/>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7607730A"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 xml:space="preserve">vlastné zdroje </w:t>
            </w:r>
          </w:p>
          <w:p w14:paraId="16D5341B"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0C3CB1D3" w14:textId="02655132" w:rsidR="00937764" w:rsidRPr="003A4D58" w:rsidRDefault="00737AE8" w:rsidP="00920C62">
            <w:pPr>
              <w:spacing w:after="0" w:line="254" w:lineRule="auto"/>
              <w:ind w:right="29" w:firstLine="0"/>
              <w:jc w:val="center"/>
              <w:rPr>
                <w:rFonts w:ascii="Arial" w:hAnsi="Arial" w:cs="Arial"/>
                <w:color w:val="auto"/>
              </w:rPr>
            </w:pPr>
            <w:r w:rsidRPr="003A4D58">
              <w:rPr>
                <w:rFonts w:ascii="Arial" w:hAnsi="Arial" w:cs="Arial"/>
                <w:color w:val="auto"/>
              </w:rPr>
              <w:t>n</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F7EA01B" w14:textId="77777777" w:rsidR="00937764" w:rsidRPr="003A4D58" w:rsidRDefault="00937764" w:rsidP="00920C62">
            <w:pPr>
              <w:spacing w:after="0" w:line="254" w:lineRule="auto"/>
              <w:ind w:left="5" w:firstLine="0"/>
              <w:jc w:val="left"/>
              <w:rPr>
                <w:rFonts w:ascii="Arial" w:hAnsi="Arial" w:cs="Arial"/>
                <w:color w:val="auto"/>
              </w:rPr>
            </w:pPr>
            <w:r w:rsidRPr="003A4D58">
              <w:rPr>
                <w:rFonts w:ascii="Arial" w:hAnsi="Arial" w:cs="Arial"/>
                <w:color w:val="auto"/>
                <w:sz w:val="20"/>
              </w:rPr>
              <w:t xml:space="preserve">Počet opatrovaných </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7D0E4FC"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73ED3B5C"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3/C</w:t>
            </w:r>
          </w:p>
        </w:tc>
      </w:tr>
      <w:tr w:rsidR="00937764" w14:paraId="36F76E3D" w14:textId="77777777" w:rsidTr="00BB4DFE">
        <w:trPr>
          <w:trHeight w:val="456"/>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9" w:type="dxa"/>
              <w:right w:w="77" w:type="dxa"/>
            </w:tcMar>
            <w:vAlign w:val="center"/>
          </w:tcPr>
          <w:p w14:paraId="1B856F83" w14:textId="77777777" w:rsidR="00937764" w:rsidRDefault="00937764" w:rsidP="00920C62">
            <w:pPr>
              <w:spacing w:after="103" w:line="254" w:lineRule="auto"/>
              <w:ind w:firstLine="0"/>
              <w:jc w:val="left"/>
              <w:rPr>
                <w:rFonts w:ascii="Arial" w:hAnsi="Arial" w:cs="Arial"/>
                <w:b/>
                <w:i/>
              </w:rPr>
            </w:pPr>
            <w:r>
              <w:rPr>
                <w:rFonts w:ascii="Arial" w:hAnsi="Arial" w:cs="Arial"/>
                <w:b/>
              </w:rPr>
              <w:t>PROGRAM 2.2</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9" w:type="dxa"/>
              <w:right w:w="77" w:type="dxa"/>
            </w:tcMar>
            <w:vAlign w:val="center"/>
          </w:tcPr>
          <w:p w14:paraId="6913C848" w14:textId="77777777" w:rsidR="00937764" w:rsidRDefault="00937764" w:rsidP="00920C62">
            <w:pPr>
              <w:spacing w:after="0" w:line="254" w:lineRule="auto"/>
              <w:ind w:right="28" w:firstLine="0"/>
              <w:jc w:val="left"/>
              <w:rPr>
                <w:rFonts w:ascii="Arial" w:hAnsi="Arial" w:cs="Arial"/>
              </w:rPr>
            </w:pPr>
            <w:r>
              <w:rPr>
                <w:rFonts w:ascii="Arial" w:hAnsi="Arial" w:cs="Arial"/>
                <w:b/>
                <w:i/>
              </w:rPr>
              <w:t xml:space="preserve">Rozvoj obslužných a ďalších sociálnych služieb </w:t>
            </w:r>
          </w:p>
        </w:tc>
      </w:tr>
      <w:tr w:rsidR="00937764" w14:paraId="0450A831" w14:textId="77777777" w:rsidTr="00BB4DFE">
        <w:trPr>
          <w:trHeight w:val="832"/>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4D4CEC35" w14:textId="77777777" w:rsidR="00937764" w:rsidRPr="00DB2741" w:rsidRDefault="00937764" w:rsidP="00920C62">
            <w:pPr>
              <w:spacing w:after="101" w:line="254" w:lineRule="auto"/>
              <w:ind w:firstLine="0"/>
              <w:jc w:val="left"/>
              <w:rPr>
                <w:rFonts w:ascii="Arial" w:hAnsi="Arial" w:cs="Arial"/>
              </w:rPr>
            </w:pPr>
            <w:r>
              <w:rPr>
                <w:rFonts w:ascii="Arial" w:hAnsi="Arial" w:cs="Arial"/>
                <w:b/>
                <w:i/>
                <w:sz w:val="20"/>
              </w:rPr>
              <w:t xml:space="preserve">Aktivita 2.2.1   </w:t>
            </w:r>
          </w:p>
          <w:p w14:paraId="1B0E8320" w14:textId="77777777" w:rsidR="00937764" w:rsidRDefault="00937764" w:rsidP="00920C62">
            <w:pPr>
              <w:spacing w:after="103" w:line="254" w:lineRule="auto"/>
              <w:ind w:firstLine="0"/>
              <w:jc w:val="left"/>
              <w:rPr>
                <w:rFonts w:ascii="Arial" w:hAnsi="Arial" w:cs="Arial"/>
                <w:bCs/>
                <w:iCs/>
                <w:sz w:val="20"/>
              </w:rPr>
            </w:pPr>
            <w:r>
              <w:rPr>
                <w:rFonts w:ascii="Arial" w:hAnsi="Arial" w:cs="Arial"/>
                <w:bCs/>
                <w:iCs/>
                <w:sz w:val="20"/>
              </w:rPr>
              <w:t>Podpora obslužných a ďalších sociálnych služieb v obci</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16C91C3F"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3C4D6A83" w14:textId="77777777" w:rsidR="00937764" w:rsidRDefault="00937764" w:rsidP="00920C62">
            <w:pPr>
              <w:spacing w:after="0" w:line="254" w:lineRule="auto"/>
              <w:ind w:right="28" w:firstLine="0"/>
              <w:jc w:val="center"/>
              <w:rPr>
                <w:rFonts w:ascii="Arial" w:hAnsi="Arial" w:cs="Arial"/>
                <w:sz w:val="20"/>
                <w:szCs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00FC0454"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5F3EAABC"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0228CC30"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722DFCDD"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694AA9AA" w14:textId="77777777" w:rsidR="00937764" w:rsidRPr="003A4D58" w:rsidRDefault="00937764" w:rsidP="00920C62">
            <w:pPr>
              <w:spacing w:after="0" w:line="254" w:lineRule="auto"/>
              <w:ind w:right="31" w:firstLine="0"/>
              <w:jc w:val="center"/>
              <w:rPr>
                <w:rFonts w:ascii="Arial" w:hAnsi="Arial" w:cs="Arial"/>
                <w:color w:val="auto"/>
                <w:sz w:val="20"/>
                <w:szCs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705BC794" w14:textId="0A23C460" w:rsidR="00937764" w:rsidRPr="003A4D58" w:rsidRDefault="00737AE8" w:rsidP="00920C62">
            <w:pPr>
              <w:spacing w:after="0" w:line="254" w:lineRule="auto"/>
              <w:ind w:right="29" w:firstLine="0"/>
              <w:jc w:val="center"/>
              <w:rPr>
                <w:rFonts w:ascii="Arial" w:hAnsi="Arial" w:cs="Arial"/>
                <w:color w:val="auto"/>
                <w:sz w:val="20"/>
                <w:szCs w:val="20"/>
              </w:rPr>
            </w:pPr>
            <w:r w:rsidRPr="003A4D58">
              <w:rPr>
                <w:rFonts w:ascii="Arial" w:hAnsi="Arial" w:cs="Arial"/>
                <w:color w:val="auto"/>
                <w:sz w:val="20"/>
                <w:szCs w:val="20"/>
              </w:rPr>
              <w:t>300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0C047D64"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Počet podporených služieb</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234B2C4A"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15EEC6E3"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3/C</w:t>
            </w:r>
          </w:p>
        </w:tc>
      </w:tr>
      <w:tr w:rsidR="00937764" w14:paraId="61F92763" w14:textId="77777777" w:rsidTr="00BB4DFE">
        <w:trPr>
          <w:trHeight w:val="443"/>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9" w:type="dxa"/>
              <w:right w:w="77" w:type="dxa"/>
            </w:tcMar>
            <w:vAlign w:val="center"/>
          </w:tcPr>
          <w:p w14:paraId="25511C58" w14:textId="77777777" w:rsidR="00937764" w:rsidRDefault="00937764" w:rsidP="00920C62">
            <w:pPr>
              <w:spacing w:after="103" w:line="254" w:lineRule="auto"/>
              <w:ind w:firstLine="0"/>
              <w:jc w:val="left"/>
              <w:rPr>
                <w:rFonts w:ascii="Arial" w:hAnsi="Arial" w:cs="Arial"/>
                <w:b/>
                <w:i/>
                <w:sz w:val="20"/>
              </w:rPr>
            </w:pPr>
            <w:r>
              <w:rPr>
                <w:rFonts w:ascii="Arial" w:hAnsi="Arial" w:cs="Arial"/>
                <w:b/>
              </w:rPr>
              <w:lastRenderedPageBreak/>
              <w:t>PROGRAM 2.3</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9" w:type="dxa"/>
              <w:right w:w="77" w:type="dxa"/>
            </w:tcMar>
            <w:vAlign w:val="center"/>
          </w:tcPr>
          <w:p w14:paraId="33B92CD1" w14:textId="77777777" w:rsidR="00937764" w:rsidRPr="00B424EA" w:rsidRDefault="00937764" w:rsidP="00920C62">
            <w:pPr>
              <w:spacing w:after="0" w:line="254" w:lineRule="auto"/>
              <w:ind w:right="28" w:firstLine="0"/>
              <w:rPr>
                <w:rFonts w:ascii="Arial" w:hAnsi="Arial" w:cs="Arial"/>
                <w:b/>
                <w:bCs/>
                <w:sz w:val="20"/>
                <w:szCs w:val="20"/>
              </w:rPr>
            </w:pPr>
            <w:r>
              <w:rPr>
                <w:rFonts w:ascii="Arial" w:hAnsi="Arial" w:cs="Arial"/>
                <w:b/>
                <w:i/>
              </w:rPr>
              <w:t xml:space="preserve">Rozvoj sociálnej infraštruktúry a sociálnych služieb </w:t>
            </w:r>
          </w:p>
        </w:tc>
      </w:tr>
      <w:tr w:rsidR="00937764" w14:paraId="44C0E55A" w14:textId="77777777" w:rsidTr="00BB4DFE">
        <w:trPr>
          <w:trHeight w:val="832"/>
        </w:trPr>
        <w:tc>
          <w:tcPr>
            <w:tcW w:w="3219" w:type="dxa"/>
            <w:tcBorders>
              <w:top w:val="single" w:sz="4" w:space="0" w:color="000000"/>
              <w:left w:val="single" w:sz="4" w:space="0" w:color="000000"/>
              <w:bottom w:val="single" w:sz="4" w:space="0" w:color="000000"/>
              <w:right w:val="single" w:sz="4" w:space="0" w:color="auto"/>
            </w:tcBorders>
            <w:tcMar>
              <w:top w:w="9" w:type="dxa"/>
              <w:left w:w="106" w:type="dxa"/>
              <w:bottom w:w="9" w:type="dxa"/>
              <w:right w:w="77" w:type="dxa"/>
            </w:tcMar>
            <w:vAlign w:val="center"/>
          </w:tcPr>
          <w:p w14:paraId="2E68FC86"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2.3.1</w:t>
            </w:r>
          </w:p>
          <w:p w14:paraId="0CAC6851" w14:textId="77777777" w:rsidR="00937764" w:rsidRDefault="00937764" w:rsidP="00920C62">
            <w:pPr>
              <w:spacing w:after="103" w:line="254" w:lineRule="auto"/>
              <w:ind w:firstLine="0"/>
              <w:jc w:val="left"/>
              <w:rPr>
                <w:rFonts w:ascii="Arial" w:hAnsi="Arial" w:cs="Arial"/>
                <w:b/>
                <w:i/>
                <w:sz w:val="20"/>
              </w:rPr>
            </w:pPr>
            <w:r>
              <w:rPr>
                <w:rFonts w:ascii="Arial" w:hAnsi="Arial" w:cs="Arial"/>
                <w:bCs/>
                <w:iCs/>
                <w:sz w:val="20"/>
              </w:rPr>
              <w:t>Vybudovanie bezbariérových vstupov do obecných budov</w:t>
            </w:r>
          </w:p>
        </w:tc>
        <w:tc>
          <w:tcPr>
            <w:tcW w:w="1477" w:type="dxa"/>
            <w:tcBorders>
              <w:top w:val="single" w:sz="4" w:space="0" w:color="000000"/>
              <w:left w:val="single" w:sz="4" w:space="0" w:color="auto"/>
              <w:bottom w:val="single" w:sz="4" w:space="0" w:color="000000"/>
              <w:right w:val="single" w:sz="4" w:space="0" w:color="000000"/>
            </w:tcBorders>
            <w:tcMar>
              <w:top w:w="9" w:type="dxa"/>
              <w:left w:w="106" w:type="dxa"/>
              <w:bottom w:w="9" w:type="dxa"/>
              <w:right w:w="77" w:type="dxa"/>
            </w:tcMar>
            <w:vAlign w:val="center"/>
          </w:tcPr>
          <w:p w14:paraId="4D2A916A"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75196CDE"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6B7266EC"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1EE369B1"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155A6BD1"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48E6F376"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5F16DB18"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0AE010C6" w14:textId="193159F7" w:rsidR="00937764" w:rsidRPr="003A4D58" w:rsidRDefault="00737AE8" w:rsidP="00920C62">
            <w:pPr>
              <w:spacing w:after="0" w:line="254" w:lineRule="auto"/>
              <w:ind w:right="29" w:firstLine="0"/>
              <w:jc w:val="center"/>
              <w:rPr>
                <w:rFonts w:ascii="Arial" w:hAnsi="Arial" w:cs="Arial"/>
                <w:color w:val="auto"/>
                <w:sz w:val="20"/>
              </w:rPr>
            </w:pPr>
            <w:r w:rsidRPr="003A4D58">
              <w:rPr>
                <w:rFonts w:ascii="Arial" w:hAnsi="Arial" w:cs="Arial"/>
                <w:color w:val="auto"/>
                <w:sz w:val="20"/>
              </w:rPr>
              <w:t>n</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50F0225E"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Počet zrealizovaných aktivít</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276350F5"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2825948E"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67EC37A1" w14:textId="77777777" w:rsidTr="00BB4DFE">
        <w:trPr>
          <w:trHeight w:val="832"/>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372B7866"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2.3.2</w:t>
            </w:r>
          </w:p>
          <w:p w14:paraId="19B6BE91" w14:textId="77777777" w:rsidR="00937764" w:rsidRDefault="00937764" w:rsidP="00920C62">
            <w:pPr>
              <w:spacing w:after="103" w:line="254" w:lineRule="auto"/>
              <w:ind w:firstLine="0"/>
              <w:jc w:val="left"/>
              <w:rPr>
                <w:rFonts w:ascii="Arial" w:hAnsi="Arial" w:cs="Arial"/>
                <w:b/>
                <w:i/>
                <w:sz w:val="20"/>
              </w:rPr>
            </w:pPr>
            <w:r>
              <w:rPr>
                <w:rFonts w:ascii="Arial" w:hAnsi="Arial" w:cs="Arial"/>
                <w:sz w:val="20"/>
                <w:szCs w:val="20"/>
              </w:rPr>
              <w:t>Rekonštrukcia obecných budov za účelom bývania</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12B98E88"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739DA050"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11C2403"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2F9E3FD0"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6502D54B"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38BD9592"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5C1FD2CF"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4BE7480F" w14:textId="1555296C" w:rsidR="00937764" w:rsidRPr="003A4D58" w:rsidRDefault="00737AE8" w:rsidP="00920C62">
            <w:pPr>
              <w:spacing w:after="0" w:line="254" w:lineRule="auto"/>
              <w:ind w:right="29" w:firstLine="0"/>
              <w:jc w:val="center"/>
              <w:rPr>
                <w:rFonts w:ascii="Arial" w:hAnsi="Arial" w:cs="Arial"/>
                <w:color w:val="auto"/>
                <w:sz w:val="20"/>
                <w:szCs w:val="20"/>
              </w:rPr>
            </w:pPr>
            <w:r w:rsidRPr="003A4D58">
              <w:rPr>
                <w:rFonts w:ascii="Arial" w:hAnsi="Arial" w:cs="Arial"/>
                <w:color w:val="auto"/>
                <w:sz w:val="20"/>
                <w:szCs w:val="20"/>
              </w:rPr>
              <w:t>n</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2C440C5"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Počet zrealizovaných aktivít</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3DF56676"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A688CBF"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3DF418D7" w14:textId="77777777" w:rsidTr="00BB4DFE">
        <w:trPr>
          <w:trHeight w:val="832"/>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C1EF6D3"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2.3.3</w:t>
            </w:r>
          </w:p>
          <w:p w14:paraId="7AEFE699" w14:textId="77777777" w:rsidR="00937764" w:rsidRDefault="00937764" w:rsidP="00920C62">
            <w:pPr>
              <w:spacing w:after="103" w:line="254" w:lineRule="auto"/>
              <w:ind w:firstLine="0"/>
              <w:jc w:val="left"/>
              <w:rPr>
                <w:rFonts w:ascii="Arial" w:hAnsi="Arial" w:cs="Arial"/>
                <w:b/>
                <w:i/>
                <w:sz w:val="20"/>
              </w:rPr>
            </w:pPr>
            <w:r>
              <w:rPr>
                <w:rFonts w:ascii="Arial" w:hAnsi="Arial" w:cs="Arial"/>
                <w:bCs/>
                <w:iCs/>
                <w:sz w:val="20"/>
              </w:rPr>
              <w:t>Podpora možnosti stravovania</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06E75CA"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08A9AA1E"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FEFEB4E"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2230832"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74FE3F8D"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58D8F8CF"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16CE0F51"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7A2E6266" w14:textId="01B052F7" w:rsidR="00937764" w:rsidRPr="003A4D58" w:rsidRDefault="00737AE8" w:rsidP="00920C62">
            <w:pPr>
              <w:spacing w:after="0" w:line="254" w:lineRule="auto"/>
              <w:ind w:right="29" w:firstLine="0"/>
              <w:jc w:val="center"/>
              <w:rPr>
                <w:rFonts w:ascii="Arial" w:hAnsi="Arial" w:cs="Arial"/>
                <w:color w:val="auto"/>
                <w:sz w:val="20"/>
                <w:szCs w:val="20"/>
              </w:rPr>
            </w:pPr>
            <w:r w:rsidRPr="003A4D58">
              <w:rPr>
                <w:rFonts w:ascii="Arial" w:hAnsi="Arial" w:cs="Arial"/>
                <w:color w:val="auto"/>
                <w:sz w:val="20"/>
                <w:szCs w:val="20"/>
              </w:rPr>
              <w:t>200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081EA4C"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Zabezpečenie poskytovateľov</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73066090"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56B37749"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1/C</w:t>
            </w:r>
          </w:p>
        </w:tc>
      </w:tr>
      <w:tr w:rsidR="00937764" w14:paraId="35892065" w14:textId="77777777" w:rsidTr="00BB4DFE">
        <w:trPr>
          <w:trHeight w:val="699"/>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5869CA78"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2.3.4</w:t>
            </w:r>
          </w:p>
          <w:p w14:paraId="6D8939AE" w14:textId="77777777" w:rsidR="00937764" w:rsidRPr="00DB2741" w:rsidRDefault="00937764" w:rsidP="00920C62">
            <w:pPr>
              <w:spacing w:after="103" w:line="254" w:lineRule="auto"/>
              <w:ind w:firstLine="0"/>
              <w:jc w:val="left"/>
              <w:rPr>
                <w:rFonts w:ascii="Arial" w:hAnsi="Arial" w:cs="Arial"/>
                <w:bCs/>
                <w:iCs/>
                <w:sz w:val="20"/>
              </w:rPr>
            </w:pPr>
            <w:r w:rsidRPr="00DB2741">
              <w:rPr>
                <w:rFonts w:ascii="Arial" w:hAnsi="Arial" w:cs="Arial"/>
                <w:bCs/>
                <w:iCs/>
                <w:sz w:val="20"/>
              </w:rPr>
              <w:t>Vybudovanie detského ihriska</w:t>
            </w:r>
          </w:p>
          <w:p w14:paraId="4476AB1E" w14:textId="77777777" w:rsidR="00937764" w:rsidRDefault="00937764" w:rsidP="00920C62">
            <w:pPr>
              <w:spacing w:after="103" w:line="254" w:lineRule="auto"/>
              <w:ind w:firstLine="0"/>
              <w:jc w:val="left"/>
              <w:rPr>
                <w:rFonts w:ascii="Arial" w:hAnsi="Arial" w:cs="Arial"/>
                <w:b/>
                <w:i/>
                <w:sz w:val="20"/>
              </w:rPr>
            </w:pP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178F6EC0"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74986ED9"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16E17664"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6287A208"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08600698"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66E9A818"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2CE2875F" w14:textId="77777777" w:rsidR="00937764" w:rsidRPr="003A4D58" w:rsidRDefault="00937764" w:rsidP="00920C62">
            <w:pPr>
              <w:spacing w:after="0" w:line="240" w:lineRule="auto"/>
              <w:ind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09701B83" w14:textId="646B91FD" w:rsidR="00937764" w:rsidRPr="003A4D58" w:rsidRDefault="00737AE8" w:rsidP="00920C62">
            <w:pPr>
              <w:spacing w:after="0" w:line="254" w:lineRule="auto"/>
              <w:ind w:right="29" w:firstLine="0"/>
              <w:jc w:val="center"/>
              <w:rPr>
                <w:rFonts w:ascii="Arial" w:hAnsi="Arial" w:cs="Arial"/>
                <w:color w:val="auto"/>
                <w:sz w:val="20"/>
                <w:szCs w:val="20"/>
              </w:rPr>
            </w:pPr>
            <w:r w:rsidRPr="003A4D58">
              <w:rPr>
                <w:rFonts w:ascii="Arial" w:hAnsi="Arial" w:cs="Arial"/>
                <w:color w:val="auto"/>
                <w:sz w:val="20"/>
                <w:szCs w:val="20"/>
              </w:rPr>
              <w:t>n</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2CDC1575"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Počet zrealizovaných aktivít</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122FEB12"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5359C28B"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34ACED95" w14:textId="77777777" w:rsidTr="00BB4DFE">
        <w:trPr>
          <w:trHeight w:val="832"/>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8AC8A9F"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2.3.5</w:t>
            </w:r>
          </w:p>
          <w:p w14:paraId="3E4EDDFD" w14:textId="77777777" w:rsidR="00937764" w:rsidRDefault="00937764" w:rsidP="00920C62">
            <w:pPr>
              <w:spacing w:after="103" w:line="254" w:lineRule="auto"/>
              <w:ind w:firstLine="0"/>
              <w:jc w:val="left"/>
              <w:rPr>
                <w:rFonts w:ascii="Arial" w:hAnsi="Arial" w:cs="Arial"/>
                <w:b/>
                <w:i/>
                <w:sz w:val="20"/>
              </w:rPr>
            </w:pPr>
            <w:r>
              <w:rPr>
                <w:rFonts w:ascii="Arial" w:hAnsi="Arial" w:cs="Arial"/>
                <w:bCs/>
                <w:iCs/>
                <w:sz w:val="20"/>
              </w:rPr>
              <w:t>Rozvoj kultúry, kultúrnych podujatí</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72A6FFC9"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0BAFA9CC"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D11C09D"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5D172824"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5C6BD680"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3010DC25"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11DA43A6"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7D61E05D" w14:textId="5CCD183B" w:rsidR="00937764" w:rsidRPr="003A4D58" w:rsidRDefault="00737AE8" w:rsidP="00920C62">
            <w:pPr>
              <w:spacing w:after="0" w:line="254" w:lineRule="auto"/>
              <w:ind w:right="29" w:firstLine="0"/>
              <w:jc w:val="center"/>
              <w:rPr>
                <w:rFonts w:ascii="Arial" w:hAnsi="Arial" w:cs="Arial"/>
                <w:color w:val="auto"/>
                <w:sz w:val="20"/>
                <w:szCs w:val="20"/>
              </w:rPr>
            </w:pPr>
            <w:r w:rsidRPr="003A4D58">
              <w:rPr>
                <w:rFonts w:ascii="Arial" w:hAnsi="Arial" w:cs="Arial"/>
                <w:color w:val="auto"/>
                <w:sz w:val="20"/>
                <w:szCs w:val="20"/>
              </w:rPr>
              <w:t>500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2EE93E4E"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Počet podporených kultúrnych podujatí</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45080D2E"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0EE6531" w14:textId="5EC6FD02" w:rsidR="00937764" w:rsidRPr="003A4D58" w:rsidRDefault="00737AE8"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2</w:t>
            </w:r>
            <w:r w:rsidR="00937764" w:rsidRPr="003A4D58">
              <w:rPr>
                <w:rFonts w:ascii="Arial" w:hAnsi="Arial" w:cs="Arial"/>
                <w:color w:val="auto"/>
                <w:sz w:val="20"/>
                <w:szCs w:val="20"/>
              </w:rPr>
              <w:t>/R</w:t>
            </w:r>
          </w:p>
        </w:tc>
      </w:tr>
      <w:tr w:rsidR="00937764" w14:paraId="6E2B33A8" w14:textId="77777777" w:rsidTr="00BB4DFE">
        <w:trPr>
          <w:trHeight w:val="832"/>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9232C5E"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2.3.6</w:t>
            </w:r>
          </w:p>
          <w:p w14:paraId="0569F7AE" w14:textId="77777777" w:rsidR="00937764" w:rsidRDefault="00937764" w:rsidP="00920C62">
            <w:pPr>
              <w:spacing w:after="103" w:line="254" w:lineRule="auto"/>
              <w:ind w:firstLine="0"/>
              <w:jc w:val="left"/>
              <w:rPr>
                <w:rFonts w:ascii="Arial" w:hAnsi="Arial" w:cs="Arial"/>
                <w:b/>
                <w:i/>
                <w:sz w:val="20"/>
              </w:rPr>
            </w:pPr>
            <w:r>
              <w:rPr>
                <w:rFonts w:ascii="Arial" w:hAnsi="Arial" w:cs="Arial"/>
                <w:bCs/>
                <w:iCs/>
                <w:sz w:val="20"/>
              </w:rPr>
              <w:t>Rozvoj športu, športových podujatí</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4D4F8668"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7EE42675"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11A45F2D"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69E400CF"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 zdroje</w:t>
            </w:r>
          </w:p>
          <w:p w14:paraId="6AFFFFA1"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79FEBC0B" w14:textId="43E82E64" w:rsidR="00937764" w:rsidRPr="003A4D58" w:rsidRDefault="006C1E2C" w:rsidP="00920C62">
            <w:pPr>
              <w:spacing w:after="0" w:line="254" w:lineRule="auto"/>
              <w:ind w:right="29" w:firstLine="0"/>
              <w:jc w:val="center"/>
              <w:rPr>
                <w:rFonts w:ascii="Arial" w:hAnsi="Arial" w:cs="Arial"/>
                <w:color w:val="auto"/>
                <w:sz w:val="20"/>
              </w:rPr>
            </w:pPr>
            <w:r w:rsidRPr="003A4D58">
              <w:rPr>
                <w:rFonts w:ascii="Arial" w:hAnsi="Arial" w:cs="Arial"/>
                <w:color w:val="auto"/>
                <w:sz w:val="20"/>
              </w:rPr>
              <w:t>100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3C80FC3D"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Počet podporených športových podujatí</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3B598EF2"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75CDAB22"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48C88F4A" w14:textId="77777777" w:rsidTr="00BB4DFE">
        <w:trPr>
          <w:trHeight w:val="832"/>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A699B10"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2.3.7</w:t>
            </w:r>
          </w:p>
          <w:p w14:paraId="106E5F00" w14:textId="77777777" w:rsidR="00937764" w:rsidRDefault="00937764" w:rsidP="00920C62">
            <w:pPr>
              <w:spacing w:after="103" w:line="254" w:lineRule="auto"/>
              <w:ind w:firstLine="0"/>
              <w:jc w:val="left"/>
              <w:rPr>
                <w:rFonts w:ascii="Arial" w:hAnsi="Arial" w:cs="Arial"/>
                <w:b/>
                <w:i/>
                <w:sz w:val="20"/>
              </w:rPr>
            </w:pPr>
            <w:r>
              <w:rPr>
                <w:rFonts w:ascii="Arial" w:hAnsi="Arial" w:cs="Arial"/>
                <w:bCs/>
                <w:iCs/>
                <w:sz w:val="20"/>
              </w:rPr>
              <w:t>Vybudovanie cyklotrasy</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753F4097"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169DC689"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3DD63BFA"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5EC7C73A"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dotácie</w:t>
            </w:r>
          </w:p>
          <w:p w14:paraId="3132DB01" w14:textId="77777777" w:rsidR="00937764" w:rsidRPr="003A4D58" w:rsidRDefault="00937764" w:rsidP="00920C62">
            <w:pPr>
              <w:spacing w:after="0" w:line="254" w:lineRule="auto"/>
              <w:ind w:right="31" w:firstLine="0"/>
              <w:jc w:val="center"/>
              <w:rPr>
                <w:rFonts w:ascii="Arial" w:hAnsi="Arial" w:cs="Arial"/>
                <w:color w:val="auto"/>
                <w:sz w:val="20"/>
              </w:rPr>
            </w:pPr>
            <w:r w:rsidRPr="003A4D58">
              <w:rPr>
                <w:rFonts w:ascii="Arial" w:hAnsi="Arial" w:cs="Arial"/>
                <w:color w:val="auto"/>
                <w:sz w:val="20"/>
              </w:rPr>
              <w:t>granty</w:t>
            </w:r>
          </w:p>
          <w:p w14:paraId="07089487" w14:textId="77777777" w:rsidR="00937764" w:rsidRPr="003A4D58" w:rsidRDefault="00937764" w:rsidP="00920C62">
            <w:pPr>
              <w:spacing w:after="0" w:line="254" w:lineRule="auto"/>
              <w:ind w:right="53" w:firstLine="0"/>
              <w:jc w:val="center"/>
              <w:rPr>
                <w:rFonts w:ascii="Arial" w:hAnsi="Arial" w:cs="Arial"/>
                <w:color w:val="auto"/>
              </w:rPr>
            </w:pPr>
            <w:r w:rsidRPr="003A4D58">
              <w:rPr>
                <w:rFonts w:ascii="Arial" w:hAnsi="Arial" w:cs="Arial"/>
                <w:color w:val="auto"/>
                <w:sz w:val="20"/>
              </w:rPr>
              <w:t>vlastné</w:t>
            </w:r>
            <w:r w:rsidRPr="003A4D58">
              <w:rPr>
                <w:rFonts w:ascii="Arial" w:hAnsi="Arial" w:cs="Arial"/>
                <w:color w:val="auto"/>
              </w:rPr>
              <w:t xml:space="preserve"> </w:t>
            </w:r>
            <w:r w:rsidRPr="003A4D58">
              <w:rPr>
                <w:rFonts w:ascii="Arial" w:hAnsi="Arial" w:cs="Arial"/>
                <w:color w:val="auto"/>
                <w:sz w:val="20"/>
              </w:rPr>
              <w:t>zdroje</w:t>
            </w:r>
          </w:p>
          <w:p w14:paraId="6F36A661"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1E99BEF1" w14:textId="3D48887F" w:rsidR="00937764" w:rsidRPr="003A4D58" w:rsidRDefault="006C1E2C" w:rsidP="00920C62">
            <w:pPr>
              <w:spacing w:after="0" w:line="254" w:lineRule="auto"/>
              <w:ind w:right="29" w:firstLine="0"/>
              <w:jc w:val="center"/>
              <w:rPr>
                <w:rFonts w:ascii="Arial" w:hAnsi="Arial" w:cs="Arial"/>
                <w:color w:val="auto"/>
                <w:sz w:val="20"/>
              </w:rPr>
            </w:pPr>
            <w:r w:rsidRPr="003A4D58">
              <w:rPr>
                <w:rFonts w:ascii="Arial" w:hAnsi="Arial" w:cs="Arial"/>
                <w:color w:val="auto"/>
                <w:sz w:val="20"/>
              </w:rPr>
              <w:t>n</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B3EE604" w14:textId="77777777" w:rsidR="00937764" w:rsidRPr="003A4D58" w:rsidRDefault="00937764" w:rsidP="00920C62">
            <w:pPr>
              <w:spacing w:after="0" w:line="254" w:lineRule="auto"/>
              <w:ind w:left="53" w:firstLine="0"/>
              <w:jc w:val="left"/>
              <w:rPr>
                <w:rFonts w:ascii="Arial" w:hAnsi="Arial" w:cs="Arial"/>
                <w:color w:val="auto"/>
                <w:sz w:val="20"/>
                <w:szCs w:val="20"/>
              </w:rPr>
            </w:pPr>
            <w:r w:rsidRPr="003A4D58">
              <w:rPr>
                <w:rFonts w:ascii="Arial" w:hAnsi="Arial" w:cs="Arial"/>
                <w:color w:val="auto"/>
                <w:sz w:val="20"/>
                <w:szCs w:val="20"/>
              </w:rPr>
              <w:t>Počet zrealizovaných aktivít</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070ADF5A"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47274681"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56BB472B" w14:textId="77777777" w:rsidTr="00BB4DFE">
        <w:trPr>
          <w:trHeight w:val="841"/>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512DEE36" w14:textId="77777777" w:rsidR="00937764" w:rsidRDefault="00937764" w:rsidP="00920C62">
            <w:pPr>
              <w:spacing w:after="103" w:line="254" w:lineRule="auto"/>
              <w:ind w:firstLine="0"/>
              <w:jc w:val="left"/>
              <w:rPr>
                <w:rFonts w:ascii="Arial" w:hAnsi="Arial" w:cs="Arial"/>
                <w:b/>
                <w:i/>
                <w:sz w:val="20"/>
              </w:rPr>
            </w:pPr>
            <w:r>
              <w:rPr>
                <w:rFonts w:ascii="Arial" w:hAnsi="Arial" w:cs="Arial"/>
                <w:b/>
                <w:i/>
                <w:sz w:val="20"/>
              </w:rPr>
              <w:t>Aktivita 2.3.8</w:t>
            </w:r>
          </w:p>
          <w:p w14:paraId="6A186FC5" w14:textId="77777777" w:rsidR="00937764" w:rsidRDefault="00937764" w:rsidP="00920C62">
            <w:pPr>
              <w:spacing w:after="103" w:line="254" w:lineRule="auto"/>
              <w:ind w:firstLine="0"/>
              <w:jc w:val="left"/>
              <w:rPr>
                <w:rFonts w:ascii="Arial" w:hAnsi="Arial" w:cs="Arial"/>
                <w:b/>
                <w:i/>
                <w:sz w:val="20"/>
              </w:rPr>
            </w:pPr>
            <w:r>
              <w:rPr>
                <w:rFonts w:ascii="Arial" w:hAnsi="Arial" w:cs="Arial"/>
                <w:bCs/>
                <w:iCs/>
                <w:sz w:val="20"/>
              </w:rPr>
              <w:t>Podpora dobrovoľníckej činnosti</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4684D6D2"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71321299" w14:textId="77777777" w:rsidR="00937764" w:rsidRDefault="00937764" w:rsidP="00920C62">
            <w:pPr>
              <w:spacing w:after="0" w:line="254" w:lineRule="auto"/>
              <w:ind w:right="28" w:firstLine="0"/>
              <w:jc w:val="center"/>
              <w:rPr>
                <w:rFonts w:ascii="Arial" w:hAnsi="Arial" w:cs="Arial"/>
                <w:sz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29006F65" w14:textId="77777777" w:rsidR="00937764" w:rsidRDefault="00937764" w:rsidP="00920C62">
            <w:pPr>
              <w:spacing w:after="0" w:line="254" w:lineRule="auto"/>
              <w:ind w:right="2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10BE3A41" w14:textId="77777777" w:rsidR="00937764" w:rsidRPr="003A4D58" w:rsidRDefault="00937764" w:rsidP="00920C62">
            <w:pPr>
              <w:spacing w:after="0" w:line="254" w:lineRule="auto"/>
              <w:ind w:right="53" w:firstLine="0"/>
              <w:jc w:val="center"/>
              <w:rPr>
                <w:rFonts w:ascii="Arial" w:hAnsi="Arial" w:cs="Arial"/>
                <w:color w:val="auto"/>
                <w:sz w:val="20"/>
              </w:rPr>
            </w:pPr>
            <w:r w:rsidRPr="003A4D58">
              <w:rPr>
                <w:rFonts w:ascii="Arial" w:hAnsi="Arial" w:cs="Arial"/>
                <w:color w:val="auto"/>
                <w:sz w:val="20"/>
              </w:rPr>
              <w:t>vlastné zdroje cudzie zdroje</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tcPr>
          <w:p w14:paraId="6CCD8ACE" w14:textId="1FEF3682" w:rsidR="00937764" w:rsidRPr="003A4D58" w:rsidRDefault="006C1E2C" w:rsidP="00920C62">
            <w:pPr>
              <w:spacing w:after="0" w:line="254" w:lineRule="auto"/>
              <w:ind w:right="29" w:firstLine="0"/>
              <w:jc w:val="center"/>
              <w:rPr>
                <w:rFonts w:ascii="Arial" w:hAnsi="Arial" w:cs="Arial"/>
                <w:color w:val="auto"/>
                <w:sz w:val="20"/>
              </w:rPr>
            </w:pPr>
            <w:r w:rsidRPr="003A4D58">
              <w:rPr>
                <w:rFonts w:ascii="Arial" w:hAnsi="Arial" w:cs="Arial"/>
                <w:color w:val="auto"/>
                <w:sz w:val="20"/>
              </w:rPr>
              <w:t>150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2452EDB5" w14:textId="77777777" w:rsidR="00937764" w:rsidRPr="003A4D58" w:rsidRDefault="00937764" w:rsidP="00920C62">
            <w:pPr>
              <w:spacing w:after="0" w:line="254" w:lineRule="auto"/>
              <w:ind w:right="35" w:firstLine="0"/>
              <w:rPr>
                <w:rFonts w:ascii="Arial" w:hAnsi="Arial" w:cs="Arial"/>
                <w:color w:val="auto"/>
              </w:rPr>
            </w:pPr>
            <w:r w:rsidRPr="003A4D58">
              <w:rPr>
                <w:rFonts w:ascii="Arial" w:hAnsi="Arial" w:cs="Arial"/>
                <w:color w:val="auto"/>
                <w:sz w:val="20"/>
              </w:rPr>
              <w:t xml:space="preserve">Počet </w:t>
            </w:r>
          </w:p>
          <w:p w14:paraId="1C760FC0" w14:textId="77777777" w:rsidR="00937764" w:rsidRPr="003A4D58" w:rsidRDefault="00937764" w:rsidP="00920C62">
            <w:pPr>
              <w:spacing w:after="0" w:line="254" w:lineRule="auto"/>
              <w:ind w:right="36" w:firstLine="0"/>
              <w:rPr>
                <w:rFonts w:ascii="Arial" w:hAnsi="Arial" w:cs="Arial"/>
                <w:color w:val="auto"/>
              </w:rPr>
            </w:pPr>
            <w:r w:rsidRPr="003A4D58">
              <w:rPr>
                <w:rFonts w:ascii="Arial" w:hAnsi="Arial" w:cs="Arial"/>
                <w:color w:val="auto"/>
                <w:sz w:val="20"/>
              </w:rPr>
              <w:t xml:space="preserve">podporených </w:t>
            </w:r>
          </w:p>
          <w:p w14:paraId="7846E7CD" w14:textId="77777777" w:rsidR="00937764" w:rsidRPr="003A4D58" w:rsidRDefault="00937764" w:rsidP="00920C62">
            <w:pPr>
              <w:spacing w:after="15" w:line="254" w:lineRule="auto"/>
              <w:ind w:firstLine="0"/>
              <w:jc w:val="left"/>
              <w:rPr>
                <w:rFonts w:ascii="Arial" w:hAnsi="Arial" w:cs="Arial"/>
                <w:color w:val="auto"/>
              </w:rPr>
            </w:pPr>
            <w:r w:rsidRPr="003A4D58">
              <w:rPr>
                <w:rFonts w:ascii="Arial" w:hAnsi="Arial" w:cs="Arial"/>
                <w:color w:val="auto"/>
                <w:sz w:val="20"/>
              </w:rPr>
              <w:t xml:space="preserve">dobrovoľníckych </w:t>
            </w:r>
          </w:p>
          <w:p w14:paraId="5337A65F" w14:textId="77777777" w:rsidR="00937764" w:rsidRPr="003A4D58" w:rsidRDefault="00937764" w:rsidP="00920C62">
            <w:pPr>
              <w:spacing w:after="0" w:line="254" w:lineRule="auto"/>
              <w:ind w:firstLine="0"/>
              <w:jc w:val="left"/>
              <w:rPr>
                <w:rFonts w:ascii="Arial" w:hAnsi="Arial" w:cs="Arial"/>
                <w:color w:val="auto"/>
                <w:sz w:val="20"/>
                <w:szCs w:val="20"/>
              </w:rPr>
            </w:pPr>
            <w:r w:rsidRPr="003A4D58">
              <w:rPr>
                <w:rFonts w:ascii="Arial" w:hAnsi="Arial" w:cs="Arial"/>
                <w:color w:val="auto"/>
                <w:sz w:val="20"/>
              </w:rPr>
              <w:t>aktivít</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18F670F1" w14:textId="77777777" w:rsidR="00937764" w:rsidRPr="003A4D58" w:rsidRDefault="00937764" w:rsidP="00920C62">
            <w:pPr>
              <w:spacing w:after="0" w:line="254" w:lineRule="auto"/>
              <w:ind w:right="2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9" w:type="dxa"/>
              <w:right w:w="77" w:type="dxa"/>
            </w:tcMar>
            <w:vAlign w:val="center"/>
            <w:hideMark/>
          </w:tcPr>
          <w:p w14:paraId="41578CA4" w14:textId="77777777" w:rsidR="00937764" w:rsidRPr="003A4D58" w:rsidRDefault="00937764" w:rsidP="00920C62">
            <w:pPr>
              <w:spacing w:after="0" w:line="254" w:lineRule="auto"/>
              <w:ind w:right="28"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7D70DC9B" w14:textId="77777777" w:rsidTr="00BB4DFE">
        <w:trPr>
          <w:trHeight w:val="529"/>
        </w:trPr>
        <w:tc>
          <w:tcPr>
            <w:tcW w:w="32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9" w:type="dxa"/>
              <w:left w:w="106" w:type="dxa"/>
              <w:bottom w:w="9" w:type="dxa"/>
              <w:right w:w="77" w:type="dxa"/>
            </w:tcMar>
            <w:vAlign w:val="center"/>
            <w:hideMark/>
          </w:tcPr>
          <w:p w14:paraId="69A6236C" w14:textId="77777777" w:rsidR="00937764" w:rsidRDefault="00937764" w:rsidP="00920C62">
            <w:pPr>
              <w:spacing w:after="0" w:line="254" w:lineRule="auto"/>
              <w:ind w:right="37" w:firstLine="0"/>
              <w:jc w:val="left"/>
              <w:rPr>
                <w:rFonts w:ascii="Arial" w:hAnsi="Arial" w:cs="Arial"/>
              </w:rPr>
            </w:pPr>
            <w:r>
              <w:rPr>
                <w:rFonts w:ascii="Arial" w:hAnsi="Arial" w:cs="Arial"/>
                <w:b/>
              </w:rPr>
              <w:lastRenderedPageBreak/>
              <w:t xml:space="preserve">PRIORITA 3 </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9" w:type="dxa"/>
              <w:left w:w="106" w:type="dxa"/>
              <w:bottom w:w="9" w:type="dxa"/>
              <w:right w:w="77" w:type="dxa"/>
            </w:tcMar>
            <w:vAlign w:val="center"/>
            <w:hideMark/>
          </w:tcPr>
          <w:p w14:paraId="25A9C82B" w14:textId="77777777" w:rsidR="00937764" w:rsidRDefault="00937764" w:rsidP="00920C62">
            <w:pPr>
              <w:spacing w:after="0" w:line="254" w:lineRule="auto"/>
              <w:ind w:right="30" w:firstLine="0"/>
              <w:rPr>
                <w:rFonts w:ascii="Arial" w:hAnsi="Arial" w:cs="Arial"/>
              </w:rPr>
            </w:pPr>
            <w:r>
              <w:rPr>
                <w:rFonts w:ascii="Arial" w:hAnsi="Arial" w:cs="Arial"/>
                <w:b/>
              </w:rPr>
              <w:t>PODPORA ZNEVÝHODNENÝCH SKUPÍN OBYVATEĽOV</w:t>
            </w:r>
            <w:r>
              <w:rPr>
                <w:rFonts w:ascii="Arial" w:hAnsi="Arial" w:cs="Arial"/>
              </w:rPr>
              <w:t xml:space="preserve"> </w:t>
            </w:r>
          </w:p>
        </w:tc>
      </w:tr>
      <w:tr w:rsidR="00937764" w14:paraId="4BEF7F02" w14:textId="77777777" w:rsidTr="00BB4DFE">
        <w:trPr>
          <w:trHeight w:val="523"/>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9" w:type="dxa"/>
              <w:right w:w="77" w:type="dxa"/>
            </w:tcMar>
            <w:vAlign w:val="center"/>
            <w:hideMark/>
          </w:tcPr>
          <w:p w14:paraId="6DCC0EFB" w14:textId="77777777" w:rsidR="00937764" w:rsidRDefault="00937764" w:rsidP="00920C62">
            <w:pPr>
              <w:spacing w:after="0" w:line="254" w:lineRule="auto"/>
              <w:ind w:right="36" w:firstLine="0"/>
              <w:jc w:val="left"/>
              <w:rPr>
                <w:rFonts w:ascii="Arial" w:hAnsi="Arial" w:cs="Arial"/>
              </w:rPr>
            </w:pPr>
            <w:r>
              <w:rPr>
                <w:rFonts w:ascii="Arial" w:hAnsi="Arial" w:cs="Arial"/>
                <w:b/>
              </w:rPr>
              <w:t xml:space="preserve">PROGRAM 3.1 </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9" w:type="dxa"/>
              <w:right w:w="77" w:type="dxa"/>
            </w:tcMar>
            <w:vAlign w:val="center"/>
            <w:hideMark/>
          </w:tcPr>
          <w:p w14:paraId="4867A9F2" w14:textId="77777777" w:rsidR="00937764" w:rsidRDefault="00937764" w:rsidP="00920C62">
            <w:pPr>
              <w:spacing w:after="0" w:line="254" w:lineRule="auto"/>
              <w:ind w:right="24" w:firstLine="0"/>
              <w:jc w:val="left"/>
              <w:rPr>
                <w:rFonts w:ascii="Arial" w:hAnsi="Arial" w:cs="Arial"/>
              </w:rPr>
            </w:pPr>
            <w:r>
              <w:rPr>
                <w:rFonts w:ascii="Arial" w:hAnsi="Arial" w:cs="Arial"/>
                <w:b/>
                <w:i/>
              </w:rPr>
              <w:t xml:space="preserve">Podpora aktivít pre znevýhodnené skupiny  </w:t>
            </w:r>
          </w:p>
        </w:tc>
      </w:tr>
      <w:tr w:rsidR="00937764" w14:paraId="58ECB078" w14:textId="77777777" w:rsidTr="00BB4DFE">
        <w:trPr>
          <w:trHeight w:val="1090"/>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3DE83E40" w14:textId="77777777" w:rsidR="00937764" w:rsidRDefault="00937764" w:rsidP="00920C62">
            <w:pPr>
              <w:spacing w:after="103" w:line="254" w:lineRule="auto"/>
              <w:ind w:firstLine="0"/>
              <w:jc w:val="left"/>
              <w:rPr>
                <w:rFonts w:ascii="Arial" w:hAnsi="Arial" w:cs="Arial"/>
                <w:b/>
                <w:i/>
                <w:sz w:val="20"/>
                <w:szCs w:val="20"/>
              </w:rPr>
            </w:pPr>
            <w:r>
              <w:rPr>
                <w:rFonts w:ascii="Arial" w:hAnsi="Arial" w:cs="Arial"/>
                <w:b/>
                <w:i/>
                <w:sz w:val="20"/>
                <w:szCs w:val="20"/>
              </w:rPr>
              <w:t>Aktivita 3.1.1</w:t>
            </w:r>
          </w:p>
          <w:p w14:paraId="11A904E1" w14:textId="77777777" w:rsidR="00937764" w:rsidRDefault="00937764" w:rsidP="00920C62">
            <w:pPr>
              <w:spacing w:after="0" w:line="254" w:lineRule="auto"/>
              <w:ind w:right="307" w:firstLine="0"/>
              <w:jc w:val="left"/>
              <w:rPr>
                <w:rFonts w:ascii="Arial" w:hAnsi="Arial" w:cs="Arial"/>
                <w:sz w:val="20"/>
                <w:szCs w:val="20"/>
              </w:rPr>
            </w:pPr>
            <w:r>
              <w:rPr>
                <w:rFonts w:ascii="Arial" w:hAnsi="Arial" w:cs="Arial"/>
                <w:bCs/>
                <w:iCs/>
                <w:sz w:val="20"/>
                <w:szCs w:val="20"/>
              </w:rPr>
              <w:t>Podpora aktivít pre deti a rodiny a ostatné znevýhodnené skupiny občanov</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1C2CE73C"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01AFA4D2" w14:textId="77777777" w:rsidR="00937764" w:rsidRDefault="00937764" w:rsidP="00920C62">
            <w:pPr>
              <w:spacing w:after="0" w:line="254" w:lineRule="auto"/>
              <w:ind w:right="39" w:firstLine="0"/>
              <w:jc w:val="center"/>
              <w:rPr>
                <w:rFonts w:ascii="Arial" w:hAnsi="Arial" w:cs="Arial"/>
                <w:sz w:val="20"/>
                <w:szCs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4A52AC5C" w14:textId="77777777" w:rsidR="00937764" w:rsidRDefault="00937764" w:rsidP="00920C62">
            <w:pPr>
              <w:spacing w:after="0" w:line="254" w:lineRule="auto"/>
              <w:ind w:right="39"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60AB155F" w14:textId="77777777" w:rsidR="00937764" w:rsidRPr="003A4D58" w:rsidRDefault="00937764" w:rsidP="00920C62">
            <w:pPr>
              <w:spacing w:after="0" w:line="240" w:lineRule="auto"/>
              <w:ind w:firstLine="0"/>
              <w:jc w:val="center"/>
              <w:rPr>
                <w:rFonts w:ascii="Arial" w:hAnsi="Arial" w:cs="Arial"/>
                <w:color w:val="auto"/>
                <w:sz w:val="20"/>
              </w:rPr>
            </w:pPr>
            <w:r w:rsidRPr="003A4D58">
              <w:rPr>
                <w:rFonts w:ascii="Arial" w:hAnsi="Arial" w:cs="Arial"/>
                <w:color w:val="auto"/>
                <w:sz w:val="20"/>
              </w:rPr>
              <w:t xml:space="preserve">dotácie, </w:t>
            </w:r>
          </w:p>
          <w:p w14:paraId="1E5FC717" w14:textId="77777777" w:rsidR="00937764" w:rsidRPr="003A4D58" w:rsidRDefault="00937764" w:rsidP="00920C62">
            <w:pPr>
              <w:spacing w:after="0" w:line="240" w:lineRule="auto"/>
              <w:ind w:firstLine="0"/>
              <w:jc w:val="center"/>
              <w:rPr>
                <w:rFonts w:ascii="Arial" w:hAnsi="Arial" w:cs="Arial"/>
                <w:color w:val="auto"/>
              </w:rPr>
            </w:pPr>
            <w:r w:rsidRPr="003A4D58">
              <w:rPr>
                <w:rFonts w:ascii="Arial" w:hAnsi="Arial" w:cs="Arial"/>
                <w:color w:val="auto"/>
                <w:sz w:val="20"/>
              </w:rPr>
              <w:t xml:space="preserve">granty, </w:t>
            </w:r>
          </w:p>
          <w:p w14:paraId="5B656E35" w14:textId="77777777" w:rsidR="00937764" w:rsidRPr="003A4D58" w:rsidRDefault="00937764" w:rsidP="00920C62">
            <w:pPr>
              <w:spacing w:after="0" w:line="254" w:lineRule="auto"/>
              <w:ind w:right="41" w:firstLine="0"/>
              <w:jc w:val="center"/>
              <w:rPr>
                <w:rFonts w:ascii="Arial" w:hAnsi="Arial" w:cs="Arial"/>
                <w:color w:val="auto"/>
                <w:sz w:val="20"/>
                <w:szCs w:val="20"/>
              </w:rPr>
            </w:pPr>
            <w:r w:rsidRPr="003A4D58">
              <w:rPr>
                <w:rFonts w:ascii="Arial" w:hAnsi="Arial" w:cs="Arial"/>
                <w:color w:val="auto"/>
                <w:sz w:val="20"/>
              </w:rPr>
              <w:t xml:space="preserve">vlastné zdroje cudzie zdroje </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tcPr>
          <w:p w14:paraId="5D41D193" w14:textId="2129E0E1" w:rsidR="00937764" w:rsidRPr="003A4D58" w:rsidRDefault="006C1E2C" w:rsidP="00920C62">
            <w:pPr>
              <w:spacing w:after="0" w:line="254" w:lineRule="auto"/>
              <w:ind w:right="40" w:firstLine="0"/>
              <w:jc w:val="center"/>
              <w:rPr>
                <w:rFonts w:ascii="Arial" w:hAnsi="Arial" w:cs="Arial"/>
                <w:color w:val="auto"/>
                <w:sz w:val="20"/>
                <w:szCs w:val="20"/>
              </w:rPr>
            </w:pPr>
            <w:r w:rsidRPr="003A4D58">
              <w:rPr>
                <w:rFonts w:ascii="Arial" w:hAnsi="Arial" w:cs="Arial"/>
                <w:color w:val="auto"/>
                <w:sz w:val="20"/>
                <w:szCs w:val="20"/>
              </w:rPr>
              <w:t>200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4111EAF0" w14:textId="77777777" w:rsidR="00937764" w:rsidRPr="003A4D58" w:rsidRDefault="00937764" w:rsidP="00920C62">
            <w:pPr>
              <w:spacing w:after="0" w:line="254" w:lineRule="auto"/>
              <w:ind w:right="35" w:firstLine="0"/>
              <w:jc w:val="center"/>
              <w:rPr>
                <w:rFonts w:ascii="Arial" w:hAnsi="Arial" w:cs="Arial"/>
                <w:color w:val="auto"/>
                <w:sz w:val="20"/>
                <w:szCs w:val="20"/>
              </w:rPr>
            </w:pPr>
            <w:r w:rsidRPr="003A4D58">
              <w:rPr>
                <w:rFonts w:ascii="Arial" w:hAnsi="Arial" w:cs="Arial"/>
                <w:color w:val="auto"/>
                <w:sz w:val="20"/>
                <w:szCs w:val="20"/>
              </w:rPr>
              <w:t>Počet aktivít</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676EE0A9" w14:textId="77777777" w:rsidR="00937764" w:rsidRPr="003A4D58" w:rsidRDefault="00937764" w:rsidP="00920C62">
            <w:pPr>
              <w:spacing w:after="0" w:line="254" w:lineRule="auto"/>
              <w:ind w:right="3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23ADADAE" w14:textId="77777777" w:rsidR="00937764" w:rsidRPr="003A4D58" w:rsidRDefault="00937764" w:rsidP="00920C62">
            <w:pPr>
              <w:spacing w:after="0" w:line="254" w:lineRule="auto"/>
              <w:ind w:right="39" w:firstLine="0"/>
              <w:jc w:val="center"/>
              <w:rPr>
                <w:rFonts w:ascii="Arial" w:hAnsi="Arial" w:cs="Arial"/>
                <w:color w:val="auto"/>
                <w:sz w:val="20"/>
                <w:szCs w:val="20"/>
              </w:rPr>
            </w:pPr>
            <w:r w:rsidRPr="003A4D58">
              <w:rPr>
                <w:rFonts w:ascii="Arial" w:hAnsi="Arial" w:cs="Arial"/>
                <w:color w:val="auto"/>
                <w:sz w:val="20"/>
                <w:szCs w:val="20"/>
              </w:rPr>
              <w:t>1/R</w:t>
            </w:r>
          </w:p>
        </w:tc>
      </w:tr>
      <w:tr w:rsidR="00937764" w14:paraId="08B539C3" w14:textId="77777777" w:rsidTr="00BB4DFE">
        <w:trPr>
          <w:trHeight w:val="766"/>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0B3AD7A5" w14:textId="77777777" w:rsidR="00937764" w:rsidRDefault="00937764" w:rsidP="00920C62">
            <w:pPr>
              <w:spacing w:after="103" w:line="254" w:lineRule="auto"/>
              <w:ind w:firstLine="0"/>
              <w:jc w:val="left"/>
              <w:rPr>
                <w:rFonts w:ascii="Arial" w:hAnsi="Arial" w:cs="Arial"/>
                <w:b/>
                <w:i/>
                <w:sz w:val="20"/>
                <w:szCs w:val="20"/>
              </w:rPr>
            </w:pPr>
            <w:r>
              <w:rPr>
                <w:rFonts w:ascii="Arial" w:hAnsi="Arial" w:cs="Arial"/>
                <w:b/>
                <w:i/>
                <w:sz w:val="20"/>
                <w:szCs w:val="20"/>
              </w:rPr>
              <w:t>Aktivita 3.1.2</w:t>
            </w:r>
          </w:p>
          <w:p w14:paraId="6B6F8591" w14:textId="77777777" w:rsidR="00937764" w:rsidRDefault="00937764" w:rsidP="00920C62">
            <w:pPr>
              <w:spacing w:after="103" w:line="254" w:lineRule="auto"/>
              <w:ind w:firstLine="0"/>
              <w:jc w:val="left"/>
              <w:rPr>
                <w:rFonts w:ascii="Arial" w:hAnsi="Arial" w:cs="Arial"/>
                <w:bCs/>
                <w:iCs/>
                <w:sz w:val="20"/>
                <w:szCs w:val="20"/>
              </w:rPr>
            </w:pPr>
            <w:r>
              <w:rPr>
                <w:rFonts w:ascii="Arial" w:hAnsi="Arial" w:cs="Arial"/>
                <w:bCs/>
                <w:iCs/>
                <w:sz w:val="20"/>
                <w:szCs w:val="20"/>
              </w:rPr>
              <w:t>Podpora ohrozených rodín v kríze</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30640775"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087EF00B" w14:textId="77777777" w:rsidR="00937764" w:rsidRDefault="00937764" w:rsidP="00920C62">
            <w:pPr>
              <w:spacing w:after="0" w:line="254" w:lineRule="auto"/>
              <w:ind w:right="39" w:firstLine="0"/>
              <w:jc w:val="center"/>
              <w:rPr>
                <w:rFonts w:ascii="Arial" w:hAnsi="Arial" w:cs="Arial"/>
                <w:sz w:val="20"/>
                <w:szCs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08CB95FD" w14:textId="77777777" w:rsidR="00937764" w:rsidRDefault="00937764" w:rsidP="00920C62">
            <w:pPr>
              <w:spacing w:after="0" w:line="254" w:lineRule="auto"/>
              <w:ind w:right="39"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0545C309" w14:textId="77777777" w:rsidR="00937764" w:rsidRPr="003A4D58" w:rsidRDefault="00937764" w:rsidP="00920C62">
            <w:pPr>
              <w:spacing w:after="0" w:line="240" w:lineRule="auto"/>
              <w:ind w:firstLine="0"/>
              <w:jc w:val="center"/>
              <w:rPr>
                <w:rFonts w:ascii="Arial" w:hAnsi="Arial" w:cs="Arial"/>
                <w:color w:val="auto"/>
                <w:sz w:val="20"/>
              </w:rPr>
            </w:pPr>
            <w:r w:rsidRPr="003A4D58">
              <w:rPr>
                <w:rFonts w:ascii="Arial" w:hAnsi="Arial" w:cs="Arial"/>
                <w:color w:val="auto"/>
                <w:sz w:val="20"/>
              </w:rPr>
              <w:t xml:space="preserve">dotácie, </w:t>
            </w:r>
          </w:p>
          <w:p w14:paraId="6057E59E" w14:textId="77777777" w:rsidR="00937764" w:rsidRPr="003A4D58" w:rsidRDefault="00937764" w:rsidP="00920C62">
            <w:pPr>
              <w:spacing w:after="0" w:line="240" w:lineRule="auto"/>
              <w:ind w:firstLine="0"/>
              <w:jc w:val="center"/>
              <w:rPr>
                <w:rFonts w:ascii="Arial" w:hAnsi="Arial" w:cs="Arial"/>
                <w:color w:val="auto"/>
              </w:rPr>
            </w:pPr>
            <w:r w:rsidRPr="003A4D58">
              <w:rPr>
                <w:rFonts w:ascii="Arial" w:hAnsi="Arial" w:cs="Arial"/>
                <w:color w:val="auto"/>
                <w:sz w:val="20"/>
              </w:rPr>
              <w:t xml:space="preserve">granty, </w:t>
            </w:r>
          </w:p>
          <w:p w14:paraId="2710C4D4" w14:textId="77777777" w:rsidR="00937764" w:rsidRPr="003A4D58" w:rsidRDefault="00937764" w:rsidP="00920C62">
            <w:pPr>
              <w:spacing w:after="0" w:line="240" w:lineRule="auto"/>
              <w:ind w:firstLine="0"/>
              <w:jc w:val="center"/>
              <w:rPr>
                <w:rFonts w:ascii="Arial" w:hAnsi="Arial" w:cs="Arial"/>
                <w:color w:val="auto"/>
                <w:sz w:val="20"/>
              </w:rPr>
            </w:pPr>
            <w:r w:rsidRPr="003A4D58">
              <w:rPr>
                <w:rFonts w:ascii="Arial" w:hAnsi="Arial" w:cs="Arial"/>
                <w:color w:val="auto"/>
                <w:sz w:val="20"/>
              </w:rPr>
              <w:t xml:space="preserve">vlastné zdroje cudzie zdroje </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tcPr>
          <w:p w14:paraId="495BB81B" w14:textId="09CB2A61" w:rsidR="00937764" w:rsidRPr="003A4D58" w:rsidRDefault="006C1E2C" w:rsidP="00920C62">
            <w:pPr>
              <w:spacing w:after="0" w:line="254" w:lineRule="auto"/>
              <w:ind w:right="40" w:firstLine="0"/>
              <w:jc w:val="center"/>
              <w:rPr>
                <w:rFonts w:ascii="Arial" w:hAnsi="Arial" w:cs="Arial"/>
                <w:color w:val="auto"/>
                <w:sz w:val="20"/>
                <w:szCs w:val="20"/>
              </w:rPr>
            </w:pPr>
            <w:r w:rsidRPr="003A4D58">
              <w:rPr>
                <w:rFonts w:ascii="Arial" w:hAnsi="Arial" w:cs="Arial"/>
                <w:color w:val="auto"/>
                <w:sz w:val="20"/>
                <w:szCs w:val="20"/>
              </w:rPr>
              <w:t>100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5EB2BB66" w14:textId="77777777" w:rsidR="00937764" w:rsidRPr="003A4D58" w:rsidRDefault="00937764" w:rsidP="00920C62">
            <w:pPr>
              <w:spacing w:after="0" w:line="254" w:lineRule="auto"/>
              <w:ind w:right="35" w:firstLine="0"/>
              <w:jc w:val="center"/>
              <w:rPr>
                <w:rFonts w:ascii="Arial" w:hAnsi="Arial" w:cs="Arial"/>
                <w:color w:val="auto"/>
                <w:sz w:val="20"/>
                <w:szCs w:val="20"/>
              </w:rPr>
            </w:pPr>
            <w:r w:rsidRPr="003A4D58">
              <w:rPr>
                <w:rFonts w:ascii="Arial" w:hAnsi="Arial" w:cs="Arial"/>
                <w:color w:val="auto"/>
                <w:sz w:val="20"/>
                <w:szCs w:val="20"/>
              </w:rPr>
              <w:t>Každoročný štatistický prehľad</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09CC1EDC" w14:textId="77777777" w:rsidR="00937764" w:rsidRPr="003A4D58" w:rsidRDefault="00937764" w:rsidP="00920C62">
            <w:pPr>
              <w:spacing w:after="0" w:line="254" w:lineRule="auto"/>
              <w:ind w:right="3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76C8997D" w14:textId="77777777" w:rsidR="00937764" w:rsidRPr="003A4D58" w:rsidRDefault="00937764" w:rsidP="00920C62">
            <w:pPr>
              <w:spacing w:after="0" w:line="254" w:lineRule="auto"/>
              <w:ind w:right="39" w:firstLine="0"/>
              <w:jc w:val="center"/>
              <w:rPr>
                <w:rFonts w:ascii="Arial" w:hAnsi="Arial" w:cs="Arial"/>
                <w:color w:val="auto"/>
                <w:sz w:val="20"/>
                <w:szCs w:val="20"/>
              </w:rPr>
            </w:pPr>
            <w:r w:rsidRPr="003A4D58">
              <w:rPr>
                <w:rFonts w:ascii="Arial" w:hAnsi="Arial" w:cs="Arial"/>
                <w:color w:val="auto"/>
                <w:sz w:val="20"/>
                <w:szCs w:val="20"/>
              </w:rPr>
              <w:t>2/C</w:t>
            </w:r>
          </w:p>
        </w:tc>
      </w:tr>
      <w:tr w:rsidR="00937764" w14:paraId="64BABC9A" w14:textId="77777777" w:rsidTr="00BB4DFE">
        <w:trPr>
          <w:trHeight w:val="392"/>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68" w:type="dxa"/>
              <w:right w:w="66" w:type="dxa"/>
            </w:tcMar>
            <w:hideMark/>
          </w:tcPr>
          <w:p w14:paraId="2B75B04E" w14:textId="77777777" w:rsidR="00937764" w:rsidRDefault="00937764" w:rsidP="00920C62">
            <w:pPr>
              <w:spacing w:after="0" w:line="254" w:lineRule="auto"/>
              <w:ind w:firstLine="0"/>
              <w:jc w:val="left"/>
              <w:rPr>
                <w:rFonts w:ascii="Arial" w:hAnsi="Arial" w:cs="Arial"/>
              </w:rPr>
            </w:pPr>
            <w:r>
              <w:rPr>
                <w:rFonts w:ascii="Arial" w:hAnsi="Arial" w:cs="Arial"/>
                <w:b/>
              </w:rPr>
              <w:t>PROGRAM 3.2</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68" w:type="dxa"/>
              <w:right w:w="66" w:type="dxa"/>
            </w:tcMar>
            <w:vAlign w:val="center"/>
            <w:hideMark/>
          </w:tcPr>
          <w:p w14:paraId="5CF9583B" w14:textId="77777777" w:rsidR="00937764" w:rsidRDefault="00937764" w:rsidP="00920C62">
            <w:pPr>
              <w:spacing w:after="0" w:line="254" w:lineRule="auto"/>
              <w:ind w:right="39" w:firstLine="0"/>
              <w:jc w:val="left"/>
              <w:rPr>
                <w:rFonts w:ascii="Arial" w:hAnsi="Arial" w:cs="Arial"/>
                <w:b/>
                <w:bCs/>
              </w:rPr>
            </w:pPr>
            <w:r>
              <w:rPr>
                <w:rFonts w:ascii="Arial" w:hAnsi="Arial" w:cs="Arial"/>
                <w:b/>
                <w:bCs/>
                <w:i/>
                <w:iCs/>
              </w:rPr>
              <w:t>Nezamestnaní</w:t>
            </w:r>
          </w:p>
        </w:tc>
      </w:tr>
      <w:tr w:rsidR="00937764" w14:paraId="1922676B" w14:textId="77777777" w:rsidTr="00BB4DFE">
        <w:trPr>
          <w:trHeight w:val="685"/>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hideMark/>
          </w:tcPr>
          <w:p w14:paraId="6AE252BC" w14:textId="77777777" w:rsidR="00937764" w:rsidRDefault="00937764" w:rsidP="00920C62">
            <w:pPr>
              <w:spacing w:after="103" w:line="254" w:lineRule="auto"/>
              <w:ind w:firstLine="0"/>
              <w:jc w:val="left"/>
              <w:rPr>
                <w:rFonts w:ascii="Arial" w:hAnsi="Arial" w:cs="Arial"/>
                <w:b/>
                <w:i/>
                <w:sz w:val="20"/>
                <w:szCs w:val="20"/>
              </w:rPr>
            </w:pPr>
            <w:r>
              <w:rPr>
                <w:rFonts w:ascii="Arial" w:hAnsi="Arial" w:cs="Arial"/>
                <w:b/>
                <w:i/>
                <w:sz w:val="20"/>
                <w:szCs w:val="20"/>
              </w:rPr>
              <w:t>Aktivita 3.2.1</w:t>
            </w:r>
          </w:p>
          <w:p w14:paraId="078CDAA1" w14:textId="77777777" w:rsidR="00937764" w:rsidRDefault="00937764" w:rsidP="00920C62">
            <w:pPr>
              <w:spacing w:after="0" w:line="254" w:lineRule="auto"/>
              <w:ind w:firstLine="0"/>
              <w:jc w:val="left"/>
              <w:rPr>
                <w:rFonts w:ascii="Arial" w:hAnsi="Arial" w:cs="Arial"/>
                <w:sz w:val="20"/>
                <w:szCs w:val="20"/>
              </w:rPr>
            </w:pPr>
            <w:r>
              <w:rPr>
                <w:rFonts w:ascii="Arial" w:hAnsi="Arial" w:cs="Arial"/>
                <w:sz w:val="20"/>
                <w:szCs w:val="20"/>
              </w:rPr>
              <w:t>Pomoc nezamestnaným pri hľadaní zamestnania</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41AC0E5B"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00AF97EC" w14:textId="77777777" w:rsidR="00937764" w:rsidRDefault="00937764" w:rsidP="00920C62">
            <w:pPr>
              <w:spacing w:after="0" w:line="254" w:lineRule="auto"/>
              <w:ind w:right="39" w:firstLine="0"/>
              <w:jc w:val="center"/>
              <w:rPr>
                <w:rFonts w:ascii="Arial" w:hAnsi="Arial" w:cs="Arial"/>
                <w:sz w:val="20"/>
                <w:szCs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6B63EA8F" w14:textId="77777777" w:rsidR="00937764" w:rsidRDefault="00937764" w:rsidP="00920C62">
            <w:pPr>
              <w:spacing w:after="0" w:line="254" w:lineRule="auto"/>
              <w:ind w:left="29" w:right="8"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732A6822" w14:textId="77777777" w:rsidR="00937764" w:rsidRPr="003A4D58" w:rsidRDefault="00937764" w:rsidP="00920C62">
            <w:pPr>
              <w:spacing w:after="0" w:line="240" w:lineRule="auto"/>
              <w:ind w:firstLine="0"/>
              <w:jc w:val="center"/>
              <w:rPr>
                <w:rFonts w:ascii="Arial" w:hAnsi="Arial" w:cs="Arial"/>
                <w:color w:val="auto"/>
                <w:sz w:val="20"/>
              </w:rPr>
            </w:pPr>
            <w:r w:rsidRPr="003A4D58">
              <w:rPr>
                <w:rFonts w:ascii="Arial" w:hAnsi="Arial" w:cs="Arial"/>
                <w:color w:val="auto"/>
                <w:sz w:val="20"/>
              </w:rPr>
              <w:t xml:space="preserve">dotácie, </w:t>
            </w:r>
          </w:p>
          <w:p w14:paraId="3CE9D338" w14:textId="77777777" w:rsidR="00937764" w:rsidRPr="003A4D58" w:rsidRDefault="00937764" w:rsidP="00920C62">
            <w:pPr>
              <w:spacing w:after="0" w:line="240" w:lineRule="auto"/>
              <w:ind w:firstLine="0"/>
              <w:jc w:val="center"/>
              <w:rPr>
                <w:rFonts w:ascii="Arial" w:hAnsi="Arial" w:cs="Arial"/>
                <w:color w:val="auto"/>
              </w:rPr>
            </w:pPr>
            <w:r w:rsidRPr="003A4D58">
              <w:rPr>
                <w:rFonts w:ascii="Arial" w:hAnsi="Arial" w:cs="Arial"/>
                <w:color w:val="auto"/>
                <w:sz w:val="20"/>
              </w:rPr>
              <w:t xml:space="preserve">granty, </w:t>
            </w:r>
          </w:p>
          <w:p w14:paraId="7158D05A" w14:textId="77777777" w:rsidR="00937764" w:rsidRPr="003A4D58" w:rsidRDefault="00937764" w:rsidP="00920C62">
            <w:pPr>
              <w:spacing w:after="0" w:line="254" w:lineRule="auto"/>
              <w:ind w:left="31" w:right="16" w:firstLine="0"/>
              <w:jc w:val="center"/>
              <w:rPr>
                <w:rFonts w:ascii="Arial" w:hAnsi="Arial" w:cs="Arial"/>
                <w:color w:val="auto"/>
                <w:sz w:val="20"/>
                <w:szCs w:val="20"/>
              </w:rPr>
            </w:pPr>
            <w:r w:rsidRPr="003A4D58">
              <w:rPr>
                <w:rFonts w:ascii="Arial" w:hAnsi="Arial" w:cs="Arial"/>
                <w:color w:val="auto"/>
                <w:sz w:val="20"/>
              </w:rPr>
              <w:t xml:space="preserve">vlastné zdroje cudzie zdroje </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773DF1B2" w14:textId="6DB7EFF8" w:rsidR="00937764" w:rsidRPr="003A4D58" w:rsidRDefault="006C1E2C" w:rsidP="00920C62">
            <w:pPr>
              <w:spacing w:after="0" w:line="254" w:lineRule="auto"/>
              <w:ind w:left="22" w:firstLine="0"/>
              <w:jc w:val="center"/>
              <w:rPr>
                <w:rFonts w:ascii="Arial" w:hAnsi="Arial" w:cs="Arial"/>
                <w:color w:val="auto"/>
                <w:sz w:val="20"/>
                <w:szCs w:val="20"/>
              </w:rPr>
            </w:pPr>
            <w:r w:rsidRPr="003A4D58">
              <w:rPr>
                <w:rFonts w:ascii="Arial" w:hAnsi="Arial" w:cs="Arial"/>
                <w:color w:val="auto"/>
                <w:sz w:val="20"/>
                <w:szCs w:val="20"/>
              </w:rPr>
              <w:t>500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1E6E342D" w14:textId="77777777" w:rsidR="00937764" w:rsidRPr="003A4D58" w:rsidRDefault="00937764" w:rsidP="00920C62">
            <w:pPr>
              <w:spacing w:after="0" w:line="254" w:lineRule="auto"/>
              <w:ind w:right="40" w:firstLine="0"/>
              <w:jc w:val="center"/>
              <w:rPr>
                <w:rFonts w:ascii="Arial" w:hAnsi="Arial" w:cs="Arial"/>
                <w:color w:val="auto"/>
                <w:sz w:val="20"/>
                <w:szCs w:val="20"/>
              </w:rPr>
            </w:pPr>
            <w:r w:rsidRPr="003A4D58">
              <w:rPr>
                <w:rFonts w:ascii="Arial" w:hAnsi="Arial" w:cs="Arial"/>
                <w:color w:val="auto"/>
                <w:sz w:val="20"/>
                <w:szCs w:val="20"/>
              </w:rPr>
              <w:t>Počet aktivít</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04D4553A" w14:textId="77777777" w:rsidR="00937764" w:rsidRPr="003A4D58" w:rsidRDefault="00937764" w:rsidP="00920C62">
            <w:pPr>
              <w:spacing w:after="0" w:line="254" w:lineRule="auto"/>
              <w:ind w:right="34" w:firstLine="0"/>
              <w:jc w:val="center"/>
              <w:rPr>
                <w:rFonts w:ascii="Arial" w:hAnsi="Arial" w:cs="Arial"/>
                <w:color w:val="auto"/>
                <w:sz w:val="20"/>
                <w:szCs w:val="20"/>
              </w:rPr>
            </w:pPr>
            <w:r w:rsidRPr="003A4D58">
              <w:rPr>
                <w:rFonts w:ascii="Arial" w:hAnsi="Arial" w:cs="Arial"/>
                <w:color w:val="auto"/>
                <w:sz w:val="20"/>
                <w:szCs w:val="20"/>
              </w:rPr>
              <w:t>0</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60D6525B" w14:textId="30513F99" w:rsidR="00937764" w:rsidRPr="003A4D58" w:rsidRDefault="006C1E2C" w:rsidP="00920C62">
            <w:pPr>
              <w:spacing w:after="0" w:line="254" w:lineRule="auto"/>
              <w:ind w:right="39" w:firstLine="0"/>
              <w:jc w:val="center"/>
              <w:rPr>
                <w:rFonts w:ascii="Arial" w:hAnsi="Arial" w:cs="Arial"/>
                <w:color w:val="auto"/>
                <w:sz w:val="20"/>
                <w:szCs w:val="20"/>
              </w:rPr>
            </w:pPr>
            <w:r w:rsidRPr="003A4D58">
              <w:rPr>
                <w:rFonts w:ascii="Arial" w:hAnsi="Arial" w:cs="Arial"/>
                <w:color w:val="auto"/>
                <w:sz w:val="20"/>
                <w:szCs w:val="20"/>
              </w:rPr>
              <w:t>2</w:t>
            </w:r>
            <w:r w:rsidR="00937764" w:rsidRPr="003A4D58">
              <w:rPr>
                <w:rFonts w:ascii="Arial" w:hAnsi="Arial" w:cs="Arial"/>
                <w:color w:val="auto"/>
                <w:sz w:val="20"/>
                <w:szCs w:val="20"/>
              </w:rPr>
              <w:t>/R</w:t>
            </w:r>
          </w:p>
        </w:tc>
      </w:tr>
      <w:tr w:rsidR="00937764" w14:paraId="6A2E4617" w14:textId="77777777" w:rsidTr="00BB4DFE">
        <w:trPr>
          <w:trHeight w:val="516"/>
        </w:trPr>
        <w:tc>
          <w:tcPr>
            <w:tcW w:w="32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9" w:type="dxa"/>
              <w:left w:w="106" w:type="dxa"/>
              <w:bottom w:w="68" w:type="dxa"/>
              <w:right w:w="66" w:type="dxa"/>
            </w:tcMar>
            <w:hideMark/>
          </w:tcPr>
          <w:p w14:paraId="57E63F19" w14:textId="77777777" w:rsidR="00937764" w:rsidRDefault="00937764" w:rsidP="00920C62">
            <w:pPr>
              <w:spacing w:after="0" w:line="254" w:lineRule="auto"/>
              <w:ind w:left="0" w:right="47" w:firstLine="0"/>
              <w:jc w:val="left"/>
              <w:rPr>
                <w:rFonts w:ascii="Arial" w:hAnsi="Arial" w:cs="Arial"/>
              </w:rPr>
            </w:pPr>
            <w:r>
              <w:rPr>
                <w:rFonts w:ascii="Arial" w:hAnsi="Arial" w:cs="Arial"/>
                <w:b/>
              </w:rPr>
              <w:t>PRIORITA 4</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9" w:type="dxa"/>
              <w:left w:w="106" w:type="dxa"/>
              <w:bottom w:w="68" w:type="dxa"/>
              <w:right w:w="66" w:type="dxa"/>
            </w:tcMar>
            <w:vAlign w:val="center"/>
            <w:hideMark/>
          </w:tcPr>
          <w:p w14:paraId="370F8A02" w14:textId="77777777" w:rsidR="00937764" w:rsidRDefault="00937764" w:rsidP="00920C62">
            <w:pPr>
              <w:spacing w:after="0" w:line="254" w:lineRule="auto"/>
              <w:ind w:right="463"/>
              <w:rPr>
                <w:rFonts w:ascii="Arial" w:hAnsi="Arial" w:cs="Arial"/>
                <w:b/>
                <w:bCs/>
              </w:rPr>
            </w:pPr>
            <w:r>
              <w:rPr>
                <w:rFonts w:ascii="Arial" w:hAnsi="Arial" w:cs="Arial"/>
                <w:b/>
                <w:bCs/>
              </w:rPr>
              <w:t>ROZVOJ PARTNERSTVA</w:t>
            </w:r>
          </w:p>
        </w:tc>
      </w:tr>
      <w:tr w:rsidR="00937764" w14:paraId="407297BE" w14:textId="77777777" w:rsidTr="00BB4DFE">
        <w:trPr>
          <w:trHeight w:val="402"/>
        </w:trPr>
        <w:tc>
          <w:tcPr>
            <w:tcW w:w="3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68" w:type="dxa"/>
              <w:right w:w="66" w:type="dxa"/>
            </w:tcMar>
            <w:hideMark/>
          </w:tcPr>
          <w:p w14:paraId="0C43D89E" w14:textId="77777777" w:rsidR="00937764" w:rsidRDefault="00937764" w:rsidP="00920C62">
            <w:pPr>
              <w:spacing w:after="0" w:line="254" w:lineRule="auto"/>
              <w:ind w:left="0" w:right="47" w:firstLine="0"/>
              <w:jc w:val="left"/>
              <w:rPr>
                <w:rFonts w:ascii="Arial" w:hAnsi="Arial" w:cs="Arial"/>
              </w:rPr>
            </w:pPr>
            <w:r>
              <w:rPr>
                <w:rFonts w:ascii="Arial" w:hAnsi="Arial" w:cs="Arial"/>
                <w:b/>
              </w:rPr>
              <w:t>PROGRAM 4.1</w:t>
            </w:r>
          </w:p>
        </w:tc>
        <w:tc>
          <w:tcPr>
            <w:tcW w:w="11341" w:type="dxa"/>
            <w:gridSpan w:val="7"/>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9" w:type="dxa"/>
              <w:left w:w="106" w:type="dxa"/>
              <w:bottom w:w="68" w:type="dxa"/>
              <w:right w:w="66" w:type="dxa"/>
            </w:tcMar>
            <w:vAlign w:val="center"/>
            <w:hideMark/>
          </w:tcPr>
          <w:p w14:paraId="21D9ED55" w14:textId="77777777" w:rsidR="00937764" w:rsidRDefault="00937764" w:rsidP="00920C62">
            <w:pPr>
              <w:spacing w:after="0" w:line="254" w:lineRule="auto"/>
              <w:ind w:right="463"/>
              <w:rPr>
                <w:rFonts w:ascii="Arial" w:hAnsi="Arial" w:cs="Arial"/>
                <w:b/>
                <w:bCs/>
                <w:i/>
                <w:iCs/>
              </w:rPr>
            </w:pPr>
            <w:r>
              <w:rPr>
                <w:rFonts w:ascii="Arial" w:hAnsi="Arial" w:cs="Arial"/>
                <w:b/>
                <w:bCs/>
                <w:i/>
                <w:iCs/>
              </w:rPr>
              <w:t>Rozvoj partnerstva a spolupráce v sociálnej oblasti</w:t>
            </w:r>
          </w:p>
        </w:tc>
      </w:tr>
      <w:tr w:rsidR="00937764" w14:paraId="34BD7AF6" w14:textId="77777777" w:rsidTr="00BB4DFE">
        <w:trPr>
          <w:trHeight w:val="779"/>
        </w:trPr>
        <w:tc>
          <w:tcPr>
            <w:tcW w:w="321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hideMark/>
          </w:tcPr>
          <w:p w14:paraId="073420E7" w14:textId="77777777" w:rsidR="00937764" w:rsidRDefault="00937764" w:rsidP="00920C62">
            <w:pPr>
              <w:spacing w:after="103" w:line="240" w:lineRule="auto"/>
              <w:ind w:firstLine="0"/>
              <w:jc w:val="left"/>
              <w:rPr>
                <w:rFonts w:ascii="Arial" w:hAnsi="Arial" w:cs="Arial"/>
                <w:b/>
                <w:i/>
                <w:sz w:val="20"/>
                <w:szCs w:val="20"/>
              </w:rPr>
            </w:pPr>
            <w:r>
              <w:rPr>
                <w:rFonts w:ascii="Arial" w:hAnsi="Arial" w:cs="Arial"/>
                <w:b/>
                <w:i/>
                <w:sz w:val="20"/>
                <w:szCs w:val="20"/>
              </w:rPr>
              <w:t>Aktivita 4.1.1</w:t>
            </w:r>
          </w:p>
          <w:p w14:paraId="75DEFF54" w14:textId="77777777" w:rsidR="00937764" w:rsidRDefault="00937764" w:rsidP="00920C62">
            <w:pPr>
              <w:spacing w:after="103" w:line="240" w:lineRule="auto"/>
              <w:ind w:firstLine="0"/>
              <w:jc w:val="left"/>
              <w:rPr>
                <w:rFonts w:ascii="Arial" w:hAnsi="Arial" w:cs="Arial"/>
                <w:b/>
                <w:i/>
                <w:sz w:val="20"/>
                <w:szCs w:val="20"/>
              </w:rPr>
            </w:pPr>
            <w:r>
              <w:rPr>
                <w:rFonts w:ascii="Arial" w:hAnsi="Arial" w:cs="Arial"/>
                <w:sz w:val="20"/>
                <w:szCs w:val="20"/>
              </w:rPr>
              <w:t>Rozvoj partnerstva pri realizácií projektov/aktivít v sociálnej oblasti</w:t>
            </w:r>
          </w:p>
        </w:tc>
        <w:tc>
          <w:tcPr>
            <w:tcW w:w="1477"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06F62950" w14:textId="77777777" w:rsidR="00937764" w:rsidRDefault="00937764" w:rsidP="00920C62">
            <w:pPr>
              <w:spacing w:after="0" w:line="254" w:lineRule="auto"/>
              <w:ind w:right="54" w:firstLine="0"/>
              <w:jc w:val="center"/>
              <w:rPr>
                <w:rFonts w:ascii="Arial" w:hAnsi="Arial" w:cs="Arial"/>
                <w:sz w:val="20"/>
              </w:rPr>
            </w:pPr>
            <w:r>
              <w:rPr>
                <w:rFonts w:ascii="Arial" w:hAnsi="Arial" w:cs="Arial"/>
                <w:sz w:val="20"/>
              </w:rPr>
              <w:t>2022-2027</w:t>
            </w:r>
          </w:p>
          <w:p w14:paraId="2C9B95D7" w14:textId="77777777" w:rsidR="00937764" w:rsidRDefault="00937764" w:rsidP="00920C62">
            <w:pPr>
              <w:spacing w:after="0" w:line="254" w:lineRule="auto"/>
              <w:ind w:right="28" w:firstLine="0"/>
              <w:jc w:val="center"/>
              <w:rPr>
                <w:rFonts w:ascii="Arial" w:hAnsi="Arial" w:cs="Arial"/>
                <w:sz w:val="20"/>
                <w:szCs w:val="20"/>
              </w:rPr>
            </w:pPr>
            <w:r>
              <w:rPr>
                <w:rFonts w:ascii="Arial" w:hAnsi="Arial" w:cs="Arial"/>
                <w:sz w:val="20"/>
              </w:rPr>
              <w:t>každoročne</w:t>
            </w:r>
          </w:p>
        </w:tc>
        <w:tc>
          <w:tcPr>
            <w:tcW w:w="162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67D02049" w14:textId="77777777" w:rsidR="00937764" w:rsidRDefault="00937764" w:rsidP="00920C62">
            <w:pPr>
              <w:spacing w:after="0" w:line="254" w:lineRule="auto"/>
              <w:ind w:right="36" w:firstLine="0"/>
              <w:jc w:val="left"/>
              <w:rPr>
                <w:rFonts w:ascii="Arial" w:hAnsi="Arial" w:cs="Arial"/>
                <w:sz w:val="20"/>
                <w:szCs w:val="20"/>
              </w:rPr>
            </w:pPr>
            <w:r>
              <w:rPr>
                <w:rFonts w:ascii="Arial" w:hAnsi="Arial" w:cs="Arial"/>
                <w:sz w:val="20"/>
                <w:szCs w:val="20"/>
              </w:rPr>
              <w:t>Starosta obce, administratívna pracovníčka</w:t>
            </w:r>
          </w:p>
        </w:tc>
        <w:tc>
          <w:tcPr>
            <w:tcW w:w="157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36737FCA" w14:textId="77777777" w:rsidR="00937764" w:rsidRPr="003A4D58" w:rsidRDefault="00937764" w:rsidP="00920C62">
            <w:pPr>
              <w:spacing w:after="0" w:line="240" w:lineRule="auto"/>
              <w:ind w:firstLine="0"/>
              <w:jc w:val="center"/>
              <w:rPr>
                <w:rFonts w:ascii="Arial" w:hAnsi="Arial" w:cs="Arial"/>
                <w:color w:val="auto"/>
                <w:sz w:val="20"/>
              </w:rPr>
            </w:pPr>
            <w:r w:rsidRPr="003A4D58">
              <w:rPr>
                <w:rFonts w:ascii="Arial" w:hAnsi="Arial" w:cs="Arial"/>
                <w:color w:val="auto"/>
                <w:sz w:val="20"/>
              </w:rPr>
              <w:t xml:space="preserve">dotácie, </w:t>
            </w:r>
          </w:p>
          <w:p w14:paraId="07FA381C" w14:textId="77777777" w:rsidR="00937764" w:rsidRPr="003A4D58" w:rsidRDefault="00937764" w:rsidP="00920C62">
            <w:pPr>
              <w:spacing w:after="0" w:line="240" w:lineRule="auto"/>
              <w:ind w:firstLine="0"/>
              <w:jc w:val="center"/>
              <w:rPr>
                <w:rFonts w:ascii="Arial" w:hAnsi="Arial" w:cs="Arial"/>
                <w:color w:val="auto"/>
              </w:rPr>
            </w:pPr>
            <w:r w:rsidRPr="003A4D58">
              <w:rPr>
                <w:rFonts w:ascii="Arial" w:hAnsi="Arial" w:cs="Arial"/>
                <w:color w:val="auto"/>
                <w:sz w:val="20"/>
              </w:rPr>
              <w:t xml:space="preserve">granty, </w:t>
            </w:r>
          </w:p>
          <w:p w14:paraId="254747D7" w14:textId="77777777" w:rsidR="00937764" w:rsidRPr="003A4D58" w:rsidRDefault="00937764" w:rsidP="00920C62">
            <w:pPr>
              <w:spacing w:after="0" w:line="254" w:lineRule="auto"/>
              <w:ind w:left="31" w:right="16" w:firstLine="0"/>
              <w:jc w:val="center"/>
              <w:rPr>
                <w:rFonts w:ascii="Arial" w:hAnsi="Arial" w:cs="Arial"/>
                <w:color w:val="auto"/>
                <w:sz w:val="20"/>
                <w:szCs w:val="20"/>
              </w:rPr>
            </w:pPr>
            <w:r w:rsidRPr="003A4D58">
              <w:rPr>
                <w:rFonts w:ascii="Arial" w:hAnsi="Arial" w:cs="Arial"/>
                <w:color w:val="auto"/>
                <w:sz w:val="20"/>
              </w:rPr>
              <w:t xml:space="preserve">vlastné zdroje cudzie zdroje </w:t>
            </w:r>
          </w:p>
        </w:tc>
        <w:tc>
          <w:tcPr>
            <w:tcW w:w="160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3A9BC964" w14:textId="768ABBD4" w:rsidR="00937764" w:rsidRPr="003A4D58" w:rsidRDefault="006C1E2C" w:rsidP="00920C62">
            <w:pPr>
              <w:spacing w:after="0" w:line="254" w:lineRule="auto"/>
              <w:ind w:right="40" w:firstLine="0"/>
              <w:jc w:val="center"/>
              <w:rPr>
                <w:rFonts w:ascii="Arial" w:hAnsi="Arial" w:cs="Arial"/>
                <w:color w:val="auto"/>
                <w:sz w:val="20"/>
                <w:szCs w:val="20"/>
              </w:rPr>
            </w:pPr>
            <w:r w:rsidRPr="003A4D58">
              <w:rPr>
                <w:rFonts w:ascii="Arial" w:hAnsi="Arial" w:cs="Arial"/>
                <w:color w:val="auto"/>
                <w:sz w:val="20"/>
                <w:szCs w:val="20"/>
              </w:rPr>
              <w:t>200</w:t>
            </w:r>
          </w:p>
        </w:tc>
        <w:tc>
          <w:tcPr>
            <w:tcW w:w="2230"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0589C358" w14:textId="77777777" w:rsidR="00937764" w:rsidRPr="003A4D58" w:rsidRDefault="00937764" w:rsidP="00920C62">
            <w:pPr>
              <w:spacing w:after="0" w:line="254" w:lineRule="auto"/>
              <w:ind w:firstLine="0"/>
              <w:jc w:val="center"/>
              <w:rPr>
                <w:rFonts w:ascii="Arial" w:hAnsi="Arial" w:cs="Arial"/>
                <w:color w:val="auto"/>
                <w:sz w:val="20"/>
                <w:szCs w:val="20"/>
              </w:rPr>
            </w:pPr>
            <w:r w:rsidRPr="003A4D58">
              <w:rPr>
                <w:rFonts w:ascii="Arial" w:hAnsi="Arial" w:cs="Arial"/>
                <w:color w:val="auto"/>
                <w:sz w:val="20"/>
                <w:szCs w:val="20"/>
              </w:rPr>
              <w:t>Počet partnerstiev</w:t>
            </w:r>
          </w:p>
        </w:tc>
        <w:tc>
          <w:tcPr>
            <w:tcW w:w="1699"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1117BB6C" w14:textId="77777777" w:rsidR="00937764" w:rsidRPr="003A4D58" w:rsidRDefault="00937764" w:rsidP="00920C62">
            <w:pPr>
              <w:spacing w:after="0" w:line="254" w:lineRule="auto"/>
              <w:ind w:right="37" w:firstLine="0"/>
              <w:jc w:val="center"/>
              <w:rPr>
                <w:rFonts w:ascii="Arial" w:hAnsi="Arial" w:cs="Arial"/>
                <w:color w:val="auto"/>
                <w:sz w:val="20"/>
                <w:szCs w:val="20"/>
              </w:rPr>
            </w:pPr>
            <w:r w:rsidRPr="003A4D58">
              <w:rPr>
                <w:rFonts w:ascii="Arial" w:hAnsi="Arial" w:cs="Arial"/>
                <w:color w:val="auto"/>
                <w:sz w:val="20"/>
                <w:szCs w:val="20"/>
              </w:rPr>
              <w:t>3</w:t>
            </w:r>
          </w:p>
        </w:tc>
        <w:tc>
          <w:tcPr>
            <w:tcW w:w="1136" w:type="dxa"/>
            <w:tcBorders>
              <w:top w:val="single" w:sz="4" w:space="0" w:color="000000"/>
              <w:left w:val="single" w:sz="4" w:space="0" w:color="000000"/>
              <w:bottom w:val="single" w:sz="4" w:space="0" w:color="000000"/>
              <w:right w:val="single" w:sz="4" w:space="0" w:color="000000"/>
            </w:tcBorders>
            <w:tcMar>
              <w:top w:w="9" w:type="dxa"/>
              <w:left w:w="106" w:type="dxa"/>
              <w:bottom w:w="68" w:type="dxa"/>
              <w:right w:w="66" w:type="dxa"/>
            </w:tcMar>
            <w:vAlign w:val="center"/>
            <w:hideMark/>
          </w:tcPr>
          <w:p w14:paraId="567DD767" w14:textId="77777777" w:rsidR="00937764" w:rsidRPr="003A4D58" w:rsidRDefault="00937764" w:rsidP="00920C62">
            <w:pPr>
              <w:spacing w:after="0" w:line="254" w:lineRule="auto"/>
              <w:ind w:right="42" w:firstLine="0"/>
              <w:jc w:val="center"/>
              <w:rPr>
                <w:rFonts w:ascii="Arial" w:hAnsi="Arial" w:cs="Arial"/>
                <w:color w:val="auto"/>
                <w:sz w:val="20"/>
                <w:szCs w:val="20"/>
              </w:rPr>
            </w:pPr>
            <w:r w:rsidRPr="003A4D58">
              <w:rPr>
                <w:rFonts w:ascii="Arial" w:hAnsi="Arial" w:cs="Arial"/>
                <w:color w:val="auto"/>
                <w:sz w:val="20"/>
                <w:szCs w:val="20"/>
              </w:rPr>
              <w:t>5/C</w:t>
            </w:r>
          </w:p>
        </w:tc>
      </w:tr>
    </w:tbl>
    <w:bookmarkEnd w:id="41"/>
    <w:p w14:paraId="64230276" w14:textId="77777777" w:rsidR="00937764" w:rsidRPr="00FA295C" w:rsidRDefault="00937764" w:rsidP="00937764">
      <w:pPr>
        <w:ind w:left="0" w:firstLine="0"/>
        <w:rPr>
          <w:rFonts w:ascii="Arial" w:hAnsi="Arial" w:cs="Arial"/>
          <w:sz w:val="20"/>
          <w:szCs w:val="20"/>
        </w:rPr>
      </w:pPr>
      <w:r w:rsidRPr="00FA295C">
        <w:rPr>
          <w:rFonts w:ascii="Arial" w:hAnsi="Arial" w:cs="Arial"/>
          <w:sz w:val="20"/>
          <w:szCs w:val="20"/>
        </w:rPr>
        <w:t>n- výška neurčená (potrebné spolufinancovanie, individuálne posudzovanie)</w:t>
      </w:r>
    </w:p>
    <w:p w14:paraId="2E225391" w14:textId="796B66C6" w:rsidR="00937764" w:rsidRPr="00FA295C" w:rsidRDefault="00937764" w:rsidP="00937764">
      <w:pPr>
        <w:rPr>
          <w:rFonts w:ascii="Arial" w:hAnsi="Arial" w:cs="Arial"/>
          <w:sz w:val="20"/>
          <w:szCs w:val="20"/>
        </w:rPr>
      </w:pPr>
      <w:r>
        <w:t xml:space="preserve">                                                                                                                                                                                                                              </w:t>
      </w:r>
      <w:r w:rsidR="00FA295C">
        <w:t xml:space="preserve">  </w:t>
      </w:r>
      <w:r>
        <w:t xml:space="preserve">          </w:t>
      </w:r>
      <w:r w:rsidRPr="00FA295C">
        <w:rPr>
          <w:rFonts w:ascii="Arial" w:hAnsi="Arial" w:cs="Arial"/>
          <w:sz w:val="20"/>
          <w:szCs w:val="20"/>
        </w:rPr>
        <w:t>Zdroj : vlastné spracovanie</w:t>
      </w:r>
    </w:p>
    <w:p w14:paraId="5A92618D" w14:textId="77777777" w:rsidR="001F50EE" w:rsidRDefault="001F50EE" w:rsidP="001F50EE">
      <w:pPr>
        <w:pStyle w:val="Zoznam"/>
        <w:spacing w:after="0" w:line="240" w:lineRule="auto"/>
        <w:ind w:left="0" w:right="0" w:firstLine="0"/>
        <w:contextualSpacing w:val="0"/>
        <w:rPr>
          <w:rFonts w:ascii="Arial" w:hAnsi="Arial" w:cs="Arial"/>
          <w:color w:val="auto"/>
          <w:sz w:val="28"/>
          <w:szCs w:val="28"/>
        </w:rPr>
        <w:sectPr w:rsidR="001F50EE" w:rsidSect="001F50EE">
          <w:footerReference w:type="default" r:id="rId36"/>
          <w:pgSz w:w="16838" w:h="11906" w:orient="landscape"/>
          <w:pgMar w:top="1417" w:right="1417" w:bottom="1417" w:left="1417" w:header="708" w:footer="708" w:gutter="0"/>
          <w:cols w:space="708"/>
          <w:docGrid w:linePitch="360"/>
        </w:sectPr>
      </w:pPr>
    </w:p>
    <w:p w14:paraId="53F1883C" w14:textId="2417A956" w:rsidR="009710B3" w:rsidRPr="009710B3" w:rsidRDefault="009710B3" w:rsidP="001F50EE">
      <w:pPr>
        <w:pStyle w:val="Zoznam"/>
        <w:spacing w:after="0" w:line="240" w:lineRule="auto"/>
        <w:ind w:left="0" w:right="0" w:firstLine="0"/>
        <w:contextualSpacing w:val="0"/>
        <w:rPr>
          <w:rFonts w:ascii="Arial" w:hAnsi="Arial" w:cs="Arial"/>
          <w:color w:val="auto"/>
          <w:sz w:val="28"/>
          <w:szCs w:val="28"/>
        </w:rPr>
      </w:pPr>
      <w:r>
        <w:rPr>
          <w:rFonts w:ascii="Arial" w:hAnsi="Arial" w:cs="Arial"/>
          <w:color w:val="auto"/>
          <w:sz w:val="28"/>
          <w:szCs w:val="28"/>
        </w:rPr>
        <w:lastRenderedPageBreak/>
        <w:t>4.2</w:t>
      </w:r>
      <w:r w:rsidRPr="00CB2991">
        <w:rPr>
          <w:rFonts w:ascii="Arial" w:hAnsi="Arial" w:cs="Arial"/>
          <w:color w:val="auto"/>
          <w:sz w:val="28"/>
          <w:szCs w:val="28"/>
        </w:rPr>
        <w:t xml:space="preserve"> </w:t>
      </w:r>
      <w:r>
        <w:rPr>
          <w:rFonts w:ascii="Arial" w:hAnsi="Arial" w:cs="Arial"/>
          <w:color w:val="auto"/>
          <w:sz w:val="28"/>
          <w:szCs w:val="28"/>
        </w:rPr>
        <w:t xml:space="preserve">   Spôsob vyhodnocovania koncepcie rozvoja sociálnych služieb </w:t>
      </w:r>
    </w:p>
    <w:p w14:paraId="0648D75D" w14:textId="77777777" w:rsidR="007B61FE" w:rsidRDefault="007B61FE" w:rsidP="009710B3">
      <w:pPr>
        <w:ind w:left="0" w:firstLine="0"/>
        <w:rPr>
          <w:rFonts w:ascii="Arial" w:hAnsi="Arial" w:cs="Arial"/>
          <w:b/>
          <w:i/>
          <w:sz w:val="24"/>
          <w:szCs w:val="24"/>
        </w:rPr>
      </w:pPr>
    </w:p>
    <w:p w14:paraId="7378AA0F" w14:textId="39C93063" w:rsidR="00CC598E" w:rsidRDefault="00CC598E" w:rsidP="00CC598E">
      <w:pPr>
        <w:spacing w:after="0" w:line="276" w:lineRule="auto"/>
        <w:ind w:left="11" w:right="0" w:hanging="11"/>
        <w:rPr>
          <w:rFonts w:ascii="Arial" w:hAnsi="Arial" w:cs="Arial"/>
        </w:rPr>
      </w:pPr>
      <w:r>
        <w:rPr>
          <w:rFonts w:ascii="Arial" w:hAnsi="Arial" w:cs="Arial"/>
        </w:rPr>
        <w:t xml:space="preserve">     </w:t>
      </w:r>
      <w:r w:rsidRPr="00C46101">
        <w:rPr>
          <w:rFonts w:ascii="Arial" w:hAnsi="Arial" w:cs="Arial"/>
        </w:rPr>
        <w:t>Tento plán bud</w:t>
      </w:r>
      <w:r>
        <w:rPr>
          <w:rFonts w:ascii="Arial" w:hAnsi="Arial" w:cs="Arial"/>
        </w:rPr>
        <w:t xml:space="preserve">e </w:t>
      </w:r>
      <w:r w:rsidRPr="00C46101">
        <w:rPr>
          <w:rFonts w:ascii="Arial" w:hAnsi="Arial" w:cs="Arial"/>
        </w:rPr>
        <w:t>priebežne monitorovať</w:t>
      </w:r>
      <w:r w:rsidRPr="00095E79">
        <w:rPr>
          <w:rFonts w:ascii="Arial" w:hAnsi="Arial" w:cs="Arial"/>
        </w:rPr>
        <w:t xml:space="preserve"> </w:t>
      </w:r>
      <w:r>
        <w:rPr>
          <w:rFonts w:ascii="Arial" w:hAnsi="Arial" w:cs="Arial"/>
        </w:rPr>
        <w:t>starost</w:t>
      </w:r>
      <w:r w:rsidR="00FA295C">
        <w:rPr>
          <w:rFonts w:ascii="Arial" w:hAnsi="Arial" w:cs="Arial"/>
        </w:rPr>
        <w:t>a</w:t>
      </w:r>
      <w:r>
        <w:rPr>
          <w:rFonts w:ascii="Arial" w:hAnsi="Arial" w:cs="Arial"/>
        </w:rPr>
        <w:t xml:space="preserve"> obce,  poverený zamestnanec obce (administratívna pracovníčka) alebo p</w:t>
      </w:r>
      <w:r w:rsidRPr="00C46101">
        <w:rPr>
          <w:rFonts w:ascii="Arial" w:hAnsi="Arial" w:cs="Arial"/>
        </w:rPr>
        <w:t>overené osoby obecným zastupiteľstvom, zodpovedne posudzovať</w:t>
      </w:r>
      <w:r>
        <w:rPr>
          <w:rFonts w:ascii="Arial" w:hAnsi="Arial" w:cs="Arial"/>
        </w:rPr>
        <w:t xml:space="preserve">, získavať (na základe podnetov občanov alebo vlastných zistení) a spracovávať pripomienky, vyhodnocovať ich </w:t>
      </w:r>
      <w:r w:rsidRPr="00C46101">
        <w:rPr>
          <w:rFonts w:ascii="Arial" w:hAnsi="Arial" w:cs="Arial"/>
        </w:rPr>
        <w:t>a vytvárať</w:t>
      </w:r>
      <w:r>
        <w:rPr>
          <w:rFonts w:ascii="Arial" w:hAnsi="Arial" w:cs="Arial"/>
        </w:rPr>
        <w:t xml:space="preserve"> aj jeho finančné zabezpečenie, ktoré má byť</w:t>
      </w:r>
      <w:r w:rsidRPr="00C46101">
        <w:rPr>
          <w:rFonts w:ascii="Arial" w:hAnsi="Arial" w:cs="Arial"/>
        </w:rPr>
        <w:t xml:space="preserve"> záväzným pre tvorbu rozpočtu obce</w:t>
      </w:r>
      <w:r>
        <w:rPr>
          <w:rFonts w:ascii="Arial" w:hAnsi="Arial" w:cs="Arial"/>
        </w:rPr>
        <w:t>,</w:t>
      </w:r>
      <w:r w:rsidRPr="00C46101">
        <w:rPr>
          <w:rFonts w:ascii="Arial" w:hAnsi="Arial" w:cs="Arial"/>
        </w:rPr>
        <w:t xml:space="preserve"> </w:t>
      </w:r>
      <w:r>
        <w:rPr>
          <w:rFonts w:ascii="Arial" w:hAnsi="Arial" w:cs="Arial"/>
        </w:rPr>
        <w:t>pretože</w:t>
      </w:r>
      <w:r w:rsidRPr="00C46101">
        <w:rPr>
          <w:rFonts w:ascii="Arial" w:hAnsi="Arial" w:cs="Arial"/>
        </w:rPr>
        <w:t xml:space="preserve"> jeho aktivity sú premietnuté do rozpočtu obce. </w:t>
      </w:r>
    </w:p>
    <w:p w14:paraId="7720EC98" w14:textId="77777777" w:rsidR="00CC598E" w:rsidRPr="00C46101" w:rsidRDefault="00CC598E" w:rsidP="00CC598E">
      <w:pPr>
        <w:spacing w:after="0" w:line="276" w:lineRule="auto"/>
        <w:ind w:left="11" w:right="0" w:hanging="11"/>
        <w:rPr>
          <w:rFonts w:ascii="Arial" w:hAnsi="Arial" w:cs="Arial"/>
        </w:rPr>
      </w:pPr>
      <w:r w:rsidRPr="00C46101">
        <w:rPr>
          <w:rFonts w:ascii="Arial" w:hAnsi="Arial" w:cs="Arial"/>
        </w:rPr>
        <w:t xml:space="preserve">Komunitný plán </w:t>
      </w:r>
      <w:r>
        <w:rPr>
          <w:rFonts w:ascii="Arial" w:hAnsi="Arial" w:cs="Arial"/>
        </w:rPr>
        <w:t>sociálnych služieb je otvorený, r</w:t>
      </w:r>
      <w:r w:rsidRPr="00C46101">
        <w:rPr>
          <w:rFonts w:ascii="Arial" w:hAnsi="Arial" w:cs="Arial"/>
        </w:rPr>
        <w:t>ozvojový dokument</w:t>
      </w:r>
      <w:r>
        <w:rPr>
          <w:rFonts w:ascii="Arial" w:hAnsi="Arial" w:cs="Arial"/>
        </w:rPr>
        <w:t xml:space="preserve"> </w:t>
      </w:r>
      <w:r w:rsidRPr="00C46101">
        <w:rPr>
          <w:rFonts w:ascii="Arial" w:hAnsi="Arial" w:cs="Arial"/>
        </w:rPr>
        <w:t>pre všetky</w:t>
      </w:r>
      <w:r>
        <w:rPr>
          <w:rFonts w:ascii="Arial" w:hAnsi="Arial" w:cs="Arial"/>
        </w:rPr>
        <w:t xml:space="preserve"> subjekty, ktoré majú záujem na území obce </w:t>
      </w:r>
      <w:r w:rsidRPr="00C46101">
        <w:rPr>
          <w:rFonts w:ascii="Arial" w:hAnsi="Arial" w:cs="Arial"/>
        </w:rPr>
        <w:t xml:space="preserve">realizovať </w:t>
      </w:r>
      <w:r>
        <w:rPr>
          <w:rFonts w:ascii="Arial" w:hAnsi="Arial" w:cs="Arial"/>
        </w:rPr>
        <w:t xml:space="preserve">zámery a </w:t>
      </w:r>
      <w:r w:rsidRPr="00C46101">
        <w:rPr>
          <w:rFonts w:ascii="Arial" w:hAnsi="Arial" w:cs="Arial"/>
        </w:rPr>
        <w:t>činnosti sociálneho rozvojového charakteru</w:t>
      </w:r>
      <w:r>
        <w:rPr>
          <w:rFonts w:ascii="Arial" w:hAnsi="Arial" w:cs="Arial"/>
        </w:rPr>
        <w:t xml:space="preserve">, napr.  miestni </w:t>
      </w:r>
      <w:r w:rsidRPr="00C46101">
        <w:rPr>
          <w:rFonts w:ascii="Arial" w:hAnsi="Arial" w:cs="Arial"/>
        </w:rPr>
        <w:t>podnikate</w:t>
      </w:r>
      <w:r>
        <w:rPr>
          <w:rFonts w:ascii="Arial" w:hAnsi="Arial" w:cs="Arial"/>
        </w:rPr>
        <w:t>lia</w:t>
      </w:r>
      <w:r w:rsidRPr="00C46101">
        <w:rPr>
          <w:rFonts w:ascii="Arial" w:hAnsi="Arial" w:cs="Arial"/>
        </w:rPr>
        <w:t>, štátne orgány, mimovládny sektor</w:t>
      </w:r>
      <w:r>
        <w:rPr>
          <w:rFonts w:ascii="Arial" w:hAnsi="Arial" w:cs="Arial"/>
        </w:rPr>
        <w:t xml:space="preserve"> a odborné pracoviská,  čo je </w:t>
      </w:r>
      <w:r w:rsidRPr="00C46101">
        <w:rPr>
          <w:rFonts w:ascii="Arial" w:hAnsi="Arial" w:cs="Arial"/>
        </w:rPr>
        <w:t>základ</w:t>
      </w:r>
      <w:r>
        <w:rPr>
          <w:rFonts w:ascii="Arial" w:hAnsi="Arial" w:cs="Arial"/>
        </w:rPr>
        <w:t>om</w:t>
      </w:r>
      <w:r w:rsidRPr="00C46101">
        <w:rPr>
          <w:rFonts w:ascii="Arial" w:hAnsi="Arial" w:cs="Arial"/>
        </w:rPr>
        <w:t xml:space="preserve"> pre tvorbu </w:t>
      </w:r>
      <w:r>
        <w:rPr>
          <w:rFonts w:ascii="Arial" w:hAnsi="Arial" w:cs="Arial"/>
        </w:rPr>
        <w:t xml:space="preserve">a implementáciu kvalitných </w:t>
      </w:r>
      <w:r w:rsidRPr="00C46101">
        <w:rPr>
          <w:rFonts w:ascii="Arial" w:hAnsi="Arial" w:cs="Arial"/>
        </w:rPr>
        <w:t>sociálnych projekto</w:t>
      </w:r>
      <w:r>
        <w:rPr>
          <w:rFonts w:ascii="Arial" w:hAnsi="Arial" w:cs="Arial"/>
        </w:rPr>
        <w:t xml:space="preserve">v v obci.                                                                                                                                 </w:t>
      </w:r>
    </w:p>
    <w:p w14:paraId="452179D5" w14:textId="318ED8F7" w:rsidR="00CC598E" w:rsidRPr="00C46101" w:rsidRDefault="00CC598E" w:rsidP="00CC598E">
      <w:pPr>
        <w:spacing w:after="0" w:line="276" w:lineRule="auto"/>
        <w:ind w:left="11" w:right="0" w:hanging="11"/>
        <w:rPr>
          <w:rFonts w:ascii="Arial" w:hAnsi="Arial" w:cs="Arial"/>
        </w:rPr>
      </w:pPr>
      <w:r>
        <w:rPr>
          <w:rFonts w:ascii="Arial" w:hAnsi="Arial" w:cs="Arial"/>
        </w:rPr>
        <w:t xml:space="preserve">    </w:t>
      </w:r>
      <w:r w:rsidRPr="00C46101">
        <w:rPr>
          <w:rFonts w:ascii="Arial" w:hAnsi="Arial" w:cs="Arial"/>
        </w:rPr>
        <w:t>Obecné zastupiteľstvo obce H</w:t>
      </w:r>
      <w:r w:rsidR="002F1805">
        <w:rPr>
          <w:rFonts w:ascii="Arial" w:hAnsi="Arial" w:cs="Arial"/>
        </w:rPr>
        <w:t>enclová</w:t>
      </w:r>
      <w:r w:rsidRPr="00C46101">
        <w:rPr>
          <w:rFonts w:ascii="Arial" w:hAnsi="Arial" w:cs="Arial"/>
        </w:rPr>
        <w:t xml:space="preserve"> minimálne 1x ročne k </w:t>
      </w:r>
      <w:r w:rsidRPr="009E4674">
        <w:rPr>
          <w:rFonts w:ascii="Arial" w:hAnsi="Arial" w:cs="Arial"/>
          <w:b/>
          <w:bCs/>
        </w:rPr>
        <w:t>30. aprílu</w:t>
      </w:r>
      <w:r w:rsidRPr="00C46101">
        <w:rPr>
          <w:rFonts w:ascii="Arial" w:hAnsi="Arial" w:cs="Arial"/>
        </w:rPr>
        <w:t xml:space="preserve"> za predchádzajúci kalendárny rok  prerokuje</w:t>
      </w:r>
      <w:r>
        <w:rPr>
          <w:rFonts w:ascii="Arial" w:hAnsi="Arial" w:cs="Arial"/>
        </w:rPr>
        <w:t xml:space="preserve"> s</w:t>
      </w:r>
      <w:r w:rsidRPr="00C46101">
        <w:rPr>
          <w:rFonts w:ascii="Arial" w:hAnsi="Arial" w:cs="Arial"/>
        </w:rPr>
        <w:t xml:space="preserve">právu o sociálnej situácii v obci </w:t>
      </w:r>
      <w:r>
        <w:rPr>
          <w:rFonts w:ascii="Arial" w:hAnsi="Arial" w:cs="Arial"/>
        </w:rPr>
        <w:t xml:space="preserve">a plnenie úloh vyplývajúcich z komunitného plánu </w:t>
      </w:r>
      <w:r w:rsidRPr="00C46101">
        <w:rPr>
          <w:rFonts w:ascii="Arial" w:hAnsi="Arial" w:cs="Arial"/>
        </w:rPr>
        <w:t>a podľa zistených skutočností bude aplikovať zistené požiadavky a návrhy do komunitného plánu obce. Za implementáciu, aktualizáciu</w:t>
      </w:r>
      <w:r>
        <w:rPr>
          <w:rFonts w:ascii="Arial" w:hAnsi="Arial" w:cs="Arial"/>
        </w:rPr>
        <w:t xml:space="preserve">, vyhodnocovanie a príslušnú komunikáciu </w:t>
      </w:r>
      <w:r w:rsidRPr="00C46101">
        <w:rPr>
          <w:rFonts w:ascii="Arial" w:hAnsi="Arial" w:cs="Arial"/>
        </w:rPr>
        <w:t xml:space="preserve"> Komunitného plánu sociálnych služieb obce sú zodpovedné volené a výkonné orgány samosprávy obce.</w:t>
      </w:r>
      <w:r>
        <w:rPr>
          <w:rFonts w:ascii="Arial" w:hAnsi="Arial" w:cs="Arial"/>
        </w:rPr>
        <w:t xml:space="preserve"> </w:t>
      </w:r>
      <w:r w:rsidRPr="00C46101">
        <w:rPr>
          <w:rFonts w:ascii="Arial" w:hAnsi="Arial" w:cs="Arial"/>
        </w:rPr>
        <w:t>Na rokovanie zastupiteľstva bude predložená správa o</w:t>
      </w:r>
      <w:r>
        <w:rPr>
          <w:rFonts w:ascii="Arial" w:hAnsi="Arial" w:cs="Arial"/>
        </w:rPr>
        <w:t xml:space="preserve"> priebežnom </w:t>
      </w:r>
      <w:r w:rsidRPr="00C46101">
        <w:rPr>
          <w:rFonts w:ascii="Arial" w:hAnsi="Arial" w:cs="Arial"/>
        </w:rPr>
        <w:t xml:space="preserve">plnení </w:t>
      </w:r>
      <w:r>
        <w:rPr>
          <w:rFonts w:ascii="Arial" w:hAnsi="Arial" w:cs="Arial"/>
        </w:rPr>
        <w:t xml:space="preserve">a vyhodnotení </w:t>
      </w:r>
      <w:r w:rsidRPr="00C46101">
        <w:rPr>
          <w:rFonts w:ascii="Arial" w:hAnsi="Arial" w:cs="Arial"/>
        </w:rPr>
        <w:t xml:space="preserve">úloh </w:t>
      </w:r>
      <w:r>
        <w:rPr>
          <w:rFonts w:ascii="Arial" w:hAnsi="Arial" w:cs="Arial"/>
        </w:rPr>
        <w:t>k</w:t>
      </w:r>
      <w:r w:rsidRPr="00C46101">
        <w:rPr>
          <w:rFonts w:ascii="Arial" w:hAnsi="Arial" w:cs="Arial"/>
        </w:rPr>
        <w:t xml:space="preserve">omunitného plánu sociálnych služieb, aktuálnej situácii a aktualizácii úloh obce v oblasti sociálnych služieb na budúce obdobie. </w:t>
      </w:r>
    </w:p>
    <w:p w14:paraId="1EA66FAF" w14:textId="62AFAC78" w:rsidR="000B7FFE" w:rsidRPr="000B7FFE" w:rsidRDefault="000B7FFE" w:rsidP="000B7FFE">
      <w:pPr>
        <w:rPr>
          <w:rFonts w:ascii="Arial" w:hAnsi="Arial" w:cs="Arial"/>
        </w:rPr>
      </w:pPr>
      <w:r>
        <w:rPr>
          <w:rFonts w:ascii="Arial" w:hAnsi="Arial" w:cs="Arial"/>
        </w:rPr>
        <w:t xml:space="preserve">     </w:t>
      </w:r>
    </w:p>
    <w:p w14:paraId="165A41E0" w14:textId="77777777" w:rsidR="007B61FE" w:rsidRDefault="007B61FE" w:rsidP="007B61FE">
      <w:pPr>
        <w:rPr>
          <w:rFonts w:ascii="Arial" w:hAnsi="Arial" w:cs="Arial"/>
          <w:sz w:val="24"/>
          <w:szCs w:val="24"/>
        </w:rPr>
      </w:pPr>
    </w:p>
    <w:p w14:paraId="4A630D86" w14:textId="3AC7FBCB" w:rsidR="009710B3" w:rsidRDefault="009710B3" w:rsidP="009710B3">
      <w:pPr>
        <w:pStyle w:val="Zoznam"/>
        <w:spacing w:after="0" w:line="240" w:lineRule="auto"/>
        <w:ind w:right="0"/>
        <w:contextualSpacing w:val="0"/>
        <w:rPr>
          <w:rFonts w:ascii="Arial" w:hAnsi="Arial" w:cs="Arial"/>
          <w:color w:val="auto"/>
          <w:sz w:val="28"/>
          <w:szCs w:val="28"/>
        </w:rPr>
      </w:pPr>
      <w:r>
        <w:rPr>
          <w:rFonts w:ascii="Arial" w:hAnsi="Arial" w:cs="Arial"/>
          <w:color w:val="auto"/>
          <w:sz w:val="28"/>
          <w:szCs w:val="28"/>
        </w:rPr>
        <w:t>4.3</w:t>
      </w:r>
      <w:r w:rsidRPr="00CB2991">
        <w:rPr>
          <w:rFonts w:ascii="Arial" w:hAnsi="Arial" w:cs="Arial"/>
          <w:color w:val="auto"/>
          <w:sz w:val="28"/>
          <w:szCs w:val="28"/>
        </w:rPr>
        <w:t xml:space="preserve"> </w:t>
      </w:r>
      <w:r>
        <w:rPr>
          <w:rFonts w:ascii="Arial" w:hAnsi="Arial" w:cs="Arial"/>
          <w:color w:val="auto"/>
          <w:sz w:val="28"/>
          <w:szCs w:val="28"/>
        </w:rPr>
        <w:t xml:space="preserve">   Podmienky a spôsob zmeny a aktualizácie komunitného plánu    </w:t>
      </w:r>
    </w:p>
    <w:p w14:paraId="2DC73A80" w14:textId="55EBDDD7" w:rsidR="009710B3" w:rsidRPr="009710B3" w:rsidRDefault="009710B3" w:rsidP="009710B3">
      <w:pPr>
        <w:pStyle w:val="Zoznam"/>
        <w:spacing w:after="0" w:line="240" w:lineRule="auto"/>
        <w:ind w:right="0"/>
        <w:contextualSpacing w:val="0"/>
        <w:rPr>
          <w:rFonts w:ascii="Arial" w:hAnsi="Arial" w:cs="Arial"/>
          <w:color w:val="auto"/>
          <w:sz w:val="28"/>
          <w:szCs w:val="28"/>
        </w:rPr>
      </w:pPr>
      <w:r>
        <w:rPr>
          <w:rFonts w:ascii="Arial" w:hAnsi="Arial" w:cs="Arial"/>
          <w:color w:val="auto"/>
          <w:sz w:val="28"/>
          <w:szCs w:val="28"/>
        </w:rPr>
        <w:t xml:space="preserve">          sociálnych služieb</w:t>
      </w:r>
    </w:p>
    <w:p w14:paraId="7FBE60F3" w14:textId="77777777" w:rsidR="007B61FE" w:rsidRDefault="007B61FE" w:rsidP="009710B3">
      <w:pPr>
        <w:ind w:left="0" w:firstLine="0"/>
        <w:rPr>
          <w:rFonts w:ascii="Times New Roman" w:hAnsi="Times New Roman" w:cs="Times New Roman"/>
          <w:sz w:val="20"/>
          <w:szCs w:val="20"/>
        </w:rPr>
      </w:pPr>
    </w:p>
    <w:p w14:paraId="2C7492CD" w14:textId="77777777" w:rsidR="00624E4B" w:rsidRDefault="000736DC" w:rsidP="00624E4B">
      <w:pPr>
        <w:pStyle w:val="Zkladntext"/>
        <w:spacing w:after="0" w:line="276" w:lineRule="auto"/>
        <w:ind w:left="0" w:firstLine="0"/>
        <w:rPr>
          <w:rFonts w:ascii="Arial" w:hAnsi="Arial" w:cs="Arial"/>
        </w:rPr>
      </w:pPr>
      <w:r>
        <w:rPr>
          <w:rFonts w:ascii="Arial" w:hAnsi="Arial" w:cs="Arial"/>
        </w:rPr>
        <w:t xml:space="preserve">     </w:t>
      </w:r>
      <w:r w:rsidR="00624E4B">
        <w:rPr>
          <w:rFonts w:ascii="Arial" w:hAnsi="Arial" w:cs="Arial"/>
        </w:rPr>
        <w:t xml:space="preserve">     </w:t>
      </w:r>
      <w:r w:rsidR="00624E4B" w:rsidRPr="00C46101">
        <w:rPr>
          <w:rFonts w:ascii="Arial" w:hAnsi="Arial" w:cs="Arial"/>
        </w:rPr>
        <w:t xml:space="preserve">V procese komunitného plánovania zohrávajú </w:t>
      </w:r>
      <w:r w:rsidR="00624E4B">
        <w:rPr>
          <w:rFonts w:ascii="Arial" w:hAnsi="Arial" w:cs="Arial"/>
        </w:rPr>
        <w:t xml:space="preserve">významnú úlohu </w:t>
      </w:r>
      <w:r w:rsidR="00624E4B" w:rsidRPr="00C46101">
        <w:rPr>
          <w:rFonts w:ascii="Arial" w:hAnsi="Arial" w:cs="Arial"/>
        </w:rPr>
        <w:t>miestni obyvatelia</w:t>
      </w:r>
      <w:r w:rsidR="00624E4B">
        <w:rPr>
          <w:rFonts w:ascii="Arial" w:hAnsi="Arial" w:cs="Arial"/>
        </w:rPr>
        <w:t xml:space="preserve"> a od nich </w:t>
      </w:r>
      <w:r w:rsidR="00624E4B" w:rsidRPr="00C46101">
        <w:rPr>
          <w:rFonts w:ascii="Arial" w:hAnsi="Arial" w:cs="Arial"/>
        </w:rPr>
        <w:t xml:space="preserve">sa očakáva, že vyjadria  svoje požiadavky </w:t>
      </w:r>
      <w:r w:rsidR="00624E4B">
        <w:rPr>
          <w:rFonts w:ascii="Arial" w:hAnsi="Arial" w:cs="Arial"/>
        </w:rPr>
        <w:t>k potrebám</w:t>
      </w:r>
      <w:r w:rsidR="00624E4B" w:rsidRPr="00C46101">
        <w:rPr>
          <w:rFonts w:ascii="Arial" w:hAnsi="Arial" w:cs="Arial"/>
        </w:rPr>
        <w:t xml:space="preserve"> sociálnych služieb</w:t>
      </w:r>
      <w:r w:rsidR="00624E4B">
        <w:rPr>
          <w:rFonts w:ascii="Arial" w:hAnsi="Arial" w:cs="Arial"/>
        </w:rPr>
        <w:t xml:space="preserve"> </w:t>
      </w:r>
      <w:r w:rsidR="00624E4B" w:rsidRPr="00C46101">
        <w:rPr>
          <w:rFonts w:ascii="Arial" w:hAnsi="Arial" w:cs="Arial"/>
        </w:rPr>
        <w:t>aj pri aktualizácii komunitného plánovania</w:t>
      </w:r>
      <w:r w:rsidR="00624E4B">
        <w:rPr>
          <w:rFonts w:ascii="Arial" w:hAnsi="Arial" w:cs="Arial"/>
        </w:rPr>
        <w:t xml:space="preserve"> na základe :</w:t>
      </w:r>
    </w:p>
    <w:p w14:paraId="0F309100" w14:textId="77777777" w:rsidR="00624E4B" w:rsidRDefault="00624E4B" w:rsidP="00624E4B">
      <w:pPr>
        <w:pStyle w:val="Zkladntext"/>
        <w:numPr>
          <w:ilvl w:val="0"/>
          <w:numId w:val="44"/>
        </w:numPr>
        <w:spacing w:after="0" w:line="276" w:lineRule="auto"/>
        <w:rPr>
          <w:rFonts w:ascii="Arial" w:hAnsi="Arial" w:cs="Arial"/>
        </w:rPr>
      </w:pPr>
      <w:r w:rsidRPr="00C46101">
        <w:rPr>
          <w:rFonts w:ascii="Arial" w:hAnsi="Arial" w:cs="Arial"/>
        </w:rPr>
        <w:t>písomn</w:t>
      </w:r>
      <w:r>
        <w:rPr>
          <w:rFonts w:ascii="Arial" w:hAnsi="Arial" w:cs="Arial"/>
        </w:rPr>
        <w:t>ých</w:t>
      </w:r>
      <w:r w:rsidRPr="00C46101">
        <w:rPr>
          <w:rFonts w:ascii="Arial" w:hAnsi="Arial" w:cs="Arial"/>
        </w:rPr>
        <w:t xml:space="preserve"> návrh</w:t>
      </w:r>
      <w:r>
        <w:rPr>
          <w:rFonts w:ascii="Arial" w:hAnsi="Arial" w:cs="Arial"/>
        </w:rPr>
        <w:t>ov</w:t>
      </w:r>
      <w:r w:rsidRPr="00C46101">
        <w:rPr>
          <w:rFonts w:ascii="Arial" w:hAnsi="Arial" w:cs="Arial"/>
        </w:rPr>
        <w:t xml:space="preserve"> občanov – preberá  poverený pracovník za sociálnu oblasť</w:t>
      </w:r>
    </w:p>
    <w:p w14:paraId="55376E43" w14:textId="77777777" w:rsidR="00624E4B" w:rsidRDefault="00624E4B" w:rsidP="00624E4B">
      <w:pPr>
        <w:pStyle w:val="Zkladntext"/>
        <w:numPr>
          <w:ilvl w:val="0"/>
          <w:numId w:val="44"/>
        </w:numPr>
        <w:spacing w:after="0" w:line="276" w:lineRule="auto"/>
        <w:rPr>
          <w:rFonts w:ascii="Arial" w:hAnsi="Arial" w:cs="Arial"/>
        </w:rPr>
      </w:pPr>
      <w:r w:rsidRPr="00C54079">
        <w:rPr>
          <w:rFonts w:ascii="Arial" w:hAnsi="Arial" w:cs="Arial"/>
        </w:rPr>
        <w:t>ústnych návrhov občanov – na obecnom úrade sa vyhotoví úradný záznam o predloženom návrhu, ktorý predkladateľ potvrdí svojim podpisom</w:t>
      </w:r>
    </w:p>
    <w:p w14:paraId="4A8DE232" w14:textId="77777777" w:rsidR="00624E4B" w:rsidRDefault="00624E4B" w:rsidP="00624E4B">
      <w:pPr>
        <w:pStyle w:val="Zkladntext"/>
        <w:numPr>
          <w:ilvl w:val="0"/>
          <w:numId w:val="44"/>
        </w:numPr>
        <w:spacing w:after="0" w:line="276" w:lineRule="auto"/>
        <w:rPr>
          <w:rFonts w:ascii="Arial" w:hAnsi="Arial" w:cs="Arial"/>
        </w:rPr>
      </w:pPr>
      <w:r w:rsidRPr="00C54079">
        <w:rPr>
          <w:rFonts w:ascii="Arial" w:hAnsi="Arial" w:cs="Arial"/>
        </w:rPr>
        <w:t>účasťou obyvateľov na verejnom zasadaní obce.</w:t>
      </w:r>
    </w:p>
    <w:p w14:paraId="402B7A8C" w14:textId="77777777" w:rsidR="00624E4B" w:rsidRPr="00B83880" w:rsidRDefault="00624E4B" w:rsidP="00624E4B">
      <w:pPr>
        <w:pStyle w:val="Zkladntext"/>
        <w:spacing w:after="0" w:line="276" w:lineRule="auto"/>
        <w:ind w:left="720" w:firstLine="0"/>
        <w:rPr>
          <w:rFonts w:ascii="Arial" w:hAnsi="Arial" w:cs="Arial"/>
        </w:rPr>
      </w:pPr>
    </w:p>
    <w:p w14:paraId="5F09134A" w14:textId="77777777" w:rsidR="00624E4B" w:rsidRPr="00DE2F4F" w:rsidRDefault="00624E4B" w:rsidP="00624E4B">
      <w:pPr>
        <w:pStyle w:val="Zoznamsodrkami2"/>
        <w:numPr>
          <w:ilvl w:val="0"/>
          <w:numId w:val="0"/>
        </w:numPr>
        <w:tabs>
          <w:tab w:val="left" w:pos="708"/>
        </w:tabs>
        <w:spacing w:line="276" w:lineRule="auto"/>
        <w:jc w:val="both"/>
        <w:rPr>
          <w:rFonts w:ascii="Arial" w:hAnsi="Arial" w:cs="Arial"/>
          <w:sz w:val="22"/>
          <w:szCs w:val="22"/>
          <w:lang w:val="sk-SK"/>
        </w:rPr>
      </w:pPr>
      <w:r>
        <w:rPr>
          <w:rFonts w:ascii="Arial" w:hAnsi="Arial" w:cs="Arial"/>
          <w:sz w:val="22"/>
          <w:szCs w:val="22"/>
          <w:lang w:val="sk-SK"/>
        </w:rPr>
        <w:t xml:space="preserve">     </w:t>
      </w:r>
      <w:r w:rsidRPr="00DE2F4F">
        <w:rPr>
          <w:rFonts w:ascii="Arial" w:hAnsi="Arial" w:cs="Arial"/>
          <w:sz w:val="22"/>
          <w:szCs w:val="22"/>
          <w:lang w:val="sk-SK"/>
        </w:rPr>
        <w:t xml:space="preserve">Komunitný plán je otvorený dokument a jeho aktualizácia umožní </w:t>
      </w:r>
      <w:r>
        <w:rPr>
          <w:rFonts w:ascii="Arial" w:hAnsi="Arial" w:cs="Arial"/>
          <w:sz w:val="22"/>
          <w:szCs w:val="22"/>
          <w:lang w:val="sk-SK"/>
        </w:rPr>
        <w:t>reagovať na</w:t>
      </w:r>
      <w:r w:rsidRPr="00DE2F4F">
        <w:rPr>
          <w:rFonts w:ascii="Arial" w:hAnsi="Arial" w:cs="Arial"/>
          <w:sz w:val="22"/>
          <w:szCs w:val="22"/>
          <w:lang w:val="sk-SK"/>
        </w:rPr>
        <w:t xml:space="preserve"> nov</w:t>
      </w:r>
      <w:r>
        <w:rPr>
          <w:rFonts w:ascii="Arial" w:hAnsi="Arial" w:cs="Arial"/>
          <w:sz w:val="22"/>
          <w:szCs w:val="22"/>
          <w:lang w:val="sk-SK"/>
        </w:rPr>
        <w:t>é</w:t>
      </w:r>
      <w:r w:rsidRPr="00DE2F4F">
        <w:rPr>
          <w:rFonts w:ascii="Arial" w:hAnsi="Arial" w:cs="Arial"/>
          <w:sz w:val="22"/>
          <w:szCs w:val="22"/>
          <w:lang w:val="sk-SK"/>
        </w:rPr>
        <w:t xml:space="preserve"> podmienk</w:t>
      </w:r>
      <w:r>
        <w:rPr>
          <w:rFonts w:ascii="Arial" w:hAnsi="Arial" w:cs="Arial"/>
          <w:sz w:val="22"/>
          <w:szCs w:val="22"/>
          <w:lang w:val="sk-SK"/>
        </w:rPr>
        <w:t>y</w:t>
      </w:r>
      <w:r w:rsidRPr="00DE2F4F">
        <w:rPr>
          <w:rFonts w:ascii="Arial" w:hAnsi="Arial" w:cs="Arial"/>
          <w:sz w:val="22"/>
          <w:szCs w:val="22"/>
          <w:lang w:val="sk-SK"/>
        </w:rPr>
        <w:t>, požiadavk</w:t>
      </w:r>
      <w:r>
        <w:rPr>
          <w:rFonts w:ascii="Arial" w:hAnsi="Arial" w:cs="Arial"/>
          <w:sz w:val="22"/>
          <w:szCs w:val="22"/>
          <w:lang w:val="sk-SK"/>
        </w:rPr>
        <w:t>y</w:t>
      </w:r>
      <w:r w:rsidRPr="00DE2F4F">
        <w:rPr>
          <w:rFonts w:ascii="Arial" w:hAnsi="Arial" w:cs="Arial"/>
          <w:sz w:val="22"/>
          <w:szCs w:val="22"/>
          <w:lang w:val="sk-SK"/>
        </w:rPr>
        <w:t xml:space="preserve"> a</w:t>
      </w:r>
      <w:r>
        <w:rPr>
          <w:rFonts w:ascii="Arial" w:hAnsi="Arial" w:cs="Arial"/>
          <w:sz w:val="22"/>
          <w:szCs w:val="22"/>
          <w:lang w:val="sk-SK"/>
        </w:rPr>
        <w:t> </w:t>
      </w:r>
      <w:r w:rsidRPr="00DE2F4F">
        <w:rPr>
          <w:rFonts w:ascii="Arial" w:hAnsi="Arial" w:cs="Arial"/>
          <w:sz w:val="22"/>
          <w:szCs w:val="22"/>
          <w:lang w:val="sk-SK"/>
        </w:rPr>
        <w:t>trend</w:t>
      </w:r>
      <w:r>
        <w:rPr>
          <w:rFonts w:ascii="Arial" w:hAnsi="Arial" w:cs="Arial"/>
          <w:sz w:val="22"/>
          <w:szCs w:val="22"/>
          <w:lang w:val="sk-SK"/>
        </w:rPr>
        <w:t>y so zabezpečovaním sociálnych služieb v obci</w:t>
      </w:r>
      <w:r w:rsidRPr="00DE2F4F">
        <w:rPr>
          <w:rFonts w:ascii="Arial" w:hAnsi="Arial" w:cs="Arial"/>
          <w:sz w:val="22"/>
          <w:szCs w:val="22"/>
          <w:lang w:val="sk-SK"/>
        </w:rPr>
        <w:t xml:space="preserve">. Pri zmene a aktualizácii </w:t>
      </w:r>
      <w:r>
        <w:rPr>
          <w:rFonts w:ascii="Arial" w:hAnsi="Arial" w:cs="Arial"/>
          <w:sz w:val="22"/>
          <w:szCs w:val="22"/>
          <w:lang w:val="sk-SK"/>
        </w:rPr>
        <w:t>vzniká</w:t>
      </w:r>
      <w:r w:rsidRPr="00DE2F4F">
        <w:rPr>
          <w:rFonts w:ascii="Arial" w:hAnsi="Arial" w:cs="Arial"/>
          <w:sz w:val="22"/>
          <w:szCs w:val="22"/>
          <w:lang w:val="sk-SK"/>
        </w:rPr>
        <w:t xml:space="preserve"> nový obsah KPSS vzhľadom </w:t>
      </w:r>
      <w:r>
        <w:rPr>
          <w:rFonts w:ascii="Arial" w:hAnsi="Arial" w:cs="Arial"/>
          <w:sz w:val="22"/>
          <w:szCs w:val="22"/>
          <w:lang w:val="sk-SK"/>
        </w:rPr>
        <w:t>k</w:t>
      </w:r>
      <w:r w:rsidRPr="00DE2F4F">
        <w:rPr>
          <w:rFonts w:ascii="Arial" w:hAnsi="Arial" w:cs="Arial"/>
          <w:sz w:val="22"/>
          <w:szCs w:val="22"/>
          <w:lang w:val="sk-SK"/>
        </w:rPr>
        <w:t xml:space="preserve"> previazanos</w:t>
      </w:r>
      <w:r>
        <w:rPr>
          <w:rFonts w:ascii="Arial" w:hAnsi="Arial" w:cs="Arial"/>
          <w:sz w:val="22"/>
          <w:szCs w:val="22"/>
          <w:lang w:val="sk-SK"/>
        </w:rPr>
        <w:t>ti</w:t>
      </w:r>
      <w:r w:rsidRPr="00DE2F4F">
        <w:rPr>
          <w:rFonts w:ascii="Arial" w:hAnsi="Arial" w:cs="Arial"/>
          <w:sz w:val="22"/>
          <w:szCs w:val="22"/>
          <w:lang w:val="sk-SK"/>
        </w:rPr>
        <w:t xml:space="preserve"> s právnymi podmienkami </w:t>
      </w:r>
      <w:r>
        <w:rPr>
          <w:rFonts w:ascii="Arial" w:hAnsi="Arial" w:cs="Arial"/>
          <w:sz w:val="22"/>
          <w:szCs w:val="22"/>
          <w:lang w:val="sk-SK"/>
        </w:rPr>
        <w:t>a</w:t>
      </w:r>
      <w:r w:rsidRPr="00DE2F4F">
        <w:rPr>
          <w:rFonts w:ascii="Arial" w:hAnsi="Arial" w:cs="Arial"/>
          <w:sz w:val="22"/>
          <w:szCs w:val="22"/>
          <w:lang w:val="sk-SK"/>
        </w:rPr>
        <w:t xml:space="preserve"> finančn</w:t>
      </w:r>
      <w:r>
        <w:rPr>
          <w:rFonts w:ascii="Arial" w:hAnsi="Arial" w:cs="Arial"/>
          <w:sz w:val="22"/>
          <w:szCs w:val="22"/>
          <w:lang w:val="sk-SK"/>
        </w:rPr>
        <w:t>ou</w:t>
      </w:r>
      <w:r w:rsidRPr="00DE2F4F">
        <w:rPr>
          <w:rFonts w:ascii="Arial" w:hAnsi="Arial" w:cs="Arial"/>
          <w:sz w:val="22"/>
          <w:szCs w:val="22"/>
          <w:lang w:val="sk-SK"/>
        </w:rPr>
        <w:t xml:space="preserve"> podpor</w:t>
      </w:r>
      <w:r>
        <w:rPr>
          <w:rFonts w:ascii="Arial" w:hAnsi="Arial" w:cs="Arial"/>
          <w:sz w:val="22"/>
          <w:szCs w:val="22"/>
          <w:lang w:val="sk-SK"/>
        </w:rPr>
        <w:t>ou</w:t>
      </w:r>
      <w:r w:rsidRPr="00DE2F4F">
        <w:rPr>
          <w:rFonts w:ascii="Arial" w:hAnsi="Arial" w:cs="Arial"/>
          <w:sz w:val="22"/>
          <w:szCs w:val="22"/>
          <w:lang w:val="sk-SK"/>
        </w:rPr>
        <w:t xml:space="preserve"> poskytovateľov sociálnych služieb.</w:t>
      </w:r>
    </w:p>
    <w:p w14:paraId="7A35F431" w14:textId="77777777" w:rsidR="00624E4B" w:rsidRPr="001C27B7" w:rsidRDefault="00624E4B" w:rsidP="00624E4B">
      <w:pPr>
        <w:pStyle w:val="Zoznamsodrkami2"/>
        <w:numPr>
          <w:ilvl w:val="0"/>
          <w:numId w:val="0"/>
        </w:numPr>
        <w:tabs>
          <w:tab w:val="left" w:pos="708"/>
        </w:tabs>
        <w:spacing w:line="276" w:lineRule="auto"/>
        <w:jc w:val="both"/>
        <w:rPr>
          <w:rFonts w:ascii="Arial" w:hAnsi="Arial" w:cs="Arial"/>
          <w:sz w:val="22"/>
          <w:szCs w:val="22"/>
          <w:lang w:val="sk-SK"/>
        </w:rPr>
      </w:pPr>
    </w:p>
    <w:p w14:paraId="02E5F4BD" w14:textId="77777777" w:rsidR="00624E4B" w:rsidRDefault="00624E4B" w:rsidP="00624E4B">
      <w:pPr>
        <w:pStyle w:val="Zkladntext"/>
        <w:spacing w:after="0" w:line="276" w:lineRule="auto"/>
        <w:ind w:left="0" w:firstLine="0"/>
        <w:rPr>
          <w:rFonts w:ascii="Arial" w:hAnsi="Arial" w:cs="Arial"/>
          <w:color w:val="auto"/>
        </w:rPr>
      </w:pPr>
      <w:r w:rsidRPr="00525859">
        <w:rPr>
          <w:rFonts w:ascii="Arial" w:hAnsi="Arial" w:cs="Arial"/>
          <w:b/>
          <w:bCs/>
          <w:color w:val="auto"/>
        </w:rPr>
        <w:t xml:space="preserve">Aktualizácia </w:t>
      </w:r>
      <w:r w:rsidRPr="00525859">
        <w:rPr>
          <w:rFonts w:ascii="Arial" w:hAnsi="Arial" w:cs="Arial"/>
          <w:color w:val="auto"/>
        </w:rPr>
        <w:t>sa týka najmä</w:t>
      </w:r>
      <w:r w:rsidRPr="00DE2F4F">
        <w:rPr>
          <w:rFonts w:ascii="Arial" w:hAnsi="Arial" w:cs="Arial"/>
          <w:color w:val="auto"/>
        </w:rPr>
        <w:t xml:space="preserve">   :</w:t>
      </w:r>
    </w:p>
    <w:p w14:paraId="4AEAB0BB" w14:textId="77777777" w:rsidR="00624E4B" w:rsidRDefault="00624E4B" w:rsidP="00624E4B">
      <w:pPr>
        <w:pStyle w:val="Zkladntext"/>
        <w:numPr>
          <w:ilvl w:val="0"/>
          <w:numId w:val="43"/>
        </w:numPr>
        <w:spacing w:after="0" w:line="276" w:lineRule="auto"/>
        <w:rPr>
          <w:rFonts w:ascii="Arial" w:hAnsi="Arial" w:cs="Arial"/>
          <w:color w:val="auto"/>
        </w:rPr>
      </w:pPr>
      <w:r w:rsidRPr="00DE2F4F">
        <w:rPr>
          <w:rFonts w:ascii="Arial" w:hAnsi="Arial" w:cs="Arial"/>
        </w:rPr>
        <w:t>demografických a štatistických údajov uvedených v komunitnom pláne</w:t>
      </w:r>
    </w:p>
    <w:p w14:paraId="288AC703" w14:textId="77777777" w:rsidR="00624E4B" w:rsidRPr="00344061" w:rsidRDefault="00624E4B" w:rsidP="00624E4B">
      <w:pPr>
        <w:pStyle w:val="Zkladntext"/>
        <w:numPr>
          <w:ilvl w:val="0"/>
          <w:numId w:val="43"/>
        </w:numPr>
        <w:spacing w:after="0" w:line="276" w:lineRule="auto"/>
        <w:rPr>
          <w:rFonts w:ascii="Arial" w:hAnsi="Arial" w:cs="Arial"/>
          <w:color w:val="auto"/>
        </w:rPr>
      </w:pPr>
      <w:r w:rsidRPr="00344061">
        <w:rPr>
          <w:rFonts w:ascii="Arial" w:hAnsi="Arial" w:cs="Arial"/>
        </w:rPr>
        <w:t xml:space="preserve">na základe aktualizovaných a vyhodnotených dát je potrebná analýza s prípadným    </w:t>
      </w:r>
    </w:p>
    <w:p w14:paraId="6F0176BC" w14:textId="77777777" w:rsidR="00624E4B" w:rsidRDefault="00624E4B" w:rsidP="00624E4B">
      <w:pPr>
        <w:pStyle w:val="Zoznamsodrkami2"/>
        <w:numPr>
          <w:ilvl w:val="0"/>
          <w:numId w:val="0"/>
        </w:numPr>
        <w:tabs>
          <w:tab w:val="left" w:pos="708"/>
        </w:tabs>
        <w:spacing w:line="276" w:lineRule="auto"/>
        <w:ind w:left="720"/>
        <w:jc w:val="both"/>
        <w:rPr>
          <w:rFonts w:ascii="Arial" w:hAnsi="Arial" w:cs="Arial"/>
          <w:sz w:val="22"/>
          <w:szCs w:val="22"/>
          <w:lang w:val="sk-SK"/>
        </w:rPr>
      </w:pPr>
      <w:r w:rsidRPr="00DE2F4F">
        <w:rPr>
          <w:rFonts w:ascii="Arial" w:hAnsi="Arial" w:cs="Arial"/>
          <w:sz w:val="22"/>
          <w:szCs w:val="22"/>
          <w:lang w:val="sk-SK"/>
        </w:rPr>
        <w:t>nastavením nových priorít, cieľov a aktivít v oblasti poskytovania sociálnych služieb</w:t>
      </w:r>
      <w:r>
        <w:rPr>
          <w:rFonts w:ascii="Arial" w:hAnsi="Arial" w:cs="Arial"/>
          <w:sz w:val="22"/>
          <w:szCs w:val="22"/>
          <w:lang w:val="sk-SK"/>
        </w:rPr>
        <w:t>,</w:t>
      </w:r>
    </w:p>
    <w:p w14:paraId="2634F06D" w14:textId="77777777" w:rsidR="00624E4B" w:rsidRDefault="00624E4B" w:rsidP="00624E4B">
      <w:pPr>
        <w:pStyle w:val="Zoznamsodrkami2"/>
        <w:numPr>
          <w:ilvl w:val="0"/>
          <w:numId w:val="43"/>
        </w:numPr>
        <w:tabs>
          <w:tab w:val="left" w:pos="708"/>
        </w:tabs>
        <w:spacing w:line="276" w:lineRule="auto"/>
        <w:jc w:val="both"/>
        <w:rPr>
          <w:rFonts w:ascii="Arial" w:hAnsi="Arial" w:cs="Arial"/>
          <w:sz w:val="22"/>
          <w:szCs w:val="22"/>
          <w:lang w:val="sk-SK"/>
        </w:rPr>
      </w:pPr>
      <w:r w:rsidRPr="00DE2F4F">
        <w:rPr>
          <w:rFonts w:ascii="Arial" w:hAnsi="Arial" w:cs="Arial"/>
          <w:sz w:val="22"/>
          <w:szCs w:val="22"/>
          <w:lang w:val="sk-SK"/>
        </w:rPr>
        <w:t xml:space="preserve">vypracovania analýz k novým navrhovaným prioritám s popisom ich realizácie.  </w:t>
      </w:r>
    </w:p>
    <w:p w14:paraId="57F84F40" w14:textId="77777777" w:rsidR="00624E4B" w:rsidRPr="00DE2F4F" w:rsidRDefault="00624E4B" w:rsidP="00624E4B">
      <w:pPr>
        <w:pStyle w:val="Zoznamsodrkami2"/>
        <w:numPr>
          <w:ilvl w:val="0"/>
          <w:numId w:val="0"/>
        </w:numPr>
        <w:tabs>
          <w:tab w:val="left" w:pos="708"/>
        </w:tabs>
        <w:spacing w:line="276" w:lineRule="auto"/>
        <w:jc w:val="both"/>
        <w:rPr>
          <w:rFonts w:ascii="Arial" w:hAnsi="Arial" w:cs="Arial"/>
          <w:sz w:val="22"/>
          <w:szCs w:val="22"/>
          <w:lang w:val="sk-SK"/>
        </w:rPr>
      </w:pPr>
    </w:p>
    <w:p w14:paraId="6C05394B" w14:textId="77777777" w:rsidR="00624E4B" w:rsidRDefault="00624E4B" w:rsidP="00624E4B">
      <w:pPr>
        <w:pStyle w:val="Zkladntext"/>
        <w:spacing w:after="0" w:line="276" w:lineRule="auto"/>
        <w:rPr>
          <w:rFonts w:ascii="Arial" w:hAnsi="Arial" w:cs="Arial"/>
        </w:rPr>
      </w:pPr>
      <w:r>
        <w:rPr>
          <w:rFonts w:ascii="Arial" w:hAnsi="Arial" w:cs="Arial"/>
        </w:rPr>
        <w:t xml:space="preserve">    </w:t>
      </w:r>
      <w:r w:rsidRPr="00525859">
        <w:rPr>
          <w:rFonts w:ascii="Arial" w:hAnsi="Arial" w:cs="Arial"/>
          <w:b/>
          <w:bCs/>
        </w:rPr>
        <w:t>Zmena komunitného plánu</w:t>
      </w:r>
      <w:r>
        <w:rPr>
          <w:rFonts w:ascii="Arial" w:hAnsi="Arial" w:cs="Arial"/>
        </w:rPr>
        <w:t xml:space="preserve"> je možná v prípadoch :</w:t>
      </w:r>
    </w:p>
    <w:p w14:paraId="1F73D36E" w14:textId="77777777" w:rsidR="00624E4B" w:rsidRDefault="00624E4B" w:rsidP="00624E4B">
      <w:pPr>
        <w:pStyle w:val="Zkladntext"/>
        <w:numPr>
          <w:ilvl w:val="0"/>
          <w:numId w:val="43"/>
        </w:numPr>
        <w:spacing w:after="0" w:line="276" w:lineRule="auto"/>
        <w:rPr>
          <w:rFonts w:ascii="Arial" w:hAnsi="Arial" w:cs="Arial"/>
        </w:rPr>
      </w:pPr>
      <w:r>
        <w:rPr>
          <w:rFonts w:ascii="Arial" w:hAnsi="Arial" w:cs="Arial"/>
        </w:rPr>
        <w:t xml:space="preserve">pri </w:t>
      </w:r>
      <w:r w:rsidRPr="00C46101">
        <w:rPr>
          <w:rFonts w:ascii="Arial" w:hAnsi="Arial" w:cs="Arial"/>
        </w:rPr>
        <w:t>zmen</w:t>
      </w:r>
      <w:r>
        <w:rPr>
          <w:rFonts w:ascii="Arial" w:hAnsi="Arial" w:cs="Arial"/>
        </w:rPr>
        <w:t>e</w:t>
      </w:r>
      <w:r w:rsidRPr="00C46101">
        <w:rPr>
          <w:rFonts w:ascii="Arial" w:hAnsi="Arial" w:cs="Arial"/>
        </w:rPr>
        <w:t xml:space="preserve"> prior</w:t>
      </w:r>
      <w:r>
        <w:rPr>
          <w:rFonts w:ascii="Arial" w:hAnsi="Arial" w:cs="Arial"/>
        </w:rPr>
        <w:t>ít</w:t>
      </w:r>
    </w:p>
    <w:p w14:paraId="3982ED11" w14:textId="77777777" w:rsidR="00624E4B" w:rsidRDefault="00624E4B" w:rsidP="00624E4B">
      <w:pPr>
        <w:pStyle w:val="Zkladntext"/>
        <w:numPr>
          <w:ilvl w:val="0"/>
          <w:numId w:val="43"/>
        </w:numPr>
        <w:spacing w:after="0" w:line="276" w:lineRule="auto"/>
        <w:rPr>
          <w:rFonts w:ascii="Arial" w:hAnsi="Arial" w:cs="Arial"/>
        </w:rPr>
      </w:pPr>
      <w:r w:rsidRPr="00344061">
        <w:rPr>
          <w:rFonts w:ascii="Arial" w:hAnsi="Arial" w:cs="Arial"/>
        </w:rPr>
        <w:t>pri možnosti získania finančných prostriedkov na konkrétne potreby</w:t>
      </w:r>
    </w:p>
    <w:p w14:paraId="6ECD714D" w14:textId="77777777" w:rsidR="00624E4B" w:rsidRDefault="00624E4B" w:rsidP="00624E4B">
      <w:pPr>
        <w:pStyle w:val="Zkladntext"/>
        <w:numPr>
          <w:ilvl w:val="0"/>
          <w:numId w:val="43"/>
        </w:numPr>
        <w:spacing w:after="0" w:line="276" w:lineRule="auto"/>
        <w:rPr>
          <w:rFonts w:ascii="Arial" w:hAnsi="Arial" w:cs="Arial"/>
        </w:rPr>
      </w:pPr>
      <w:r w:rsidRPr="00344061">
        <w:rPr>
          <w:rFonts w:ascii="Arial" w:hAnsi="Arial" w:cs="Arial"/>
        </w:rPr>
        <w:t>pri nových návrhoch k poskytovaniu sociálnych služieb v</w:t>
      </w:r>
      <w:r>
        <w:rPr>
          <w:rFonts w:ascii="Arial" w:hAnsi="Arial" w:cs="Arial"/>
        </w:rPr>
        <w:t> </w:t>
      </w:r>
      <w:r w:rsidRPr="00344061">
        <w:rPr>
          <w:rFonts w:ascii="Arial" w:hAnsi="Arial" w:cs="Arial"/>
        </w:rPr>
        <w:t>obci</w:t>
      </w:r>
    </w:p>
    <w:p w14:paraId="5A8085CA" w14:textId="77777777" w:rsidR="00624E4B" w:rsidRPr="00344061" w:rsidRDefault="00624E4B" w:rsidP="00624E4B">
      <w:pPr>
        <w:pStyle w:val="Zkladntext"/>
        <w:numPr>
          <w:ilvl w:val="0"/>
          <w:numId w:val="43"/>
        </w:numPr>
        <w:spacing w:after="0" w:line="276" w:lineRule="auto"/>
        <w:rPr>
          <w:rFonts w:ascii="Arial" w:hAnsi="Arial" w:cs="Arial"/>
        </w:rPr>
      </w:pPr>
      <w:r w:rsidRPr="00344061">
        <w:rPr>
          <w:rFonts w:ascii="Arial" w:hAnsi="Arial" w:cs="Arial"/>
        </w:rPr>
        <w:t>po uplynutí plánovaného obdobia komunitného plánu.</w:t>
      </w:r>
    </w:p>
    <w:p w14:paraId="19D06E54" w14:textId="0F99891A" w:rsidR="007B61FE" w:rsidRDefault="007B61FE" w:rsidP="00624E4B">
      <w:pPr>
        <w:pStyle w:val="Zkladntext"/>
        <w:spacing w:after="0" w:line="276" w:lineRule="auto"/>
        <w:ind w:left="0" w:firstLine="0"/>
      </w:pPr>
    </w:p>
    <w:p w14:paraId="78DEC67F" w14:textId="25137363" w:rsidR="009710B3" w:rsidRPr="009710B3" w:rsidRDefault="009710B3" w:rsidP="009710B3">
      <w:pPr>
        <w:pStyle w:val="Zoznam"/>
        <w:spacing w:after="0" w:line="240" w:lineRule="auto"/>
        <w:ind w:right="0"/>
        <w:contextualSpacing w:val="0"/>
        <w:rPr>
          <w:rFonts w:ascii="Arial" w:hAnsi="Arial" w:cs="Arial"/>
          <w:color w:val="auto"/>
          <w:sz w:val="28"/>
          <w:szCs w:val="28"/>
        </w:rPr>
      </w:pPr>
      <w:r>
        <w:rPr>
          <w:rFonts w:ascii="Arial" w:hAnsi="Arial" w:cs="Arial"/>
          <w:color w:val="auto"/>
          <w:sz w:val="28"/>
          <w:szCs w:val="28"/>
        </w:rPr>
        <w:t>4.4</w:t>
      </w:r>
      <w:r w:rsidRPr="00CB2991">
        <w:rPr>
          <w:rFonts w:ascii="Arial" w:hAnsi="Arial" w:cs="Arial"/>
          <w:color w:val="auto"/>
          <w:sz w:val="28"/>
          <w:szCs w:val="28"/>
        </w:rPr>
        <w:t xml:space="preserve"> </w:t>
      </w:r>
      <w:r>
        <w:rPr>
          <w:rFonts w:ascii="Arial" w:hAnsi="Arial" w:cs="Arial"/>
          <w:color w:val="auto"/>
          <w:sz w:val="28"/>
          <w:szCs w:val="28"/>
        </w:rPr>
        <w:t xml:space="preserve">   Súlad poskytovania sociálnych služieb v územnom obvode obce</w:t>
      </w:r>
    </w:p>
    <w:p w14:paraId="28A3BC76" w14:textId="77777777" w:rsidR="007B61FE" w:rsidRDefault="007B61FE" w:rsidP="00C46101">
      <w:pPr>
        <w:ind w:left="0" w:firstLine="0"/>
        <w:rPr>
          <w:rFonts w:ascii="Arial" w:hAnsi="Arial" w:cs="Arial"/>
          <w:sz w:val="24"/>
          <w:szCs w:val="24"/>
        </w:rPr>
      </w:pPr>
    </w:p>
    <w:p w14:paraId="3507EC14" w14:textId="601546DA" w:rsidR="00624E4B" w:rsidRPr="00C46101" w:rsidRDefault="00624E4B" w:rsidP="00624E4B">
      <w:pPr>
        <w:spacing w:line="276" w:lineRule="auto"/>
        <w:rPr>
          <w:rFonts w:ascii="Arial" w:hAnsi="Arial" w:cs="Arial"/>
        </w:rPr>
      </w:pPr>
      <w:r w:rsidRPr="000B6FDA">
        <w:rPr>
          <w:rFonts w:ascii="Arial" w:hAnsi="Arial" w:cs="Arial"/>
          <w:color w:val="auto"/>
        </w:rPr>
        <w:t xml:space="preserve">     V súčasnosti obec </w:t>
      </w:r>
      <w:r>
        <w:rPr>
          <w:rFonts w:ascii="Arial" w:hAnsi="Arial" w:cs="Arial"/>
          <w:color w:val="auto"/>
        </w:rPr>
        <w:t>Henclová</w:t>
      </w:r>
      <w:r w:rsidRPr="000B6FDA">
        <w:rPr>
          <w:rFonts w:ascii="Arial" w:hAnsi="Arial" w:cs="Arial"/>
          <w:color w:val="auto"/>
        </w:rPr>
        <w:t xml:space="preserve"> neposkytuje žiadnu sociálnu službu okrem základného sociálneho poradenstva, ale podporuje poskytovanie </w:t>
      </w:r>
      <w:r>
        <w:rPr>
          <w:rFonts w:ascii="Arial" w:hAnsi="Arial" w:cs="Arial"/>
        </w:rPr>
        <w:t xml:space="preserve">potrebných </w:t>
      </w:r>
      <w:r w:rsidRPr="00C46101">
        <w:rPr>
          <w:rFonts w:ascii="Arial" w:hAnsi="Arial" w:cs="Arial"/>
        </w:rPr>
        <w:t>sociálnych služieb s verejným a neverejným poskytovateľ</w:t>
      </w:r>
      <w:r>
        <w:rPr>
          <w:rFonts w:ascii="Arial" w:hAnsi="Arial" w:cs="Arial"/>
        </w:rPr>
        <w:t>om</w:t>
      </w:r>
      <w:r w:rsidRPr="00C46101">
        <w:rPr>
          <w:rFonts w:ascii="Arial" w:hAnsi="Arial" w:cs="Arial"/>
        </w:rPr>
        <w:t xml:space="preserve">  pre potreby obce na základe zmluvy s</w:t>
      </w:r>
      <w:r>
        <w:rPr>
          <w:rFonts w:ascii="Arial" w:hAnsi="Arial" w:cs="Arial"/>
        </w:rPr>
        <w:t> </w:t>
      </w:r>
      <w:r w:rsidRPr="00C46101">
        <w:rPr>
          <w:rFonts w:ascii="Arial" w:hAnsi="Arial" w:cs="Arial"/>
        </w:rPr>
        <w:t>poskytovateľom</w:t>
      </w:r>
      <w:r>
        <w:rPr>
          <w:rFonts w:ascii="Arial" w:hAnsi="Arial" w:cs="Arial"/>
        </w:rPr>
        <w:t>.</w:t>
      </w:r>
      <w:r w:rsidRPr="0092289E">
        <w:rPr>
          <w:rFonts w:ascii="Arial" w:hAnsi="Arial" w:cs="Arial"/>
          <w:color w:val="FF0000"/>
        </w:rPr>
        <w:t xml:space="preserve"> </w:t>
      </w:r>
    </w:p>
    <w:p w14:paraId="0BF8854C" w14:textId="35654944" w:rsidR="00624E4B" w:rsidRPr="00C46101" w:rsidRDefault="00624E4B" w:rsidP="00624E4B">
      <w:pPr>
        <w:spacing w:line="276" w:lineRule="auto"/>
        <w:rPr>
          <w:rFonts w:ascii="Arial" w:hAnsi="Arial" w:cs="Arial"/>
        </w:rPr>
      </w:pPr>
      <w:r>
        <w:rPr>
          <w:rFonts w:ascii="Arial" w:hAnsi="Arial" w:cs="Arial"/>
        </w:rPr>
        <w:t xml:space="preserve">     Sociálna služba pre zdravotne postihnuté osoby je v súčasnosti poskytovaná zo strany rodiny na základe dohody s ÚPSVaR u 4 obyvateľov obce príspevkom na opatrovanie. Prehľad denných stacionárov pre seniorov a osoby zdravotne postihnuté  na základe rozhodnutia posudkového lekára sú uvedené v časti </w:t>
      </w:r>
      <w:r w:rsidRPr="00E57381">
        <w:rPr>
          <w:rFonts w:ascii="Arial" w:hAnsi="Arial" w:cs="Arial"/>
          <w:color w:val="auto"/>
        </w:rPr>
        <w:t>2.3.2 Zdravotne postihnutí.</w:t>
      </w:r>
    </w:p>
    <w:p w14:paraId="581E79C4" w14:textId="40B7B6EC" w:rsidR="00624E4B" w:rsidRPr="00C46101" w:rsidRDefault="00624E4B" w:rsidP="00624E4B">
      <w:pPr>
        <w:spacing w:line="276" w:lineRule="auto"/>
        <w:rPr>
          <w:rFonts w:ascii="Arial" w:hAnsi="Arial" w:cs="Arial"/>
        </w:rPr>
      </w:pPr>
      <w:r>
        <w:rPr>
          <w:rFonts w:ascii="Arial" w:hAnsi="Arial" w:cs="Arial"/>
        </w:rPr>
        <w:t xml:space="preserve">     </w:t>
      </w:r>
      <w:r w:rsidRPr="00C46101">
        <w:rPr>
          <w:rFonts w:ascii="Arial" w:hAnsi="Arial" w:cs="Arial"/>
        </w:rPr>
        <w:t xml:space="preserve">V súčasnosti nie je registrovaný verejný alebo neverejný poskytovateľ sociálnej služby </w:t>
      </w:r>
      <w:r>
        <w:rPr>
          <w:rFonts w:ascii="Arial" w:hAnsi="Arial" w:cs="Arial"/>
        </w:rPr>
        <w:t>na území</w:t>
      </w:r>
      <w:r w:rsidRPr="00C46101">
        <w:rPr>
          <w:rFonts w:ascii="Arial" w:hAnsi="Arial" w:cs="Arial"/>
        </w:rPr>
        <w:t xml:space="preserve"> obce </w:t>
      </w:r>
      <w:r>
        <w:rPr>
          <w:rFonts w:ascii="Arial" w:hAnsi="Arial" w:cs="Arial"/>
        </w:rPr>
        <w:t>Henclová</w:t>
      </w:r>
      <w:r w:rsidRPr="00C46101">
        <w:rPr>
          <w:rFonts w:ascii="Arial" w:hAnsi="Arial" w:cs="Arial"/>
        </w:rPr>
        <w:t xml:space="preserve"> a</w:t>
      </w:r>
      <w:r>
        <w:rPr>
          <w:rFonts w:ascii="Arial" w:hAnsi="Arial" w:cs="Arial"/>
        </w:rPr>
        <w:t> </w:t>
      </w:r>
      <w:r w:rsidRPr="00C46101">
        <w:rPr>
          <w:rFonts w:ascii="Arial" w:hAnsi="Arial" w:cs="Arial"/>
        </w:rPr>
        <w:t>žiad</w:t>
      </w:r>
      <w:r>
        <w:rPr>
          <w:rFonts w:ascii="Arial" w:hAnsi="Arial" w:cs="Arial"/>
        </w:rPr>
        <w:t xml:space="preserve">ny </w:t>
      </w:r>
      <w:r w:rsidRPr="00C46101">
        <w:rPr>
          <w:rFonts w:ascii="Arial" w:hAnsi="Arial" w:cs="Arial"/>
        </w:rPr>
        <w:t xml:space="preserve">subjekt neponúkol spoluprácu pri poskytovaní potrebných sociálnych služieb </w:t>
      </w:r>
      <w:r>
        <w:rPr>
          <w:rFonts w:ascii="Arial" w:hAnsi="Arial" w:cs="Arial"/>
        </w:rPr>
        <w:t>pre občanov obce</w:t>
      </w:r>
      <w:r w:rsidRPr="00C46101">
        <w:rPr>
          <w:rFonts w:ascii="Arial" w:hAnsi="Arial" w:cs="Arial"/>
        </w:rPr>
        <w:t>.</w:t>
      </w:r>
    </w:p>
    <w:p w14:paraId="24324725" w14:textId="1FF7CD1D" w:rsidR="00624E4B" w:rsidRPr="006E1068" w:rsidRDefault="00624E4B" w:rsidP="00624E4B">
      <w:pPr>
        <w:spacing w:line="276" w:lineRule="auto"/>
        <w:rPr>
          <w:rFonts w:ascii="Arial" w:hAnsi="Arial" w:cs="Arial"/>
          <w:color w:val="auto"/>
          <w:shd w:val="clear" w:color="auto" w:fill="FFFFFF"/>
        </w:rPr>
      </w:pPr>
      <w:r>
        <w:rPr>
          <w:rFonts w:ascii="Arial" w:hAnsi="Arial" w:cs="Arial"/>
          <w:shd w:val="clear" w:color="auto" w:fill="FFFFFF"/>
        </w:rPr>
        <w:t xml:space="preserve">     </w:t>
      </w:r>
      <w:r w:rsidRPr="006E1068">
        <w:rPr>
          <w:rFonts w:ascii="Arial" w:hAnsi="Arial" w:cs="Arial"/>
          <w:color w:val="auto"/>
          <w:shd w:val="clear" w:color="auto" w:fill="FFFFFF"/>
        </w:rPr>
        <w:t xml:space="preserve">Obec </w:t>
      </w:r>
      <w:r>
        <w:rPr>
          <w:rFonts w:ascii="Arial" w:hAnsi="Arial" w:cs="Arial"/>
          <w:color w:val="auto"/>
        </w:rPr>
        <w:t>Henclová,</w:t>
      </w:r>
      <w:r w:rsidRPr="006E1068">
        <w:rPr>
          <w:rFonts w:ascii="Arial" w:hAnsi="Arial" w:cs="Arial"/>
          <w:color w:val="auto"/>
          <w:shd w:val="clear" w:color="auto" w:fill="FFFFFF"/>
        </w:rPr>
        <w:t xml:space="preserve"> pre potreby poskytovateľa sociálnej služby uvedenej v § 25, § 35, § 36 a §</w:t>
      </w:r>
      <w:r w:rsidR="00F7349D">
        <w:rPr>
          <w:rFonts w:ascii="Arial" w:hAnsi="Arial" w:cs="Arial"/>
          <w:color w:val="auto"/>
          <w:shd w:val="clear" w:color="auto" w:fill="FFFFFF"/>
        </w:rPr>
        <w:t xml:space="preserve"> </w:t>
      </w:r>
      <w:r w:rsidRPr="006E1068">
        <w:rPr>
          <w:rFonts w:ascii="Arial" w:hAnsi="Arial" w:cs="Arial"/>
          <w:color w:val="auto"/>
          <w:shd w:val="clear" w:color="auto" w:fill="FFFFFF"/>
        </w:rPr>
        <w:t>40</w:t>
      </w:r>
      <w:r>
        <w:rPr>
          <w:rFonts w:ascii="Arial" w:hAnsi="Arial" w:cs="Arial"/>
          <w:color w:val="auto"/>
          <w:shd w:val="clear" w:color="auto" w:fill="FFFFFF"/>
        </w:rPr>
        <w:t xml:space="preserve"> </w:t>
      </w:r>
      <w:bookmarkStart w:id="42" w:name="_Hlk85698670"/>
      <w:r w:rsidR="00721769">
        <w:rPr>
          <w:rFonts w:ascii="Arial" w:hAnsi="Arial" w:cs="Arial"/>
          <w:color w:val="auto"/>
          <w:shd w:val="clear" w:color="auto" w:fill="FFFFFF"/>
        </w:rPr>
        <w:t>z</w:t>
      </w:r>
      <w:r>
        <w:rPr>
          <w:rFonts w:ascii="Arial" w:hAnsi="Arial" w:cs="Arial"/>
          <w:color w:val="auto"/>
          <w:shd w:val="clear" w:color="auto" w:fill="FFFFFF"/>
        </w:rPr>
        <w:t>ákona č. 448/2008 o sociálnych službách</w:t>
      </w:r>
      <w:bookmarkEnd w:id="42"/>
      <w:r>
        <w:rPr>
          <w:rFonts w:ascii="Arial" w:hAnsi="Arial" w:cs="Arial"/>
          <w:color w:val="auto"/>
          <w:shd w:val="clear" w:color="auto" w:fill="FFFFFF"/>
        </w:rPr>
        <w:t>,</w:t>
      </w:r>
      <w:r w:rsidRPr="006E1068">
        <w:rPr>
          <w:rFonts w:ascii="Arial" w:hAnsi="Arial" w:cs="Arial"/>
          <w:color w:val="auto"/>
          <w:shd w:val="clear" w:color="auto" w:fill="FFFFFF"/>
        </w:rPr>
        <w:t xml:space="preserve"> vydáva na jeho žiadosť bezplatne písomné vyjadrenie o súlade predloženej žiadosti o poskytnutie finančného príspevku podľa § 78b</w:t>
      </w:r>
      <w:r>
        <w:rPr>
          <w:rFonts w:ascii="Arial" w:hAnsi="Arial" w:cs="Arial"/>
          <w:color w:val="auto"/>
          <w:shd w:val="clear" w:color="auto" w:fill="FFFFFF"/>
        </w:rPr>
        <w:t xml:space="preserve"> cit. zákona </w:t>
      </w:r>
      <w:r w:rsidRPr="006E1068">
        <w:rPr>
          <w:rFonts w:ascii="Arial" w:hAnsi="Arial" w:cs="Arial"/>
          <w:color w:val="auto"/>
          <w:shd w:val="clear" w:color="auto" w:fill="FFFFFF"/>
        </w:rPr>
        <w:t xml:space="preserve"> s komunitným plánom sociálnych služieb obce, ak je to v súlade </w:t>
      </w:r>
      <w:r>
        <w:rPr>
          <w:rFonts w:ascii="Arial" w:hAnsi="Arial" w:cs="Arial"/>
          <w:color w:val="auto"/>
          <w:shd w:val="clear" w:color="auto" w:fill="FFFFFF"/>
        </w:rPr>
        <w:t xml:space="preserve">so </w:t>
      </w:r>
      <w:r w:rsidRPr="006E1068">
        <w:rPr>
          <w:rFonts w:ascii="Arial" w:hAnsi="Arial" w:cs="Arial"/>
          <w:color w:val="auto"/>
          <w:shd w:val="clear" w:color="auto" w:fill="FFFFFF"/>
        </w:rPr>
        <w:t xml:space="preserve">záujmom a potrebami cieľových skupín v komunite obce.  </w:t>
      </w:r>
    </w:p>
    <w:p w14:paraId="0DA32E52" w14:textId="045A4F1B" w:rsidR="009710B3" w:rsidRDefault="009710B3" w:rsidP="007B61FE">
      <w:pPr>
        <w:rPr>
          <w:rFonts w:ascii="Arial" w:hAnsi="Arial" w:cs="Arial"/>
          <w:shd w:val="clear" w:color="auto" w:fill="FFFFFF"/>
        </w:rPr>
      </w:pPr>
    </w:p>
    <w:p w14:paraId="72BFA357" w14:textId="763E723B" w:rsidR="009710B3" w:rsidRPr="009710B3" w:rsidRDefault="009710B3" w:rsidP="009710B3">
      <w:pPr>
        <w:pStyle w:val="Zoznam"/>
        <w:spacing w:after="0" w:line="240" w:lineRule="auto"/>
        <w:ind w:right="0"/>
        <w:contextualSpacing w:val="0"/>
        <w:rPr>
          <w:rFonts w:ascii="Arial" w:hAnsi="Arial" w:cs="Arial"/>
          <w:color w:val="auto"/>
          <w:sz w:val="28"/>
          <w:szCs w:val="28"/>
        </w:rPr>
      </w:pPr>
      <w:r>
        <w:rPr>
          <w:rFonts w:ascii="Arial" w:hAnsi="Arial" w:cs="Arial"/>
          <w:color w:val="auto"/>
          <w:sz w:val="28"/>
          <w:szCs w:val="28"/>
        </w:rPr>
        <w:t>4.5</w:t>
      </w:r>
      <w:r w:rsidRPr="00CB2991">
        <w:rPr>
          <w:rFonts w:ascii="Arial" w:hAnsi="Arial" w:cs="Arial"/>
          <w:color w:val="auto"/>
          <w:sz w:val="28"/>
          <w:szCs w:val="28"/>
        </w:rPr>
        <w:t xml:space="preserve"> </w:t>
      </w:r>
      <w:r>
        <w:rPr>
          <w:rFonts w:ascii="Arial" w:hAnsi="Arial" w:cs="Arial"/>
          <w:color w:val="auto"/>
          <w:sz w:val="28"/>
          <w:szCs w:val="28"/>
        </w:rPr>
        <w:t xml:space="preserve">   Finančné podmienky obce na poskytovanie sociálnej služby </w:t>
      </w:r>
    </w:p>
    <w:p w14:paraId="179964E0" w14:textId="77777777" w:rsidR="009710B3" w:rsidRPr="00C46101" w:rsidRDefault="009710B3" w:rsidP="007B61FE">
      <w:pPr>
        <w:rPr>
          <w:rFonts w:ascii="Arial" w:hAnsi="Arial" w:cs="Arial"/>
          <w:shd w:val="clear" w:color="auto" w:fill="FFFFFF"/>
        </w:rPr>
      </w:pPr>
    </w:p>
    <w:p w14:paraId="1CB7529C" w14:textId="62038600" w:rsidR="00721769" w:rsidRDefault="007566A7" w:rsidP="00721769">
      <w:pPr>
        <w:pStyle w:val="Zkladntext"/>
        <w:spacing w:after="0" w:line="276" w:lineRule="auto"/>
        <w:ind w:left="11" w:right="0" w:hanging="11"/>
        <w:rPr>
          <w:rFonts w:ascii="Arial" w:hAnsi="Arial" w:cs="Arial"/>
          <w:color w:val="FF0000"/>
          <w:shd w:val="clear" w:color="auto" w:fill="FFFFFF"/>
        </w:rPr>
      </w:pPr>
      <w:r w:rsidRPr="007566A7">
        <w:rPr>
          <w:rFonts w:ascii="Arial" w:hAnsi="Arial" w:cs="Arial"/>
          <w:shd w:val="clear" w:color="auto" w:fill="FFFFFF"/>
        </w:rPr>
        <w:t xml:space="preserve">     </w:t>
      </w:r>
      <w:r w:rsidR="00721769" w:rsidRPr="00FA3C1E">
        <w:rPr>
          <w:rFonts w:ascii="Arial" w:hAnsi="Arial" w:cs="Arial"/>
          <w:color w:val="auto"/>
          <w:shd w:val="clear" w:color="auto" w:fill="FFFFFF"/>
        </w:rPr>
        <w:t xml:space="preserve">Finančné podmienky obce </w:t>
      </w:r>
      <w:r w:rsidR="00721769">
        <w:rPr>
          <w:rFonts w:ascii="Arial" w:hAnsi="Arial" w:cs="Arial"/>
          <w:color w:val="auto"/>
          <w:shd w:val="clear" w:color="auto" w:fill="FFFFFF"/>
        </w:rPr>
        <w:t xml:space="preserve">ku </w:t>
      </w:r>
      <w:r w:rsidR="00721769" w:rsidRPr="00FA3C1E">
        <w:rPr>
          <w:rFonts w:ascii="Arial" w:hAnsi="Arial" w:cs="Arial"/>
          <w:color w:val="auto"/>
          <w:shd w:val="clear" w:color="auto" w:fill="FFFFFF"/>
        </w:rPr>
        <w:t xml:space="preserve">koncepcii rozvoja poskytovania sociálnej služby podľa § 83 ods. 6 </w:t>
      </w:r>
      <w:r w:rsidR="00721769">
        <w:rPr>
          <w:rFonts w:ascii="Arial" w:hAnsi="Arial" w:cs="Arial"/>
          <w:color w:val="auto"/>
          <w:shd w:val="clear" w:color="auto" w:fill="FFFFFF"/>
        </w:rPr>
        <w:t>zákona č. 448/2008 o sociálnych službách</w:t>
      </w:r>
      <w:r w:rsidR="00721769" w:rsidRPr="00FA3C1E">
        <w:rPr>
          <w:rFonts w:ascii="Arial" w:hAnsi="Arial" w:cs="Arial"/>
          <w:color w:val="auto"/>
          <w:shd w:val="clear" w:color="auto" w:fill="FFFFFF"/>
        </w:rPr>
        <w:t xml:space="preserve"> spočívajú v určení </w:t>
      </w:r>
      <w:r w:rsidR="00721769">
        <w:rPr>
          <w:rFonts w:ascii="Arial" w:hAnsi="Arial" w:cs="Arial"/>
          <w:color w:val="auto"/>
          <w:shd w:val="clear" w:color="auto" w:fill="FFFFFF"/>
        </w:rPr>
        <w:t>„</w:t>
      </w:r>
      <w:r w:rsidR="00721769" w:rsidRPr="00FA3C1E">
        <w:rPr>
          <w:rFonts w:ascii="Arial" w:hAnsi="Arial" w:cs="Arial"/>
          <w:color w:val="auto"/>
          <w:shd w:val="clear" w:color="auto" w:fill="FFFFFF"/>
        </w:rPr>
        <w:t>finančných zdrojov z rozpočtu obce, rozpočtu vyššieho územného celku a rozpočtu verejného poskytovateľa sociálnej služby na spolufinancovanie potrebnej kapacity jednotlivých druhov sociálnych služieb, foriem sociálnych služieb, a ak ide o sociálnu službu v zariadení, potrebného počtu miest v jednotlivých druhoch zariadení, v jednotlivých rokoch v členení na existujúcu kapacitu podľa konkrétnych poskytovateľov sociálnych služieb a kvantifikovanú potrebu navýšenia kapacity</w:t>
      </w:r>
      <w:r w:rsidR="00721769">
        <w:rPr>
          <w:rFonts w:ascii="Arial" w:hAnsi="Arial" w:cs="Arial"/>
          <w:color w:val="auto"/>
          <w:shd w:val="clear" w:color="auto" w:fill="FFFFFF"/>
        </w:rPr>
        <w:t>“</w:t>
      </w:r>
      <w:r w:rsidR="00721769" w:rsidRPr="002E05DA">
        <w:rPr>
          <w:rFonts w:ascii="Arial" w:hAnsi="Arial" w:cs="Arial"/>
          <w:color w:val="auto"/>
          <w:shd w:val="clear" w:color="auto" w:fill="FFFFFF"/>
        </w:rPr>
        <w:t>.</w:t>
      </w:r>
      <w:r w:rsidR="00721769" w:rsidRPr="002E05DA">
        <w:rPr>
          <w:rFonts w:ascii="Arial" w:hAnsi="Arial" w:cs="Arial"/>
          <w:color w:val="auto"/>
          <w:shd w:val="clear" w:color="auto" w:fill="FFFFFF"/>
          <w:vertAlign w:val="superscript"/>
        </w:rPr>
        <w:t>4</w:t>
      </w:r>
    </w:p>
    <w:p w14:paraId="3FE8E378" w14:textId="08D6692C" w:rsidR="00721769" w:rsidRPr="006E1068" w:rsidRDefault="00721769" w:rsidP="00721769">
      <w:pPr>
        <w:pStyle w:val="Zkladntext"/>
        <w:spacing w:after="0" w:line="276" w:lineRule="auto"/>
        <w:ind w:left="11" w:right="0" w:hanging="11"/>
        <w:rPr>
          <w:rFonts w:ascii="Arial" w:hAnsi="Arial" w:cs="Arial"/>
          <w:color w:val="FF0000"/>
          <w:shd w:val="clear" w:color="auto" w:fill="FFFFFF"/>
        </w:rPr>
      </w:pPr>
      <w:r>
        <w:rPr>
          <w:rFonts w:ascii="Arial" w:hAnsi="Arial" w:cs="Arial"/>
          <w:color w:val="FF0000"/>
          <w:shd w:val="clear" w:color="auto" w:fill="FFFFFF"/>
        </w:rPr>
        <w:t xml:space="preserve">     </w:t>
      </w:r>
      <w:r w:rsidRPr="00DC2BB7">
        <w:rPr>
          <w:rFonts w:ascii="Arial" w:hAnsi="Arial" w:cs="Arial"/>
          <w:color w:val="auto"/>
        </w:rPr>
        <w:t xml:space="preserve">Obec </w:t>
      </w:r>
      <w:r>
        <w:rPr>
          <w:rFonts w:ascii="Arial" w:hAnsi="Arial" w:cs="Arial"/>
          <w:color w:val="auto"/>
        </w:rPr>
        <w:t>Henclová</w:t>
      </w:r>
      <w:r w:rsidRPr="00DC2BB7">
        <w:rPr>
          <w:rFonts w:ascii="Arial" w:hAnsi="Arial" w:cs="Arial"/>
          <w:color w:val="auto"/>
        </w:rPr>
        <w:t xml:space="preserve"> v súčasnosti neposkytuje a ani nezabezpečuje poskytovanie sociálnej služby v zariadení. </w:t>
      </w:r>
      <w:r w:rsidRPr="007566A7">
        <w:rPr>
          <w:rFonts w:ascii="Arial" w:hAnsi="Arial" w:cs="Arial"/>
        </w:rPr>
        <w:t xml:space="preserve">V prípade aktuálnosti </w:t>
      </w:r>
      <w:r>
        <w:rPr>
          <w:rFonts w:ascii="Arial" w:hAnsi="Arial" w:cs="Arial"/>
        </w:rPr>
        <w:t xml:space="preserve">a potreby sa táto časť </w:t>
      </w:r>
      <w:r w:rsidRPr="007566A7">
        <w:rPr>
          <w:rFonts w:ascii="Arial" w:hAnsi="Arial" w:cs="Arial"/>
        </w:rPr>
        <w:t>doplní dodatkom Komunitného plánu sociálnych služieb obce</w:t>
      </w:r>
      <w:r>
        <w:rPr>
          <w:rFonts w:ascii="Arial" w:hAnsi="Arial" w:cs="Arial"/>
        </w:rPr>
        <w:t xml:space="preserve"> Henclová</w:t>
      </w:r>
      <w:r w:rsidRPr="007566A7">
        <w:rPr>
          <w:rFonts w:ascii="Arial" w:hAnsi="Arial" w:cs="Arial"/>
        </w:rPr>
        <w:t xml:space="preserve">.   </w:t>
      </w:r>
    </w:p>
    <w:p w14:paraId="2CA9829F" w14:textId="2994B86E" w:rsidR="006D1D90" w:rsidRPr="006E1068" w:rsidRDefault="006D1D90" w:rsidP="006D1D90">
      <w:pPr>
        <w:pStyle w:val="Zkladntext"/>
        <w:spacing w:after="0" w:line="276" w:lineRule="auto"/>
        <w:ind w:left="11" w:right="0" w:hanging="11"/>
        <w:rPr>
          <w:rFonts w:ascii="Arial" w:hAnsi="Arial" w:cs="Arial"/>
          <w:color w:val="FF0000"/>
          <w:shd w:val="clear" w:color="auto" w:fill="FFFFFF"/>
        </w:rPr>
      </w:pPr>
      <w:r>
        <w:t xml:space="preserve">     </w:t>
      </w:r>
      <w:r>
        <w:rPr>
          <w:rFonts w:ascii="Arial" w:hAnsi="Arial" w:cs="Arial"/>
          <w:color w:val="auto"/>
        </w:rPr>
        <w:t xml:space="preserve"> V nasledujúcej tabuľke sú k realizácií jednotlivých opatrení/aktivít rozvoja sociálnych služieb v obci odhadom určené predpokladané finančné prostriedky ako plán krytia zdrojov na jednotlivé roky, pričom k niektorým aktivitám neboli zdroje financovania obce určené, pretože k týmto aktivitám je potrebné individuálne posudzovanie a k niektorým spolufinancovanie. Individuálne posudzovanie týchto nevyčíslených aktivít bude potrebné vykonať každoročne k 30.04. pri vyhodnocovaní plnenia komunitného plánu alebo pri vzniku potreby k následnému zadefinovaniu a vyčleneniu finančných zdrojov na sociálnu oblasť na ďalšie rozpočtové obdobie obce.</w:t>
      </w:r>
    </w:p>
    <w:p w14:paraId="7686B580" w14:textId="49742B7B" w:rsidR="001F50EE" w:rsidRDefault="001F50EE" w:rsidP="00C46101">
      <w:pPr>
        <w:ind w:left="0" w:firstLine="0"/>
      </w:pPr>
    </w:p>
    <w:p w14:paraId="6128D026" w14:textId="4F98DEA3" w:rsidR="00721769" w:rsidRDefault="00721769" w:rsidP="00E90B67">
      <w:pPr>
        <w:ind w:left="0" w:firstLine="0"/>
        <w:jc w:val="left"/>
      </w:pPr>
    </w:p>
    <w:p w14:paraId="36A20123" w14:textId="77777777" w:rsidR="006D1D90" w:rsidRDefault="006D1D90" w:rsidP="00E90B67">
      <w:pPr>
        <w:ind w:left="0" w:firstLine="0"/>
        <w:jc w:val="left"/>
        <w:rPr>
          <w:rFonts w:ascii="Arial" w:hAnsi="Arial" w:cs="Arial"/>
          <w:b/>
          <w:bCs/>
        </w:rPr>
      </w:pPr>
    </w:p>
    <w:p w14:paraId="297FF6A1" w14:textId="77777777" w:rsidR="00721769" w:rsidRDefault="00721769" w:rsidP="00E90B67">
      <w:pPr>
        <w:ind w:left="0" w:firstLine="0"/>
        <w:jc w:val="left"/>
        <w:rPr>
          <w:rFonts w:ascii="Arial" w:hAnsi="Arial" w:cs="Arial"/>
          <w:b/>
          <w:bCs/>
        </w:rPr>
      </w:pPr>
    </w:p>
    <w:p w14:paraId="07F79706" w14:textId="1095480F" w:rsidR="00721769" w:rsidRDefault="00721769" w:rsidP="00E90B67">
      <w:pPr>
        <w:ind w:left="0" w:firstLine="0"/>
        <w:jc w:val="left"/>
        <w:rPr>
          <w:rFonts w:ascii="Arial" w:hAnsi="Arial" w:cs="Arial"/>
          <w:b/>
          <w:bCs/>
        </w:rPr>
      </w:pPr>
    </w:p>
    <w:p w14:paraId="49FA2F3B" w14:textId="1DF2C4B9" w:rsidR="00721769" w:rsidRDefault="00721769" w:rsidP="00E90B67">
      <w:pPr>
        <w:ind w:left="0" w:firstLine="0"/>
        <w:jc w:val="left"/>
        <w:rPr>
          <w:rFonts w:ascii="Arial" w:hAnsi="Arial" w:cs="Arial"/>
          <w:b/>
          <w:bCs/>
        </w:rPr>
      </w:pPr>
    </w:p>
    <w:p w14:paraId="0571C254" w14:textId="77777777" w:rsidR="00721769" w:rsidRDefault="00721769" w:rsidP="00E90B67">
      <w:pPr>
        <w:ind w:left="0" w:firstLine="0"/>
        <w:jc w:val="left"/>
        <w:rPr>
          <w:rFonts w:ascii="Arial" w:hAnsi="Arial" w:cs="Arial"/>
          <w:b/>
          <w:bCs/>
        </w:rPr>
      </w:pPr>
    </w:p>
    <w:p w14:paraId="6582A6F5" w14:textId="77A85C31" w:rsidR="00721769" w:rsidRDefault="001F50EE" w:rsidP="003A4D58">
      <w:pPr>
        <w:ind w:left="0" w:right="-567" w:firstLine="0"/>
        <w:jc w:val="left"/>
        <w:rPr>
          <w:rFonts w:ascii="Arial" w:hAnsi="Arial" w:cs="Arial"/>
        </w:rPr>
      </w:pPr>
      <w:r w:rsidRPr="0035146F">
        <w:rPr>
          <w:rFonts w:ascii="Arial" w:hAnsi="Arial" w:cs="Arial"/>
          <w:b/>
          <w:bCs/>
        </w:rPr>
        <w:lastRenderedPageBreak/>
        <w:t>Tab</w:t>
      </w:r>
      <w:r w:rsidR="00E90B67">
        <w:rPr>
          <w:rFonts w:ascii="Arial" w:hAnsi="Arial" w:cs="Arial"/>
          <w:b/>
          <w:bCs/>
        </w:rPr>
        <w:t xml:space="preserve">uľka 38  </w:t>
      </w:r>
      <w:r w:rsidRPr="0035146F">
        <w:rPr>
          <w:rFonts w:ascii="Arial" w:hAnsi="Arial" w:cs="Arial"/>
        </w:rPr>
        <w:t xml:space="preserve">Predpokladané finančné náklady obce </w:t>
      </w:r>
      <w:r>
        <w:rPr>
          <w:rFonts w:ascii="Arial" w:hAnsi="Arial" w:cs="Arial"/>
        </w:rPr>
        <w:t xml:space="preserve">Henclová </w:t>
      </w:r>
      <w:r w:rsidRPr="0035146F">
        <w:rPr>
          <w:rFonts w:ascii="Arial" w:hAnsi="Arial" w:cs="Arial"/>
        </w:rPr>
        <w:t>na realizáciu jednotlivých</w:t>
      </w:r>
      <w:r w:rsidR="00721769">
        <w:rPr>
          <w:rFonts w:ascii="Arial" w:hAnsi="Arial" w:cs="Arial"/>
        </w:rPr>
        <w:t xml:space="preserve"> </w:t>
      </w:r>
      <w:r w:rsidR="003A4D58" w:rsidRPr="0035146F">
        <w:rPr>
          <w:rFonts w:ascii="Arial" w:hAnsi="Arial" w:cs="Arial"/>
        </w:rPr>
        <w:t>opatrení</w:t>
      </w:r>
      <w:r w:rsidR="003A4D58">
        <w:rPr>
          <w:rFonts w:ascii="Arial" w:hAnsi="Arial" w:cs="Arial"/>
        </w:rPr>
        <w:t xml:space="preserve">  </w:t>
      </w:r>
    </w:p>
    <w:p w14:paraId="3D648EC1" w14:textId="380A2132" w:rsidR="006D1D90" w:rsidRDefault="00721769" w:rsidP="00E90B67">
      <w:pPr>
        <w:ind w:left="0" w:firstLine="0"/>
        <w:jc w:val="left"/>
        <w:rPr>
          <w:rFonts w:ascii="Arial" w:hAnsi="Arial" w:cs="Arial"/>
        </w:rPr>
      </w:pPr>
      <w:r>
        <w:rPr>
          <w:rFonts w:ascii="Arial" w:hAnsi="Arial" w:cs="Arial"/>
        </w:rPr>
        <w:t xml:space="preserve">                     </w:t>
      </w:r>
      <w:r w:rsidR="001F50EE">
        <w:rPr>
          <w:rFonts w:ascii="Arial" w:hAnsi="Arial" w:cs="Arial"/>
        </w:rPr>
        <w:t xml:space="preserve">            </w:t>
      </w:r>
    </w:p>
    <w:tbl>
      <w:tblPr>
        <w:tblStyle w:val="Mriekatabuky"/>
        <w:tblpPr w:leftFromText="141" w:rightFromText="141" w:vertAnchor="page" w:horzAnchor="margin" w:tblpY="1981"/>
        <w:tblW w:w="9306" w:type="dxa"/>
        <w:tblLayout w:type="fixed"/>
        <w:tblLook w:val="04A0" w:firstRow="1" w:lastRow="0" w:firstColumn="1" w:lastColumn="0" w:noHBand="0" w:noVBand="1"/>
      </w:tblPr>
      <w:tblGrid>
        <w:gridCol w:w="679"/>
        <w:gridCol w:w="3639"/>
        <w:gridCol w:w="674"/>
        <w:gridCol w:w="674"/>
        <w:gridCol w:w="674"/>
        <w:gridCol w:w="674"/>
        <w:gridCol w:w="673"/>
        <w:gridCol w:w="675"/>
        <w:gridCol w:w="944"/>
      </w:tblGrid>
      <w:tr w:rsidR="006D1D90" w14:paraId="0547A0F4" w14:textId="77777777" w:rsidTr="003A4D58">
        <w:trPr>
          <w:trHeight w:val="275"/>
        </w:trPr>
        <w:tc>
          <w:tcPr>
            <w:tcW w:w="4318" w:type="dxa"/>
            <w:gridSpan w:val="2"/>
            <w:vMerge w:val="restart"/>
            <w:shd w:val="clear" w:color="auto" w:fill="C5E0B3" w:themeFill="accent6" w:themeFillTint="66"/>
          </w:tcPr>
          <w:p w14:paraId="0A7D75AC" w14:textId="77777777" w:rsidR="006D1D90" w:rsidRPr="00FB6AFF" w:rsidRDefault="006D1D90" w:rsidP="006D1D90">
            <w:pPr>
              <w:rPr>
                <w:rFonts w:ascii="Arial" w:hAnsi="Arial" w:cs="Arial"/>
                <w:b/>
                <w:bCs/>
              </w:rPr>
            </w:pPr>
            <w:r w:rsidRPr="00FB6AFF">
              <w:rPr>
                <w:rFonts w:ascii="Arial" w:hAnsi="Arial" w:cs="Arial"/>
                <w:b/>
                <w:bCs/>
              </w:rPr>
              <w:t>Opatrenia/ aktivity</w:t>
            </w:r>
          </w:p>
          <w:p w14:paraId="0A17EE9A" w14:textId="77777777" w:rsidR="006D1D90" w:rsidRDefault="006D1D90" w:rsidP="006D1D90"/>
        </w:tc>
        <w:tc>
          <w:tcPr>
            <w:tcW w:w="4044" w:type="dxa"/>
            <w:gridSpan w:val="6"/>
            <w:shd w:val="clear" w:color="auto" w:fill="C5E0B3" w:themeFill="accent6" w:themeFillTint="66"/>
          </w:tcPr>
          <w:p w14:paraId="53293660" w14:textId="77777777" w:rsidR="006D1D90" w:rsidRPr="00FB6AFF" w:rsidRDefault="006D1D90" w:rsidP="006D1D90">
            <w:pPr>
              <w:rPr>
                <w:rFonts w:ascii="Arial" w:hAnsi="Arial" w:cs="Arial"/>
                <w:sz w:val="20"/>
                <w:szCs w:val="20"/>
              </w:rPr>
            </w:pPr>
            <w:r w:rsidRPr="00FB6AFF">
              <w:rPr>
                <w:rFonts w:ascii="Arial" w:hAnsi="Arial" w:cs="Arial"/>
                <w:b/>
                <w:bCs/>
                <w:sz w:val="20"/>
                <w:szCs w:val="20"/>
              </w:rPr>
              <w:t xml:space="preserve">Predpokladané finančné náklady (€) – </w:t>
            </w:r>
            <w:r w:rsidRPr="00FB6AFF">
              <w:rPr>
                <w:rFonts w:ascii="Arial" w:hAnsi="Arial" w:cs="Arial"/>
                <w:sz w:val="20"/>
                <w:szCs w:val="20"/>
              </w:rPr>
              <w:t>vlastné zdroje</w:t>
            </w:r>
          </w:p>
        </w:tc>
        <w:tc>
          <w:tcPr>
            <w:tcW w:w="943" w:type="dxa"/>
            <w:vMerge w:val="restart"/>
            <w:shd w:val="clear" w:color="auto" w:fill="C5E0B3" w:themeFill="accent6" w:themeFillTint="66"/>
          </w:tcPr>
          <w:p w14:paraId="6F17F60F" w14:textId="77777777" w:rsidR="006D1D90" w:rsidRPr="00FB6AFF" w:rsidRDefault="006D1D90" w:rsidP="006D1D90">
            <w:pPr>
              <w:rPr>
                <w:rFonts w:ascii="Arial" w:hAnsi="Arial" w:cs="Arial"/>
                <w:b/>
                <w:bCs/>
                <w:sz w:val="20"/>
                <w:szCs w:val="20"/>
              </w:rPr>
            </w:pPr>
            <w:r w:rsidRPr="00FB6AFF">
              <w:rPr>
                <w:rFonts w:ascii="Arial" w:hAnsi="Arial" w:cs="Arial"/>
                <w:b/>
                <w:bCs/>
                <w:sz w:val="20"/>
                <w:szCs w:val="20"/>
              </w:rPr>
              <w:t>Náklady spolu (€)</w:t>
            </w:r>
          </w:p>
        </w:tc>
      </w:tr>
      <w:tr w:rsidR="006D1D90" w14:paraId="3C4281EF" w14:textId="77777777" w:rsidTr="003A4D58">
        <w:trPr>
          <w:trHeight w:val="232"/>
        </w:trPr>
        <w:tc>
          <w:tcPr>
            <w:tcW w:w="4318" w:type="dxa"/>
            <w:gridSpan w:val="2"/>
            <w:vMerge/>
          </w:tcPr>
          <w:p w14:paraId="27F65BBA" w14:textId="77777777" w:rsidR="006D1D90" w:rsidRDefault="006D1D90" w:rsidP="006D1D90"/>
        </w:tc>
        <w:tc>
          <w:tcPr>
            <w:tcW w:w="674" w:type="dxa"/>
            <w:shd w:val="clear" w:color="auto" w:fill="E2EFD9" w:themeFill="accent6" w:themeFillTint="33"/>
          </w:tcPr>
          <w:p w14:paraId="3129B30E" w14:textId="77777777" w:rsidR="006D1D90" w:rsidRPr="007A5CAB" w:rsidRDefault="006D1D90" w:rsidP="006D1D90">
            <w:pPr>
              <w:rPr>
                <w:b/>
                <w:bCs/>
              </w:rPr>
            </w:pPr>
            <w:r w:rsidRPr="007A5CAB">
              <w:rPr>
                <w:b/>
                <w:bCs/>
              </w:rPr>
              <w:t>2022</w:t>
            </w:r>
          </w:p>
        </w:tc>
        <w:tc>
          <w:tcPr>
            <w:tcW w:w="674" w:type="dxa"/>
            <w:shd w:val="clear" w:color="auto" w:fill="E2EFD9" w:themeFill="accent6" w:themeFillTint="33"/>
          </w:tcPr>
          <w:p w14:paraId="27C6FAAD" w14:textId="77777777" w:rsidR="006D1D90" w:rsidRPr="007A5CAB" w:rsidRDefault="006D1D90" w:rsidP="006D1D90">
            <w:pPr>
              <w:rPr>
                <w:b/>
                <w:bCs/>
              </w:rPr>
            </w:pPr>
            <w:r w:rsidRPr="007A5CAB">
              <w:rPr>
                <w:b/>
                <w:bCs/>
              </w:rPr>
              <w:t>2023</w:t>
            </w:r>
          </w:p>
        </w:tc>
        <w:tc>
          <w:tcPr>
            <w:tcW w:w="674" w:type="dxa"/>
            <w:shd w:val="clear" w:color="auto" w:fill="E2EFD9" w:themeFill="accent6" w:themeFillTint="33"/>
          </w:tcPr>
          <w:p w14:paraId="178B897B" w14:textId="77777777" w:rsidR="006D1D90" w:rsidRPr="007A5CAB" w:rsidRDefault="006D1D90" w:rsidP="006D1D90">
            <w:pPr>
              <w:rPr>
                <w:b/>
                <w:bCs/>
              </w:rPr>
            </w:pPr>
            <w:r w:rsidRPr="007A5CAB">
              <w:rPr>
                <w:b/>
                <w:bCs/>
              </w:rPr>
              <w:t>2024</w:t>
            </w:r>
          </w:p>
        </w:tc>
        <w:tc>
          <w:tcPr>
            <w:tcW w:w="674" w:type="dxa"/>
            <w:shd w:val="clear" w:color="auto" w:fill="E2EFD9" w:themeFill="accent6" w:themeFillTint="33"/>
          </w:tcPr>
          <w:p w14:paraId="5F25E3DC" w14:textId="77777777" w:rsidR="006D1D90" w:rsidRPr="007A5CAB" w:rsidRDefault="006D1D90" w:rsidP="006D1D90">
            <w:pPr>
              <w:rPr>
                <w:b/>
                <w:bCs/>
              </w:rPr>
            </w:pPr>
            <w:r w:rsidRPr="007A5CAB">
              <w:rPr>
                <w:b/>
                <w:bCs/>
              </w:rPr>
              <w:t>2025</w:t>
            </w:r>
          </w:p>
        </w:tc>
        <w:tc>
          <w:tcPr>
            <w:tcW w:w="673" w:type="dxa"/>
            <w:shd w:val="clear" w:color="auto" w:fill="E2EFD9" w:themeFill="accent6" w:themeFillTint="33"/>
          </w:tcPr>
          <w:p w14:paraId="4BA36742" w14:textId="77777777" w:rsidR="006D1D90" w:rsidRPr="007A5CAB" w:rsidRDefault="006D1D90" w:rsidP="006D1D90">
            <w:pPr>
              <w:rPr>
                <w:b/>
                <w:bCs/>
              </w:rPr>
            </w:pPr>
            <w:r w:rsidRPr="007A5CAB">
              <w:rPr>
                <w:b/>
                <w:bCs/>
              </w:rPr>
              <w:t>2026</w:t>
            </w:r>
          </w:p>
        </w:tc>
        <w:tc>
          <w:tcPr>
            <w:tcW w:w="674" w:type="dxa"/>
            <w:shd w:val="clear" w:color="auto" w:fill="E2EFD9" w:themeFill="accent6" w:themeFillTint="33"/>
          </w:tcPr>
          <w:p w14:paraId="56BD1DE0" w14:textId="77777777" w:rsidR="006D1D90" w:rsidRPr="007A5CAB" w:rsidRDefault="006D1D90" w:rsidP="006D1D90">
            <w:pPr>
              <w:rPr>
                <w:b/>
                <w:bCs/>
              </w:rPr>
            </w:pPr>
            <w:r w:rsidRPr="007A5CAB">
              <w:rPr>
                <w:b/>
                <w:bCs/>
              </w:rPr>
              <w:t>2027</w:t>
            </w:r>
          </w:p>
        </w:tc>
        <w:tc>
          <w:tcPr>
            <w:tcW w:w="943" w:type="dxa"/>
            <w:vMerge/>
          </w:tcPr>
          <w:p w14:paraId="302FFE7B" w14:textId="77777777" w:rsidR="006D1D90" w:rsidRDefault="006D1D90" w:rsidP="006D1D90"/>
        </w:tc>
      </w:tr>
      <w:tr w:rsidR="006D1D90" w14:paraId="64353E1A" w14:textId="77777777" w:rsidTr="003A4D58">
        <w:trPr>
          <w:trHeight w:val="464"/>
        </w:trPr>
        <w:tc>
          <w:tcPr>
            <w:tcW w:w="679" w:type="dxa"/>
            <w:shd w:val="clear" w:color="auto" w:fill="FFF2CC" w:themeFill="accent4" w:themeFillTint="33"/>
          </w:tcPr>
          <w:p w14:paraId="5E7F9214" w14:textId="77777777" w:rsidR="006D1D90" w:rsidRDefault="006D1D90" w:rsidP="006D1D90">
            <w:pPr>
              <w:rPr>
                <w:b/>
                <w:bCs/>
              </w:rPr>
            </w:pPr>
          </w:p>
        </w:tc>
        <w:tc>
          <w:tcPr>
            <w:tcW w:w="8627" w:type="dxa"/>
            <w:gridSpan w:val="8"/>
            <w:shd w:val="clear" w:color="auto" w:fill="FFF2CC" w:themeFill="accent4" w:themeFillTint="33"/>
          </w:tcPr>
          <w:p w14:paraId="5F13E474" w14:textId="77777777" w:rsidR="006D1D90" w:rsidRDefault="006D1D90" w:rsidP="006D1D90">
            <w:pPr>
              <w:jc w:val="left"/>
              <w:rPr>
                <w:rFonts w:ascii="Arial" w:hAnsi="Arial" w:cs="Arial"/>
                <w:b/>
                <w:bCs/>
                <w:sz w:val="20"/>
                <w:szCs w:val="20"/>
              </w:rPr>
            </w:pPr>
            <w:r w:rsidRPr="00C078EC">
              <w:rPr>
                <w:rFonts w:ascii="Arial" w:hAnsi="Arial" w:cs="Arial"/>
                <w:b/>
                <w:bCs/>
                <w:sz w:val="20"/>
                <w:szCs w:val="20"/>
              </w:rPr>
              <w:t>PRIORITA</w:t>
            </w:r>
            <w:r>
              <w:rPr>
                <w:rFonts w:ascii="Arial" w:hAnsi="Arial" w:cs="Arial"/>
                <w:b/>
                <w:bCs/>
                <w:sz w:val="20"/>
                <w:szCs w:val="20"/>
              </w:rPr>
              <w:t xml:space="preserve"> </w:t>
            </w:r>
            <w:r w:rsidRPr="00C078EC">
              <w:rPr>
                <w:rFonts w:ascii="Arial" w:hAnsi="Arial" w:cs="Arial"/>
                <w:b/>
                <w:bCs/>
                <w:sz w:val="20"/>
                <w:szCs w:val="20"/>
              </w:rPr>
              <w:t xml:space="preserve">1 – SOCIÁLNE PORADENSTVO A ROZVOJ SOCIÁLNO – PREVENTÍVNYCH </w:t>
            </w:r>
          </w:p>
          <w:p w14:paraId="19301228" w14:textId="77777777" w:rsidR="006D1D90" w:rsidRPr="00C078EC" w:rsidRDefault="006D1D90" w:rsidP="006D1D90">
            <w:pPr>
              <w:jc w:val="left"/>
              <w:rPr>
                <w:rFonts w:ascii="Arial" w:hAnsi="Arial" w:cs="Arial"/>
                <w:b/>
                <w:bCs/>
                <w:sz w:val="20"/>
                <w:szCs w:val="20"/>
              </w:rPr>
            </w:pPr>
            <w:r>
              <w:rPr>
                <w:rFonts w:ascii="Arial" w:hAnsi="Arial" w:cs="Arial"/>
                <w:b/>
                <w:bCs/>
                <w:sz w:val="20"/>
                <w:szCs w:val="20"/>
              </w:rPr>
              <w:t xml:space="preserve">                         </w:t>
            </w:r>
            <w:r w:rsidRPr="00C078EC">
              <w:rPr>
                <w:rFonts w:ascii="Arial" w:hAnsi="Arial" w:cs="Arial"/>
                <w:b/>
                <w:bCs/>
                <w:sz w:val="20"/>
                <w:szCs w:val="20"/>
              </w:rPr>
              <w:t>PROGRAMOV</w:t>
            </w:r>
          </w:p>
        </w:tc>
      </w:tr>
      <w:tr w:rsidR="006D1D90" w14:paraId="4C17BD51" w14:textId="77777777" w:rsidTr="003A4D58">
        <w:trPr>
          <w:trHeight w:val="261"/>
        </w:trPr>
        <w:tc>
          <w:tcPr>
            <w:tcW w:w="679" w:type="dxa"/>
            <w:shd w:val="clear" w:color="auto" w:fill="F7CAAC" w:themeFill="accent2" w:themeFillTint="66"/>
          </w:tcPr>
          <w:p w14:paraId="699C66C6" w14:textId="77777777" w:rsidR="006D1D90" w:rsidRPr="00E359BD" w:rsidRDefault="006D1D90" w:rsidP="006D1D90">
            <w:pPr>
              <w:rPr>
                <w:i/>
                <w:iCs/>
              </w:rPr>
            </w:pPr>
          </w:p>
        </w:tc>
        <w:tc>
          <w:tcPr>
            <w:tcW w:w="8627" w:type="dxa"/>
            <w:gridSpan w:val="8"/>
            <w:shd w:val="clear" w:color="auto" w:fill="F7CAAC" w:themeFill="accent2" w:themeFillTint="66"/>
          </w:tcPr>
          <w:p w14:paraId="301FB962" w14:textId="0A1F0F21" w:rsidR="006D1D90" w:rsidRPr="00C078EC" w:rsidRDefault="006D1D90" w:rsidP="006D1D90">
            <w:pPr>
              <w:rPr>
                <w:rFonts w:ascii="Arial" w:hAnsi="Arial" w:cs="Arial"/>
                <w:i/>
                <w:iCs/>
                <w:sz w:val="20"/>
                <w:szCs w:val="20"/>
              </w:rPr>
            </w:pPr>
            <w:r w:rsidRPr="00C078EC">
              <w:rPr>
                <w:rFonts w:ascii="Arial" w:hAnsi="Arial" w:cs="Arial"/>
                <w:i/>
                <w:iCs/>
                <w:sz w:val="20"/>
                <w:szCs w:val="20"/>
              </w:rPr>
              <w:t xml:space="preserve">PROGRAM 1.1 </w:t>
            </w:r>
            <w:r>
              <w:rPr>
                <w:rFonts w:ascii="Arial" w:hAnsi="Arial" w:cs="Arial"/>
                <w:i/>
                <w:iCs/>
                <w:sz w:val="20"/>
                <w:szCs w:val="20"/>
              </w:rPr>
              <w:t>-</w:t>
            </w:r>
            <w:r w:rsidRPr="00C078EC">
              <w:rPr>
                <w:rFonts w:ascii="Arial" w:hAnsi="Arial" w:cs="Arial"/>
                <w:i/>
                <w:iCs/>
                <w:sz w:val="20"/>
                <w:szCs w:val="20"/>
              </w:rPr>
              <w:t xml:space="preserve"> Sociálne poradenstvo v</w:t>
            </w:r>
            <w:r w:rsidR="009966C5">
              <w:rPr>
                <w:rFonts w:ascii="Arial" w:hAnsi="Arial" w:cs="Arial"/>
                <w:i/>
                <w:iCs/>
                <w:sz w:val="20"/>
                <w:szCs w:val="20"/>
              </w:rPr>
              <w:t> </w:t>
            </w:r>
            <w:r w:rsidRPr="00C078EC">
              <w:rPr>
                <w:rFonts w:ascii="Arial" w:hAnsi="Arial" w:cs="Arial"/>
                <w:i/>
                <w:iCs/>
                <w:sz w:val="20"/>
                <w:szCs w:val="20"/>
              </w:rPr>
              <w:t>obci</w:t>
            </w:r>
          </w:p>
        </w:tc>
      </w:tr>
      <w:tr w:rsidR="006D1D90" w14:paraId="6DB67627" w14:textId="77777777" w:rsidTr="003A4D58">
        <w:trPr>
          <w:trHeight w:val="595"/>
        </w:trPr>
        <w:tc>
          <w:tcPr>
            <w:tcW w:w="679" w:type="dxa"/>
            <w:shd w:val="clear" w:color="auto" w:fill="FFF2CC" w:themeFill="accent4" w:themeFillTint="33"/>
          </w:tcPr>
          <w:p w14:paraId="45C6A8AA" w14:textId="77777777" w:rsidR="006D1D90" w:rsidRPr="00D95459" w:rsidRDefault="006D1D90" w:rsidP="006D1D90">
            <w:pPr>
              <w:rPr>
                <w:rFonts w:ascii="Arial" w:hAnsi="Arial" w:cs="Arial"/>
                <w:sz w:val="18"/>
                <w:szCs w:val="18"/>
              </w:rPr>
            </w:pPr>
            <w:r w:rsidRPr="00D95459">
              <w:rPr>
                <w:rFonts w:ascii="Arial" w:hAnsi="Arial" w:cs="Arial"/>
                <w:sz w:val="18"/>
                <w:szCs w:val="18"/>
              </w:rPr>
              <w:t>1.1.1</w:t>
            </w:r>
          </w:p>
        </w:tc>
        <w:tc>
          <w:tcPr>
            <w:tcW w:w="3639" w:type="dxa"/>
          </w:tcPr>
          <w:p w14:paraId="71414C3C" w14:textId="77777777" w:rsidR="006D1D90" w:rsidRPr="00D95459" w:rsidRDefault="006D1D90" w:rsidP="006D1D90">
            <w:pPr>
              <w:spacing w:after="0" w:line="240" w:lineRule="auto"/>
              <w:ind w:right="0"/>
              <w:jc w:val="left"/>
              <w:rPr>
                <w:rFonts w:ascii="Arial" w:hAnsi="Arial" w:cs="Arial"/>
                <w:bCs/>
                <w:iCs/>
                <w:sz w:val="18"/>
                <w:szCs w:val="18"/>
                <w:lang w:eastAsia="en-US"/>
              </w:rPr>
            </w:pPr>
            <w:r w:rsidRPr="00D95459">
              <w:rPr>
                <w:rFonts w:ascii="Arial" w:hAnsi="Arial" w:cs="Arial"/>
                <w:bCs/>
                <w:iCs/>
                <w:sz w:val="18"/>
                <w:szCs w:val="18"/>
                <w:lang w:eastAsia="en-US"/>
              </w:rPr>
              <w:t>Zabezpečenie informovanosti občanov o možnostiach získania sociálneho poradenstva na informačných tabuliach obce</w:t>
            </w:r>
          </w:p>
        </w:tc>
        <w:tc>
          <w:tcPr>
            <w:tcW w:w="674" w:type="dxa"/>
          </w:tcPr>
          <w:p w14:paraId="711688C3" w14:textId="1243A2EE"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0889A17F" w14:textId="2A8A8D7E"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230533F8" w14:textId="702751F4"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19A778BA" w14:textId="32BE3678" w:rsidR="006D1D90" w:rsidRPr="00D95459" w:rsidRDefault="009966C5" w:rsidP="006D1D90">
            <w:pPr>
              <w:rPr>
                <w:rFonts w:ascii="Arial" w:hAnsi="Arial" w:cs="Arial"/>
                <w:sz w:val="18"/>
                <w:szCs w:val="18"/>
              </w:rPr>
            </w:pPr>
            <w:r>
              <w:rPr>
                <w:rFonts w:ascii="Arial" w:hAnsi="Arial" w:cs="Arial"/>
                <w:sz w:val="18"/>
                <w:szCs w:val="18"/>
              </w:rPr>
              <w:t>100</w:t>
            </w:r>
          </w:p>
        </w:tc>
        <w:tc>
          <w:tcPr>
            <w:tcW w:w="673" w:type="dxa"/>
          </w:tcPr>
          <w:p w14:paraId="48CF43EC" w14:textId="3185427A"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526D9218" w14:textId="4767647C" w:rsidR="006D1D90" w:rsidRPr="00D95459" w:rsidRDefault="009966C5" w:rsidP="006D1D90">
            <w:pPr>
              <w:rPr>
                <w:rFonts w:ascii="Arial" w:hAnsi="Arial" w:cs="Arial"/>
                <w:sz w:val="18"/>
                <w:szCs w:val="18"/>
              </w:rPr>
            </w:pPr>
            <w:r>
              <w:rPr>
                <w:rFonts w:ascii="Arial" w:hAnsi="Arial" w:cs="Arial"/>
                <w:sz w:val="18"/>
                <w:szCs w:val="18"/>
              </w:rPr>
              <w:t>100</w:t>
            </w:r>
          </w:p>
        </w:tc>
        <w:tc>
          <w:tcPr>
            <w:tcW w:w="943" w:type="dxa"/>
          </w:tcPr>
          <w:p w14:paraId="508A88FF" w14:textId="535F2828" w:rsidR="006D1D90" w:rsidRPr="00D95459" w:rsidRDefault="009966C5" w:rsidP="006D1D90">
            <w:pPr>
              <w:rPr>
                <w:rFonts w:ascii="Arial" w:hAnsi="Arial" w:cs="Arial"/>
                <w:sz w:val="18"/>
                <w:szCs w:val="18"/>
              </w:rPr>
            </w:pPr>
            <w:r>
              <w:rPr>
                <w:rFonts w:ascii="Arial" w:hAnsi="Arial" w:cs="Arial"/>
                <w:sz w:val="18"/>
                <w:szCs w:val="18"/>
              </w:rPr>
              <w:t>600</w:t>
            </w:r>
          </w:p>
        </w:tc>
      </w:tr>
      <w:tr w:rsidR="006D1D90" w14:paraId="286BA17C" w14:textId="77777777" w:rsidTr="003A4D58">
        <w:trPr>
          <w:trHeight w:val="420"/>
        </w:trPr>
        <w:tc>
          <w:tcPr>
            <w:tcW w:w="679" w:type="dxa"/>
            <w:shd w:val="clear" w:color="auto" w:fill="FFF2CC" w:themeFill="accent4" w:themeFillTint="33"/>
          </w:tcPr>
          <w:p w14:paraId="0BDF9601" w14:textId="77777777" w:rsidR="006D1D90" w:rsidRPr="00D95459" w:rsidRDefault="006D1D90" w:rsidP="006D1D90">
            <w:pPr>
              <w:rPr>
                <w:rFonts w:ascii="Arial" w:hAnsi="Arial" w:cs="Arial"/>
                <w:sz w:val="18"/>
                <w:szCs w:val="18"/>
              </w:rPr>
            </w:pPr>
            <w:r w:rsidRPr="00D95459">
              <w:rPr>
                <w:rFonts w:ascii="Arial" w:hAnsi="Arial" w:cs="Arial"/>
                <w:sz w:val="18"/>
                <w:szCs w:val="18"/>
              </w:rPr>
              <w:t>1.1.2</w:t>
            </w:r>
          </w:p>
        </w:tc>
        <w:tc>
          <w:tcPr>
            <w:tcW w:w="3639" w:type="dxa"/>
          </w:tcPr>
          <w:p w14:paraId="1B8A6421"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Zabezpečenie vzdelávania zamestnancov obce v sociálnej oblasti</w:t>
            </w:r>
          </w:p>
        </w:tc>
        <w:tc>
          <w:tcPr>
            <w:tcW w:w="674" w:type="dxa"/>
          </w:tcPr>
          <w:p w14:paraId="27300F92" w14:textId="6EA04FA4"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79D215BF" w14:textId="0CCFFB96"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0B994C0E" w14:textId="65F0F9A2"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13077EBE" w14:textId="29F2C2F7" w:rsidR="006D1D90" w:rsidRPr="00D95459" w:rsidRDefault="009966C5" w:rsidP="006D1D90">
            <w:pPr>
              <w:rPr>
                <w:rFonts w:ascii="Arial" w:hAnsi="Arial" w:cs="Arial"/>
                <w:sz w:val="18"/>
                <w:szCs w:val="18"/>
              </w:rPr>
            </w:pPr>
            <w:r>
              <w:rPr>
                <w:rFonts w:ascii="Arial" w:hAnsi="Arial" w:cs="Arial"/>
                <w:sz w:val="18"/>
                <w:szCs w:val="18"/>
              </w:rPr>
              <w:t>100</w:t>
            </w:r>
          </w:p>
        </w:tc>
        <w:tc>
          <w:tcPr>
            <w:tcW w:w="673" w:type="dxa"/>
          </w:tcPr>
          <w:p w14:paraId="219607B5" w14:textId="0C2F7100"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13B26593" w14:textId="1B53B421" w:rsidR="006D1D90" w:rsidRPr="00D95459" w:rsidRDefault="009966C5" w:rsidP="006D1D90">
            <w:pPr>
              <w:rPr>
                <w:rFonts w:ascii="Arial" w:hAnsi="Arial" w:cs="Arial"/>
                <w:sz w:val="18"/>
                <w:szCs w:val="18"/>
              </w:rPr>
            </w:pPr>
            <w:r>
              <w:rPr>
                <w:rFonts w:ascii="Arial" w:hAnsi="Arial" w:cs="Arial"/>
                <w:sz w:val="18"/>
                <w:szCs w:val="18"/>
              </w:rPr>
              <w:t>100</w:t>
            </w:r>
          </w:p>
        </w:tc>
        <w:tc>
          <w:tcPr>
            <w:tcW w:w="943" w:type="dxa"/>
          </w:tcPr>
          <w:p w14:paraId="3DEF826F" w14:textId="748BF487" w:rsidR="006D1D90" w:rsidRPr="00D95459" w:rsidRDefault="009966C5" w:rsidP="006D1D90">
            <w:pPr>
              <w:rPr>
                <w:rFonts w:ascii="Arial" w:hAnsi="Arial" w:cs="Arial"/>
                <w:sz w:val="18"/>
                <w:szCs w:val="18"/>
              </w:rPr>
            </w:pPr>
            <w:r>
              <w:rPr>
                <w:rFonts w:ascii="Arial" w:hAnsi="Arial" w:cs="Arial"/>
                <w:sz w:val="18"/>
                <w:szCs w:val="18"/>
              </w:rPr>
              <w:t>600</w:t>
            </w:r>
          </w:p>
        </w:tc>
      </w:tr>
      <w:tr w:rsidR="006D1D90" w14:paraId="54F02275" w14:textId="77777777" w:rsidTr="003A4D58">
        <w:trPr>
          <w:trHeight w:val="261"/>
        </w:trPr>
        <w:tc>
          <w:tcPr>
            <w:tcW w:w="679" w:type="dxa"/>
            <w:shd w:val="clear" w:color="auto" w:fill="F7CAAC" w:themeFill="accent2" w:themeFillTint="66"/>
          </w:tcPr>
          <w:p w14:paraId="441EDEA0" w14:textId="77777777" w:rsidR="006D1D90" w:rsidRPr="00E359BD" w:rsidRDefault="006D1D90" w:rsidP="006D1D90">
            <w:pPr>
              <w:rPr>
                <w:i/>
                <w:iCs/>
              </w:rPr>
            </w:pPr>
          </w:p>
        </w:tc>
        <w:tc>
          <w:tcPr>
            <w:tcW w:w="8627" w:type="dxa"/>
            <w:gridSpan w:val="8"/>
            <w:shd w:val="clear" w:color="auto" w:fill="F7CAAC" w:themeFill="accent2" w:themeFillTint="66"/>
          </w:tcPr>
          <w:p w14:paraId="6F4F6C06" w14:textId="77777777" w:rsidR="006D1D90" w:rsidRPr="00C078EC" w:rsidRDefault="006D1D90" w:rsidP="006D1D90">
            <w:pPr>
              <w:rPr>
                <w:rFonts w:ascii="Arial" w:hAnsi="Arial" w:cs="Arial"/>
                <w:i/>
                <w:iCs/>
                <w:sz w:val="20"/>
                <w:szCs w:val="20"/>
              </w:rPr>
            </w:pPr>
            <w:r w:rsidRPr="00C078EC">
              <w:rPr>
                <w:rFonts w:ascii="Arial" w:hAnsi="Arial" w:cs="Arial"/>
                <w:i/>
                <w:iCs/>
                <w:sz w:val="20"/>
                <w:szCs w:val="20"/>
              </w:rPr>
              <w:t xml:space="preserve">PROGRAM 1.2 </w:t>
            </w:r>
            <w:r>
              <w:rPr>
                <w:rFonts w:ascii="Arial" w:hAnsi="Arial" w:cs="Arial"/>
                <w:i/>
                <w:iCs/>
                <w:sz w:val="20"/>
                <w:szCs w:val="20"/>
              </w:rPr>
              <w:t>-</w:t>
            </w:r>
            <w:r w:rsidRPr="00C078EC">
              <w:rPr>
                <w:rFonts w:ascii="Arial" w:hAnsi="Arial" w:cs="Arial"/>
                <w:i/>
                <w:iCs/>
                <w:sz w:val="20"/>
                <w:szCs w:val="20"/>
              </w:rPr>
              <w:t xml:space="preserve"> Rozvoj sociálno – preventívnych programov</w:t>
            </w:r>
          </w:p>
        </w:tc>
      </w:tr>
      <w:tr w:rsidR="006D1D90" w14:paraId="469A3C56" w14:textId="77777777" w:rsidTr="003A4D58">
        <w:trPr>
          <w:trHeight w:val="420"/>
        </w:trPr>
        <w:tc>
          <w:tcPr>
            <w:tcW w:w="679" w:type="dxa"/>
            <w:shd w:val="clear" w:color="auto" w:fill="FFF2CC" w:themeFill="accent4" w:themeFillTint="33"/>
          </w:tcPr>
          <w:p w14:paraId="1B66BB26" w14:textId="77777777" w:rsidR="006D1D90" w:rsidRPr="00D95459" w:rsidRDefault="006D1D90" w:rsidP="006D1D90">
            <w:pPr>
              <w:rPr>
                <w:rFonts w:ascii="Arial" w:hAnsi="Arial" w:cs="Arial"/>
                <w:sz w:val="18"/>
                <w:szCs w:val="18"/>
              </w:rPr>
            </w:pPr>
            <w:r w:rsidRPr="00D95459">
              <w:rPr>
                <w:rFonts w:ascii="Arial" w:hAnsi="Arial" w:cs="Arial"/>
                <w:sz w:val="18"/>
                <w:szCs w:val="18"/>
              </w:rPr>
              <w:t>1.2.1</w:t>
            </w:r>
          </w:p>
        </w:tc>
        <w:tc>
          <w:tcPr>
            <w:tcW w:w="3639" w:type="dxa"/>
          </w:tcPr>
          <w:p w14:paraId="4F264FB6"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Zvyšovanie povedomia znevýhodnených skupín v sociálnej oblasti</w:t>
            </w:r>
          </w:p>
        </w:tc>
        <w:tc>
          <w:tcPr>
            <w:tcW w:w="674" w:type="dxa"/>
          </w:tcPr>
          <w:p w14:paraId="0BCCC7B8" w14:textId="4586EA7E" w:rsidR="006D1D90" w:rsidRPr="00D95459" w:rsidRDefault="009966C5" w:rsidP="006D1D90">
            <w:pPr>
              <w:rPr>
                <w:rFonts w:ascii="Arial" w:hAnsi="Arial" w:cs="Arial"/>
                <w:sz w:val="18"/>
                <w:szCs w:val="18"/>
              </w:rPr>
            </w:pPr>
            <w:r>
              <w:rPr>
                <w:rFonts w:ascii="Arial" w:hAnsi="Arial" w:cs="Arial"/>
                <w:sz w:val="18"/>
                <w:szCs w:val="18"/>
              </w:rPr>
              <w:t>50</w:t>
            </w:r>
          </w:p>
        </w:tc>
        <w:tc>
          <w:tcPr>
            <w:tcW w:w="674" w:type="dxa"/>
          </w:tcPr>
          <w:p w14:paraId="4A16A613" w14:textId="74FD0C1B" w:rsidR="006D1D90" w:rsidRPr="00D95459" w:rsidRDefault="009966C5" w:rsidP="006D1D90">
            <w:pPr>
              <w:rPr>
                <w:rFonts w:ascii="Arial" w:hAnsi="Arial" w:cs="Arial"/>
                <w:sz w:val="18"/>
                <w:szCs w:val="18"/>
              </w:rPr>
            </w:pPr>
            <w:r>
              <w:rPr>
                <w:rFonts w:ascii="Arial" w:hAnsi="Arial" w:cs="Arial"/>
                <w:sz w:val="18"/>
                <w:szCs w:val="18"/>
              </w:rPr>
              <w:t>50</w:t>
            </w:r>
          </w:p>
        </w:tc>
        <w:tc>
          <w:tcPr>
            <w:tcW w:w="674" w:type="dxa"/>
          </w:tcPr>
          <w:p w14:paraId="61EE04A3" w14:textId="18D8E988" w:rsidR="006D1D90" w:rsidRPr="00D95459" w:rsidRDefault="009966C5" w:rsidP="006D1D90">
            <w:pPr>
              <w:rPr>
                <w:rFonts w:ascii="Arial" w:hAnsi="Arial" w:cs="Arial"/>
                <w:sz w:val="18"/>
                <w:szCs w:val="18"/>
              </w:rPr>
            </w:pPr>
            <w:r>
              <w:rPr>
                <w:rFonts w:ascii="Arial" w:hAnsi="Arial" w:cs="Arial"/>
                <w:sz w:val="18"/>
                <w:szCs w:val="18"/>
              </w:rPr>
              <w:t>50</w:t>
            </w:r>
          </w:p>
        </w:tc>
        <w:tc>
          <w:tcPr>
            <w:tcW w:w="674" w:type="dxa"/>
          </w:tcPr>
          <w:p w14:paraId="0334C3F9" w14:textId="5E3C70BA" w:rsidR="006D1D90" w:rsidRPr="00D95459" w:rsidRDefault="009966C5" w:rsidP="006D1D90">
            <w:pPr>
              <w:rPr>
                <w:rFonts w:ascii="Arial" w:hAnsi="Arial" w:cs="Arial"/>
                <w:sz w:val="18"/>
                <w:szCs w:val="18"/>
              </w:rPr>
            </w:pPr>
            <w:r>
              <w:rPr>
                <w:rFonts w:ascii="Arial" w:hAnsi="Arial" w:cs="Arial"/>
                <w:sz w:val="18"/>
                <w:szCs w:val="18"/>
              </w:rPr>
              <w:t>50</w:t>
            </w:r>
          </w:p>
        </w:tc>
        <w:tc>
          <w:tcPr>
            <w:tcW w:w="673" w:type="dxa"/>
          </w:tcPr>
          <w:p w14:paraId="1A4EEA5F" w14:textId="3272FC72" w:rsidR="006D1D90" w:rsidRPr="00D95459" w:rsidRDefault="009966C5" w:rsidP="006D1D90">
            <w:pPr>
              <w:rPr>
                <w:rFonts w:ascii="Arial" w:hAnsi="Arial" w:cs="Arial"/>
                <w:sz w:val="18"/>
                <w:szCs w:val="18"/>
              </w:rPr>
            </w:pPr>
            <w:r>
              <w:rPr>
                <w:rFonts w:ascii="Arial" w:hAnsi="Arial" w:cs="Arial"/>
                <w:sz w:val="18"/>
                <w:szCs w:val="18"/>
              </w:rPr>
              <w:t>50</w:t>
            </w:r>
          </w:p>
        </w:tc>
        <w:tc>
          <w:tcPr>
            <w:tcW w:w="674" w:type="dxa"/>
          </w:tcPr>
          <w:p w14:paraId="6081F9DB" w14:textId="675785BA" w:rsidR="006D1D90" w:rsidRPr="00D95459" w:rsidRDefault="009966C5" w:rsidP="006D1D90">
            <w:pPr>
              <w:rPr>
                <w:rFonts w:ascii="Arial" w:hAnsi="Arial" w:cs="Arial"/>
                <w:sz w:val="18"/>
                <w:szCs w:val="18"/>
              </w:rPr>
            </w:pPr>
            <w:r>
              <w:rPr>
                <w:rFonts w:ascii="Arial" w:hAnsi="Arial" w:cs="Arial"/>
                <w:sz w:val="18"/>
                <w:szCs w:val="18"/>
              </w:rPr>
              <w:t>50</w:t>
            </w:r>
          </w:p>
        </w:tc>
        <w:tc>
          <w:tcPr>
            <w:tcW w:w="943" w:type="dxa"/>
          </w:tcPr>
          <w:p w14:paraId="755B3201" w14:textId="79B26563" w:rsidR="006D1D90" w:rsidRPr="00D95459" w:rsidRDefault="009966C5" w:rsidP="006D1D90">
            <w:pPr>
              <w:rPr>
                <w:rFonts w:ascii="Arial" w:hAnsi="Arial" w:cs="Arial"/>
                <w:sz w:val="18"/>
                <w:szCs w:val="18"/>
              </w:rPr>
            </w:pPr>
            <w:r>
              <w:rPr>
                <w:rFonts w:ascii="Arial" w:hAnsi="Arial" w:cs="Arial"/>
                <w:sz w:val="18"/>
                <w:szCs w:val="18"/>
              </w:rPr>
              <w:t>300</w:t>
            </w:r>
          </w:p>
        </w:tc>
      </w:tr>
      <w:tr w:rsidR="006D1D90" w14:paraId="6D6EE993" w14:textId="77777777" w:rsidTr="003A4D58">
        <w:trPr>
          <w:trHeight w:val="232"/>
        </w:trPr>
        <w:tc>
          <w:tcPr>
            <w:tcW w:w="679" w:type="dxa"/>
            <w:shd w:val="clear" w:color="auto" w:fill="FFF2CC" w:themeFill="accent4" w:themeFillTint="33"/>
          </w:tcPr>
          <w:p w14:paraId="26097F58" w14:textId="77777777" w:rsidR="006D1D90" w:rsidRPr="00DC3393" w:rsidRDefault="006D1D90" w:rsidP="006D1D90">
            <w:pPr>
              <w:rPr>
                <w:rFonts w:ascii="Arial" w:hAnsi="Arial" w:cs="Arial"/>
                <w:sz w:val="20"/>
                <w:szCs w:val="20"/>
              </w:rPr>
            </w:pPr>
          </w:p>
        </w:tc>
        <w:tc>
          <w:tcPr>
            <w:tcW w:w="8627" w:type="dxa"/>
            <w:gridSpan w:val="8"/>
            <w:shd w:val="clear" w:color="auto" w:fill="FFF2CC" w:themeFill="accent4" w:themeFillTint="33"/>
          </w:tcPr>
          <w:p w14:paraId="55670D1D" w14:textId="77777777" w:rsidR="006D1D90" w:rsidRPr="00C078EC" w:rsidRDefault="006D1D90" w:rsidP="006D1D90">
            <w:pPr>
              <w:rPr>
                <w:rFonts w:ascii="Arial" w:hAnsi="Arial" w:cs="Arial"/>
                <w:b/>
                <w:bCs/>
                <w:sz w:val="20"/>
                <w:szCs w:val="20"/>
              </w:rPr>
            </w:pPr>
            <w:r w:rsidRPr="00C078EC">
              <w:rPr>
                <w:rFonts w:ascii="Arial" w:hAnsi="Arial" w:cs="Arial"/>
                <w:b/>
                <w:bCs/>
                <w:sz w:val="20"/>
                <w:szCs w:val="20"/>
              </w:rPr>
              <w:t>PRIORITA 2 – ROZVOJ SOCIÁLNYCH SLUŽIEB A SOCIÁLNEJ INFRAŠTRUKTÚRY</w:t>
            </w:r>
          </w:p>
        </w:tc>
      </w:tr>
      <w:tr w:rsidR="006D1D90" w14:paraId="52390F59" w14:textId="77777777" w:rsidTr="003A4D58">
        <w:trPr>
          <w:trHeight w:val="217"/>
        </w:trPr>
        <w:tc>
          <w:tcPr>
            <w:tcW w:w="679" w:type="dxa"/>
            <w:shd w:val="clear" w:color="auto" w:fill="F7CAAC" w:themeFill="accent2" w:themeFillTint="66"/>
          </w:tcPr>
          <w:p w14:paraId="530396A6" w14:textId="77777777" w:rsidR="006D1D90" w:rsidRPr="00DC3393" w:rsidRDefault="006D1D90" w:rsidP="006D1D90">
            <w:pPr>
              <w:rPr>
                <w:rFonts w:ascii="Arial" w:hAnsi="Arial" w:cs="Arial"/>
                <w:sz w:val="20"/>
                <w:szCs w:val="20"/>
              </w:rPr>
            </w:pPr>
          </w:p>
        </w:tc>
        <w:tc>
          <w:tcPr>
            <w:tcW w:w="8627" w:type="dxa"/>
            <w:gridSpan w:val="8"/>
            <w:shd w:val="clear" w:color="auto" w:fill="F7CAAC" w:themeFill="accent2" w:themeFillTint="66"/>
          </w:tcPr>
          <w:p w14:paraId="4BB74E06" w14:textId="77777777" w:rsidR="006D1D90" w:rsidRPr="00C078EC" w:rsidRDefault="006D1D90" w:rsidP="006D1D90">
            <w:pPr>
              <w:rPr>
                <w:rFonts w:ascii="Arial" w:hAnsi="Arial" w:cs="Arial"/>
                <w:b/>
                <w:bCs/>
                <w:sz w:val="20"/>
                <w:szCs w:val="20"/>
              </w:rPr>
            </w:pPr>
            <w:r w:rsidRPr="00C078EC">
              <w:rPr>
                <w:rFonts w:ascii="Arial" w:hAnsi="Arial" w:cs="Arial"/>
                <w:i/>
                <w:iCs/>
                <w:sz w:val="20"/>
                <w:szCs w:val="20"/>
              </w:rPr>
              <w:t xml:space="preserve">PROGRAM </w:t>
            </w:r>
            <w:r>
              <w:rPr>
                <w:rFonts w:ascii="Arial" w:hAnsi="Arial" w:cs="Arial"/>
                <w:i/>
                <w:iCs/>
                <w:sz w:val="20"/>
                <w:szCs w:val="20"/>
              </w:rPr>
              <w:t>2.1 -</w:t>
            </w:r>
            <w:r w:rsidRPr="00C078EC">
              <w:rPr>
                <w:rFonts w:ascii="Arial" w:hAnsi="Arial" w:cs="Arial"/>
                <w:i/>
                <w:iCs/>
                <w:sz w:val="20"/>
                <w:szCs w:val="20"/>
              </w:rPr>
              <w:t xml:space="preserve"> Rozvoj opatrovateľskej služby</w:t>
            </w:r>
          </w:p>
        </w:tc>
      </w:tr>
      <w:tr w:rsidR="006D1D90" w14:paraId="4B17E015" w14:textId="77777777" w:rsidTr="003A4D58">
        <w:trPr>
          <w:trHeight w:val="624"/>
        </w:trPr>
        <w:tc>
          <w:tcPr>
            <w:tcW w:w="679" w:type="dxa"/>
            <w:shd w:val="clear" w:color="auto" w:fill="FFF2CC" w:themeFill="accent4" w:themeFillTint="33"/>
          </w:tcPr>
          <w:p w14:paraId="720EBAFF" w14:textId="77777777" w:rsidR="006D1D90" w:rsidRPr="00D95459" w:rsidRDefault="006D1D90" w:rsidP="006D1D90">
            <w:pPr>
              <w:rPr>
                <w:rFonts w:ascii="Arial" w:hAnsi="Arial" w:cs="Arial"/>
                <w:sz w:val="18"/>
                <w:szCs w:val="18"/>
              </w:rPr>
            </w:pPr>
            <w:r w:rsidRPr="00D95459">
              <w:rPr>
                <w:rFonts w:ascii="Arial" w:hAnsi="Arial" w:cs="Arial"/>
                <w:sz w:val="18"/>
                <w:szCs w:val="18"/>
              </w:rPr>
              <w:t>2.1.1</w:t>
            </w:r>
          </w:p>
        </w:tc>
        <w:tc>
          <w:tcPr>
            <w:tcW w:w="3639" w:type="dxa"/>
          </w:tcPr>
          <w:p w14:paraId="3A28B788"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Podpora opatrovateľskej služby pre občanov s cieľom na ich zotrvanie v domácom prostredí</w:t>
            </w:r>
          </w:p>
        </w:tc>
        <w:tc>
          <w:tcPr>
            <w:tcW w:w="674" w:type="dxa"/>
          </w:tcPr>
          <w:p w14:paraId="4715AFA7" w14:textId="3FA1B9E9"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26006BF1" w14:textId="6565093A"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7939C0F5" w14:textId="1A67F2AC"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37AC70FD" w14:textId="0CBCA832" w:rsidR="006D1D90" w:rsidRPr="00D95459" w:rsidRDefault="009966C5" w:rsidP="006D1D90">
            <w:pPr>
              <w:rPr>
                <w:rFonts w:ascii="Arial" w:hAnsi="Arial" w:cs="Arial"/>
                <w:sz w:val="18"/>
                <w:szCs w:val="18"/>
              </w:rPr>
            </w:pPr>
            <w:r>
              <w:rPr>
                <w:rFonts w:ascii="Arial" w:hAnsi="Arial" w:cs="Arial"/>
                <w:sz w:val="18"/>
                <w:szCs w:val="18"/>
              </w:rPr>
              <w:t>200</w:t>
            </w:r>
          </w:p>
        </w:tc>
        <w:tc>
          <w:tcPr>
            <w:tcW w:w="673" w:type="dxa"/>
          </w:tcPr>
          <w:p w14:paraId="6D7768A8" w14:textId="2BF09376"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18F6F191" w14:textId="689629FF" w:rsidR="006D1D90" w:rsidRPr="00D95459" w:rsidRDefault="009966C5" w:rsidP="006D1D90">
            <w:pPr>
              <w:rPr>
                <w:rFonts w:ascii="Arial" w:hAnsi="Arial" w:cs="Arial"/>
                <w:sz w:val="18"/>
                <w:szCs w:val="18"/>
              </w:rPr>
            </w:pPr>
            <w:r>
              <w:rPr>
                <w:rFonts w:ascii="Arial" w:hAnsi="Arial" w:cs="Arial"/>
                <w:sz w:val="18"/>
                <w:szCs w:val="18"/>
              </w:rPr>
              <w:t>200</w:t>
            </w:r>
          </w:p>
        </w:tc>
        <w:tc>
          <w:tcPr>
            <w:tcW w:w="943" w:type="dxa"/>
          </w:tcPr>
          <w:p w14:paraId="549DF6F4" w14:textId="045E2E8B" w:rsidR="006D1D90" w:rsidRPr="00D95459" w:rsidRDefault="009966C5" w:rsidP="006D1D90">
            <w:pPr>
              <w:rPr>
                <w:rFonts w:ascii="Arial" w:hAnsi="Arial" w:cs="Arial"/>
                <w:sz w:val="18"/>
                <w:szCs w:val="18"/>
              </w:rPr>
            </w:pPr>
            <w:r>
              <w:rPr>
                <w:rFonts w:ascii="Arial" w:hAnsi="Arial" w:cs="Arial"/>
                <w:sz w:val="18"/>
                <w:szCs w:val="18"/>
              </w:rPr>
              <w:t>1200</w:t>
            </w:r>
          </w:p>
        </w:tc>
      </w:tr>
      <w:tr w:rsidR="006D1D90" w14:paraId="77E7F97F" w14:textId="77777777" w:rsidTr="003A4D58">
        <w:trPr>
          <w:trHeight w:val="406"/>
        </w:trPr>
        <w:tc>
          <w:tcPr>
            <w:tcW w:w="679" w:type="dxa"/>
            <w:shd w:val="clear" w:color="auto" w:fill="FFF2CC" w:themeFill="accent4" w:themeFillTint="33"/>
          </w:tcPr>
          <w:p w14:paraId="6DFC5F9E" w14:textId="77777777" w:rsidR="006D1D90" w:rsidRPr="00D95459" w:rsidRDefault="006D1D90" w:rsidP="006D1D90">
            <w:pPr>
              <w:rPr>
                <w:rFonts w:ascii="Arial" w:hAnsi="Arial" w:cs="Arial"/>
                <w:sz w:val="18"/>
                <w:szCs w:val="18"/>
              </w:rPr>
            </w:pPr>
            <w:r w:rsidRPr="00D95459">
              <w:rPr>
                <w:rFonts w:ascii="Arial" w:hAnsi="Arial" w:cs="Arial"/>
                <w:sz w:val="18"/>
                <w:szCs w:val="18"/>
              </w:rPr>
              <w:t>2.1.2</w:t>
            </w:r>
          </w:p>
        </w:tc>
        <w:tc>
          <w:tcPr>
            <w:tcW w:w="3639" w:type="dxa"/>
          </w:tcPr>
          <w:p w14:paraId="05ED1003"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Podpora verejných i neverejných poskytovateľov sociálnych služieb</w:t>
            </w:r>
          </w:p>
        </w:tc>
        <w:tc>
          <w:tcPr>
            <w:tcW w:w="674" w:type="dxa"/>
          </w:tcPr>
          <w:p w14:paraId="728BEDDF" w14:textId="3FC2CB7B"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7D317959" w14:textId="2A567B83"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6E09368D" w14:textId="25FDA84A"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727EBCBA" w14:textId="70A55762" w:rsidR="006D1D90" w:rsidRPr="00D95459" w:rsidRDefault="009966C5" w:rsidP="006D1D90">
            <w:pPr>
              <w:rPr>
                <w:rFonts w:ascii="Arial" w:hAnsi="Arial" w:cs="Arial"/>
                <w:sz w:val="18"/>
                <w:szCs w:val="18"/>
              </w:rPr>
            </w:pPr>
            <w:r>
              <w:rPr>
                <w:rFonts w:ascii="Arial" w:hAnsi="Arial" w:cs="Arial"/>
                <w:sz w:val="18"/>
                <w:szCs w:val="18"/>
              </w:rPr>
              <w:t>100</w:t>
            </w:r>
          </w:p>
        </w:tc>
        <w:tc>
          <w:tcPr>
            <w:tcW w:w="673" w:type="dxa"/>
          </w:tcPr>
          <w:p w14:paraId="031B0F01" w14:textId="562B228D"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401B4E57" w14:textId="32819180" w:rsidR="006D1D90" w:rsidRPr="00D95459" w:rsidRDefault="009966C5" w:rsidP="006D1D90">
            <w:pPr>
              <w:rPr>
                <w:rFonts w:ascii="Arial" w:hAnsi="Arial" w:cs="Arial"/>
                <w:sz w:val="18"/>
                <w:szCs w:val="18"/>
              </w:rPr>
            </w:pPr>
            <w:r>
              <w:rPr>
                <w:rFonts w:ascii="Arial" w:hAnsi="Arial" w:cs="Arial"/>
                <w:sz w:val="18"/>
                <w:szCs w:val="18"/>
              </w:rPr>
              <w:t>100</w:t>
            </w:r>
          </w:p>
        </w:tc>
        <w:tc>
          <w:tcPr>
            <w:tcW w:w="943" w:type="dxa"/>
          </w:tcPr>
          <w:p w14:paraId="72992331" w14:textId="59B82370" w:rsidR="006D1D90" w:rsidRPr="00D95459" w:rsidRDefault="009966C5" w:rsidP="006D1D90">
            <w:pPr>
              <w:rPr>
                <w:rFonts w:ascii="Arial" w:hAnsi="Arial" w:cs="Arial"/>
                <w:sz w:val="18"/>
                <w:szCs w:val="18"/>
              </w:rPr>
            </w:pPr>
            <w:r>
              <w:rPr>
                <w:rFonts w:ascii="Arial" w:hAnsi="Arial" w:cs="Arial"/>
                <w:sz w:val="18"/>
                <w:szCs w:val="18"/>
              </w:rPr>
              <w:t>600</w:t>
            </w:r>
          </w:p>
        </w:tc>
      </w:tr>
      <w:tr w:rsidR="006D1D90" w14:paraId="16738249" w14:textId="77777777" w:rsidTr="003A4D58">
        <w:trPr>
          <w:trHeight w:val="420"/>
        </w:trPr>
        <w:tc>
          <w:tcPr>
            <w:tcW w:w="679" w:type="dxa"/>
            <w:shd w:val="clear" w:color="auto" w:fill="FFF2CC" w:themeFill="accent4" w:themeFillTint="33"/>
          </w:tcPr>
          <w:p w14:paraId="195B7028" w14:textId="77777777" w:rsidR="006D1D90" w:rsidRPr="00D95459" w:rsidRDefault="006D1D90" w:rsidP="006D1D90">
            <w:pPr>
              <w:rPr>
                <w:rFonts w:ascii="Arial" w:hAnsi="Arial" w:cs="Arial"/>
                <w:sz w:val="18"/>
                <w:szCs w:val="18"/>
              </w:rPr>
            </w:pPr>
            <w:r w:rsidRPr="00D95459">
              <w:rPr>
                <w:rFonts w:ascii="Arial" w:hAnsi="Arial" w:cs="Arial"/>
                <w:sz w:val="18"/>
                <w:szCs w:val="18"/>
              </w:rPr>
              <w:t>2.1.3</w:t>
            </w:r>
          </w:p>
        </w:tc>
        <w:tc>
          <w:tcPr>
            <w:tcW w:w="3639" w:type="dxa"/>
          </w:tcPr>
          <w:p w14:paraId="63EA5B1D"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Pomoc pri zabezpečovaní pobytovej služby v registrovanom zariadení VÚC</w:t>
            </w:r>
          </w:p>
        </w:tc>
        <w:tc>
          <w:tcPr>
            <w:tcW w:w="674" w:type="dxa"/>
          </w:tcPr>
          <w:p w14:paraId="30B6444C" w14:textId="0834527D"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5B66EC80" w14:textId="5A4D2DDF"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168BE2FD" w14:textId="5DE5A125"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0F8FBA63" w14:textId="4D64002D" w:rsidR="006D1D90" w:rsidRPr="00D95459" w:rsidRDefault="009966C5" w:rsidP="006D1D90">
            <w:pPr>
              <w:rPr>
                <w:rFonts w:ascii="Arial" w:hAnsi="Arial" w:cs="Arial"/>
                <w:sz w:val="18"/>
                <w:szCs w:val="18"/>
              </w:rPr>
            </w:pPr>
            <w:r>
              <w:rPr>
                <w:rFonts w:ascii="Arial" w:hAnsi="Arial" w:cs="Arial"/>
                <w:sz w:val="18"/>
                <w:szCs w:val="18"/>
              </w:rPr>
              <w:t>n</w:t>
            </w:r>
          </w:p>
        </w:tc>
        <w:tc>
          <w:tcPr>
            <w:tcW w:w="673" w:type="dxa"/>
          </w:tcPr>
          <w:p w14:paraId="17EE1D77" w14:textId="1067A23B"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24ED2C3C" w14:textId="72C769C7" w:rsidR="006D1D90" w:rsidRPr="00D95459" w:rsidRDefault="009966C5" w:rsidP="006D1D90">
            <w:pPr>
              <w:rPr>
                <w:rFonts w:ascii="Arial" w:hAnsi="Arial" w:cs="Arial"/>
                <w:sz w:val="18"/>
                <w:szCs w:val="18"/>
              </w:rPr>
            </w:pPr>
            <w:r>
              <w:rPr>
                <w:rFonts w:ascii="Arial" w:hAnsi="Arial" w:cs="Arial"/>
                <w:sz w:val="18"/>
                <w:szCs w:val="18"/>
              </w:rPr>
              <w:t>n</w:t>
            </w:r>
          </w:p>
        </w:tc>
        <w:tc>
          <w:tcPr>
            <w:tcW w:w="943" w:type="dxa"/>
          </w:tcPr>
          <w:p w14:paraId="39C6B0A5" w14:textId="6731E7E8" w:rsidR="006D1D90" w:rsidRPr="00D95459" w:rsidRDefault="009966C5" w:rsidP="006D1D90">
            <w:pPr>
              <w:rPr>
                <w:rFonts w:ascii="Arial" w:hAnsi="Arial" w:cs="Arial"/>
                <w:sz w:val="18"/>
                <w:szCs w:val="18"/>
              </w:rPr>
            </w:pPr>
            <w:r>
              <w:rPr>
                <w:rFonts w:ascii="Arial" w:hAnsi="Arial" w:cs="Arial"/>
                <w:sz w:val="18"/>
                <w:szCs w:val="18"/>
              </w:rPr>
              <w:t>n</w:t>
            </w:r>
          </w:p>
        </w:tc>
      </w:tr>
      <w:tr w:rsidR="006D1D90" w14:paraId="4144CA74" w14:textId="77777777" w:rsidTr="003A4D58">
        <w:trPr>
          <w:trHeight w:val="261"/>
        </w:trPr>
        <w:tc>
          <w:tcPr>
            <w:tcW w:w="679" w:type="dxa"/>
            <w:shd w:val="clear" w:color="auto" w:fill="F7CAAC" w:themeFill="accent2" w:themeFillTint="66"/>
          </w:tcPr>
          <w:p w14:paraId="6859E3EA" w14:textId="77777777" w:rsidR="006D1D90" w:rsidRPr="00E359BD" w:rsidRDefault="006D1D90" w:rsidP="006D1D90">
            <w:pPr>
              <w:rPr>
                <w:i/>
                <w:iCs/>
              </w:rPr>
            </w:pPr>
          </w:p>
        </w:tc>
        <w:tc>
          <w:tcPr>
            <w:tcW w:w="8627" w:type="dxa"/>
            <w:gridSpan w:val="8"/>
            <w:shd w:val="clear" w:color="auto" w:fill="F7CAAC" w:themeFill="accent2" w:themeFillTint="66"/>
          </w:tcPr>
          <w:p w14:paraId="5B896717" w14:textId="77777777" w:rsidR="006D1D90" w:rsidRPr="00C078EC" w:rsidRDefault="006D1D90" w:rsidP="006D1D90">
            <w:pPr>
              <w:rPr>
                <w:rFonts w:ascii="Arial" w:hAnsi="Arial" w:cs="Arial"/>
                <w:i/>
                <w:iCs/>
                <w:sz w:val="20"/>
                <w:szCs w:val="20"/>
              </w:rPr>
            </w:pPr>
            <w:r w:rsidRPr="00C078EC">
              <w:rPr>
                <w:rFonts w:ascii="Arial" w:hAnsi="Arial" w:cs="Arial"/>
                <w:i/>
                <w:iCs/>
                <w:sz w:val="20"/>
                <w:szCs w:val="20"/>
              </w:rPr>
              <w:t xml:space="preserve">PROGRAM </w:t>
            </w:r>
            <w:r>
              <w:rPr>
                <w:rFonts w:ascii="Arial" w:hAnsi="Arial" w:cs="Arial"/>
                <w:i/>
                <w:iCs/>
                <w:sz w:val="20"/>
                <w:szCs w:val="20"/>
              </w:rPr>
              <w:t>2.2 -</w:t>
            </w:r>
            <w:r w:rsidRPr="00C078EC">
              <w:rPr>
                <w:rFonts w:ascii="Arial" w:hAnsi="Arial" w:cs="Arial"/>
                <w:i/>
                <w:iCs/>
                <w:sz w:val="20"/>
                <w:szCs w:val="20"/>
              </w:rPr>
              <w:t xml:space="preserve"> </w:t>
            </w:r>
            <w:r>
              <w:rPr>
                <w:rFonts w:ascii="Arial" w:hAnsi="Arial" w:cs="Arial"/>
                <w:i/>
                <w:iCs/>
                <w:sz w:val="20"/>
                <w:szCs w:val="20"/>
              </w:rPr>
              <w:t>Rozvoj obslužných a ďalších sociálnych služieb</w:t>
            </w:r>
            <w:r w:rsidRPr="00C078EC">
              <w:rPr>
                <w:rFonts w:ascii="Arial" w:hAnsi="Arial" w:cs="Arial"/>
                <w:i/>
                <w:iCs/>
                <w:sz w:val="20"/>
                <w:szCs w:val="20"/>
              </w:rPr>
              <w:t xml:space="preserve"> </w:t>
            </w:r>
          </w:p>
        </w:tc>
      </w:tr>
      <w:tr w:rsidR="006D1D90" w14:paraId="2839A8D1" w14:textId="77777777" w:rsidTr="003A4D58">
        <w:trPr>
          <w:trHeight w:val="420"/>
        </w:trPr>
        <w:tc>
          <w:tcPr>
            <w:tcW w:w="679" w:type="dxa"/>
            <w:shd w:val="clear" w:color="auto" w:fill="FFF2CC" w:themeFill="accent4" w:themeFillTint="33"/>
          </w:tcPr>
          <w:p w14:paraId="0717899A" w14:textId="77777777" w:rsidR="006D1D90" w:rsidRPr="00D95459" w:rsidRDefault="006D1D90" w:rsidP="006D1D90">
            <w:pPr>
              <w:rPr>
                <w:rFonts w:ascii="Arial" w:hAnsi="Arial" w:cs="Arial"/>
                <w:sz w:val="18"/>
                <w:szCs w:val="18"/>
              </w:rPr>
            </w:pPr>
            <w:r w:rsidRPr="00D95459">
              <w:rPr>
                <w:rFonts w:ascii="Arial" w:hAnsi="Arial" w:cs="Arial"/>
                <w:sz w:val="18"/>
                <w:szCs w:val="18"/>
              </w:rPr>
              <w:t>2.2.1</w:t>
            </w:r>
          </w:p>
        </w:tc>
        <w:tc>
          <w:tcPr>
            <w:tcW w:w="3639" w:type="dxa"/>
          </w:tcPr>
          <w:p w14:paraId="2D069B09"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Podpora obslužných a ďalších sociálnych služieb v obci</w:t>
            </w:r>
          </w:p>
        </w:tc>
        <w:tc>
          <w:tcPr>
            <w:tcW w:w="674" w:type="dxa"/>
          </w:tcPr>
          <w:p w14:paraId="717663AF" w14:textId="157488CD" w:rsidR="006D1D90" w:rsidRPr="00D95459" w:rsidRDefault="009966C5" w:rsidP="006D1D90">
            <w:pPr>
              <w:rPr>
                <w:rFonts w:ascii="Arial" w:hAnsi="Arial" w:cs="Arial"/>
                <w:sz w:val="18"/>
                <w:szCs w:val="18"/>
              </w:rPr>
            </w:pPr>
            <w:r>
              <w:rPr>
                <w:rFonts w:ascii="Arial" w:hAnsi="Arial" w:cs="Arial"/>
                <w:sz w:val="18"/>
                <w:szCs w:val="18"/>
              </w:rPr>
              <w:t>300</w:t>
            </w:r>
          </w:p>
        </w:tc>
        <w:tc>
          <w:tcPr>
            <w:tcW w:w="674" w:type="dxa"/>
          </w:tcPr>
          <w:p w14:paraId="65DB3259" w14:textId="5165CFB3" w:rsidR="006D1D90" w:rsidRPr="00D95459" w:rsidRDefault="009966C5" w:rsidP="006D1D90">
            <w:pPr>
              <w:rPr>
                <w:rFonts w:ascii="Arial" w:hAnsi="Arial" w:cs="Arial"/>
                <w:sz w:val="18"/>
                <w:szCs w:val="18"/>
              </w:rPr>
            </w:pPr>
            <w:r>
              <w:rPr>
                <w:rFonts w:ascii="Arial" w:hAnsi="Arial" w:cs="Arial"/>
                <w:sz w:val="18"/>
                <w:szCs w:val="18"/>
              </w:rPr>
              <w:t>300</w:t>
            </w:r>
          </w:p>
        </w:tc>
        <w:tc>
          <w:tcPr>
            <w:tcW w:w="674" w:type="dxa"/>
          </w:tcPr>
          <w:p w14:paraId="25277140" w14:textId="0011554A" w:rsidR="006D1D90" w:rsidRPr="00D95459" w:rsidRDefault="009966C5" w:rsidP="006D1D90">
            <w:pPr>
              <w:rPr>
                <w:rFonts w:ascii="Arial" w:hAnsi="Arial" w:cs="Arial"/>
                <w:sz w:val="18"/>
                <w:szCs w:val="18"/>
              </w:rPr>
            </w:pPr>
            <w:r>
              <w:rPr>
                <w:rFonts w:ascii="Arial" w:hAnsi="Arial" w:cs="Arial"/>
                <w:sz w:val="18"/>
                <w:szCs w:val="18"/>
              </w:rPr>
              <w:t>300</w:t>
            </w:r>
          </w:p>
        </w:tc>
        <w:tc>
          <w:tcPr>
            <w:tcW w:w="674" w:type="dxa"/>
          </w:tcPr>
          <w:p w14:paraId="753073D2" w14:textId="55184E3F" w:rsidR="006D1D90" w:rsidRPr="00D95459" w:rsidRDefault="009966C5" w:rsidP="006D1D90">
            <w:pPr>
              <w:rPr>
                <w:rFonts w:ascii="Arial" w:hAnsi="Arial" w:cs="Arial"/>
                <w:sz w:val="18"/>
                <w:szCs w:val="18"/>
              </w:rPr>
            </w:pPr>
            <w:r>
              <w:rPr>
                <w:rFonts w:ascii="Arial" w:hAnsi="Arial" w:cs="Arial"/>
                <w:sz w:val="18"/>
                <w:szCs w:val="18"/>
              </w:rPr>
              <w:t>300</w:t>
            </w:r>
          </w:p>
        </w:tc>
        <w:tc>
          <w:tcPr>
            <w:tcW w:w="673" w:type="dxa"/>
          </w:tcPr>
          <w:p w14:paraId="5ED83BBE" w14:textId="76508B15" w:rsidR="006D1D90" w:rsidRPr="00D95459" w:rsidRDefault="009966C5" w:rsidP="006D1D90">
            <w:pPr>
              <w:rPr>
                <w:rFonts w:ascii="Arial" w:hAnsi="Arial" w:cs="Arial"/>
                <w:sz w:val="18"/>
                <w:szCs w:val="18"/>
              </w:rPr>
            </w:pPr>
            <w:r>
              <w:rPr>
                <w:rFonts w:ascii="Arial" w:hAnsi="Arial" w:cs="Arial"/>
                <w:sz w:val="18"/>
                <w:szCs w:val="18"/>
              </w:rPr>
              <w:t>300</w:t>
            </w:r>
          </w:p>
        </w:tc>
        <w:tc>
          <w:tcPr>
            <w:tcW w:w="674" w:type="dxa"/>
          </w:tcPr>
          <w:p w14:paraId="2878DCFD" w14:textId="4F095ECC" w:rsidR="006D1D90" w:rsidRPr="00D95459" w:rsidRDefault="009966C5" w:rsidP="006D1D90">
            <w:pPr>
              <w:rPr>
                <w:rFonts w:ascii="Arial" w:hAnsi="Arial" w:cs="Arial"/>
                <w:sz w:val="18"/>
                <w:szCs w:val="18"/>
              </w:rPr>
            </w:pPr>
            <w:r>
              <w:rPr>
                <w:rFonts w:ascii="Arial" w:hAnsi="Arial" w:cs="Arial"/>
                <w:sz w:val="18"/>
                <w:szCs w:val="18"/>
              </w:rPr>
              <w:t>300</w:t>
            </w:r>
          </w:p>
        </w:tc>
        <w:tc>
          <w:tcPr>
            <w:tcW w:w="943" w:type="dxa"/>
          </w:tcPr>
          <w:p w14:paraId="3FC29E24" w14:textId="4852770B" w:rsidR="006D1D90" w:rsidRPr="00D95459" w:rsidRDefault="009966C5" w:rsidP="006D1D90">
            <w:pPr>
              <w:rPr>
                <w:rFonts w:ascii="Arial" w:hAnsi="Arial" w:cs="Arial"/>
                <w:sz w:val="18"/>
                <w:szCs w:val="18"/>
              </w:rPr>
            </w:pPr>
            <w:r>
              <w:rPr>
                <w:rFonts w:ascii="Arial" w:hAnsi="Arial" w:cs="Arial"/>
                <w:sz w:val="18"/>
                <w:szCs w:val="18"/>
              </w:rPr>
              <w:t>1800</w:t>
            </w:r>
          </w:p>
        </w:tc>
      </w:tr>
      <w:tr w:rsidR="006D1D90" w14:paraId="455656BC" w14:textId="77777777" w:rsidTr="003A4D58">
        <w:trPr>
          <w:trHeight w:val="232"/>
        </w:trPr>
        <w:tc>
          <w:tcPr>
            <w:tcW w:w="679" w:type="dxa"/>
            <w:shd w:val="clear" w:color="auto" w:fill="F7CAAC" w:themeFill="accent2" w:themeFillTint="66"/>
          </w:tcPr>
          <w:p w14:paraId="470E1651" w14:textId="77777777" w:rsidR="006D1D90" w:rsidRDefault="006D1D90" w:rsidP="006D1D90">
            <w:pPr>
              <w:rPr>
                <w:rFonts w:ascii="Arial" w:hAnsi="Arial" w:cs="Arial"/>
                <w:sz w:val="20"/>
                <w:szCs w:val="20"/>
              </w:rPr>
            </w:pPr>
          </w:p>
        </w:tc>
        <w:tc>
          <w:tcPr>
            <w:tcW w:w="8627" w:type="dxa"/>
            <w:gridSpan w:val="8"/>
            <w:shd w:val="clear" w:color="auto" w:fill="F7CAAC" w:themeFill="accent2" w:themeFillTint="66"/>
          </w:tcPr>
          <w:p w14:paraId="027B0AB4" w14:textId="77777777" w:rsidR="006D1D90" w:rsidRPr="00C078EC" w:rsidRDefault="006D1D90" w:rsidP="006D1D90">
            <w:pPr>
              <w:rPr>
                <w:rFonts w:ascii="Arial" w:hAnsi="Arial" w:cs="Arial"/>
                <w:b/>
                <w:bCs/>
                <w:sz w:val="20"/>
                <w:szCs w:val="20"/>
              </w:rPr>
            </w:pPr>
            <w:r w:rsidRPr="00C078EC">
              <w:rPr>
                <w:rFonts w:ascii="Arial" w:hAnsi="Arial" w:cs="Arial"/>
                <w:i/>
                <w:iCs/>
                <w:sz w:val="20"/>
                <w:szCs w:val="20"/>
              </w:rPr>
              <w:t xml:space="preserve">PROGRAM </w:t>
            </w:r>
            <w:r>
              <w:rPr>
                <w:rFonts w:ascii="Arial" w:hAnsi="Arial" w:cs="Arial"/>
                <w:i/>
                <w:iCs/>
                <w:sz w:val="20"/>
                <w:szCs w:val="20"/>
              </w:rPr>
              <w:t>2.3 – Rozvoj sociálnej infraštruktúry a sociálnych služieb</w:t>
            </w:r>
            <w:r w:rsidRPr="00C078EC">
              <w:rPr>
                <w:rFonts w:ascii="Arial" w:hAnsi="Arial" w:cs="Arial"/>
                <w:i/>
                <w:iCs/>
                <w:sz w:val="20"/>
                <w:szCs w:val="20"/>
              </w:rPr>
              <w:t xml:space="preserve"> </w:t>
            </w:r>
          </w:p>
        </w:tc>
      </w:tr>
      <w:tr w:rsidR="006D1D90" w14:paraId="0B2D7379" w14:textId="77777777" w:rsidTr="003A4D58">
        <w:trPr>
          <w:trHeight w:val="406"/>
        </w:trPr>
        <w:tc>
          <w:tcPr>
            <w:tcW w:w="679" w:type="dxa"/>
            <w:shd w:val="clear" w:color="auto" w:fill="FFF2CC" w:themeFill="accent4" w:themeFillTint="33"/>
          </w:tcPr>
          <w:p w14:paraId="1C4A3EBF" w14:textId="77777777" w:rsidR="006D1D90" w:rsidRPr="00D95459" w:rsidRDefault="006D1D90" w:rsidP="006D1D90">
            <w:pPr>
              <w:rPr>
                <w:rFonts w:ascii="Arial" w:hAnsi="Arial" w:cs="Arial"/>
                <w:sz w:val="18"/>
                <w:szCs w:val="18"/>
              </w:rPr>
            </w:pPr>
            <w:r w:rsidRPr="00D95459">
              <w:rPr>
                <w:rFonts w:ascii="Arial" w:hAnsi="Arial" w:cs="Arial"/>
                <w:sz w:val="18"/>
                <w:szCs w:val="18"/>
              </w:rPr>
              <w:t>2.3.1</w:t>
            </w:r>
          </w:p>
        </w:tc>
        <w:tc>
          <w:tcPr>
            <w:tcW w:w="3639" w:type="dxa"/>
          </w:tcPr>
          <w:p w14:paraId="6755E4B3"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Vybudovanie bezbariérových vstupov do obecných budov</w:t>
            </w:r>
          </w:p>
        </w:tc>
        <w:tc>
          <w:tcPr>
            <w:tcW w:w="674" w:type="dxa"/>
          </w:tcPr>
          <w:p w14:paraId="65339386" w14:textId="1EADB0A6"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06AF561F" w14:textId="085E8702"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0F879FF5" w14:textId="2D6DFBC5"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6110326C" w14:textId="6F607633" w:rsidR="006D1D90" w:rsidRPr="00D95459" w:rsidRDefault="009966C5" w:rsidP="006D1D90">
            <w:pPr>
              <w:rPr>
                <w:rFonts w:ascii="Arial" w:hAnsi="Arial" w:cs="Arial"/>
                <w:sz w:val="18"/>
                <w:szCs w:val="18"/>
              </w:rPr>
            </w:pPr>
            <w:r>
              <w:rPr>
                <w:rFonts w:ascii="Arial" w:hAnsi="Arial" w:cs="Arial"/>
                <w:sz w:val="18"/>
                <w:szCs w:val="18"/>
              </w:rPr>
              <w:t>n</w:t>
            </w:r>
          </w:p>
        </w:tc>
        <w:tc>
          <w:tcPr>
            <w:tcW w:w="673" w:type="dxa"/>
          </w:tcPr>
          <w:p w14:paraId="456B50D2" w14:textId="62A38739"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41085E3B" w14:textId="368789EC" w:rsidR="006D1D90" w:rsidRPr="00D95459" w:rsidRDefault="009966C5" w:rsidP="006D1D90">
            <w:pPr>
              <w:rPr>
                <w:rFonts w:ascii="Arial" w:hAnsi="Arial" w:cs="Arial"/>
                <w:sz w:val="18"/>
                <w:szCs w:val="18"/>
              </w:rPr>
            </w:pPr>
            <w:r>
              <w:rPr>
                <w:rFonts w:ascii="Arial" w:hAnsi="Arial" w:cs="Arial"/>
                <w:sz w:val="18"/>
                <w:szCs w:val="18"/>
              </w:rPr>
              <w:t>n</w:t>
            </w:r>
          </w:p>
        </w:tc>
        <w:tc>
          <w:tcPr>
            <w:tcW w:w="943" w:type="dxa"/>
          </w:tcPr>
          <w:p w14:paraId="7913E462" w14:textId="08C2F203" w:rsidR="006D1D90" w:rsidRPr="00D95459" w:rsidRDefault="009966C5" w:rsidP="006D1D90">
            <w:pPr>
              <w:rPr>
                <w:rFonts w:ascii="Arial" w:hAnsi="Arial" w:cs="Arial"/>
                <w:sz w:val="18"/>
                <w:szCs w:val="18"/>
              </w:rPr>
            </w:pPr>
            <w:r>
              <w:rPr>
                <w:rFonts w:ascii="Arial" w:hAnsi="Arial" w:cs="Arial"/>
                <w:sz w:val="18"/>
                <w:szCs w:val="18"/>
              </w:rPr>
              <w:t>n</w:t>
            </w:r>
          </w:p>
        </w:tc>
      </w:tr>
      <w:tr w:rsidR="006D1D90" w14:paraId="6CDCE576" w14:textId="77777777" w:rsidTr="003A4D58">
        <w:trPr>
          <w:trHeight w:val="406"/>
        </w:trPr>
        <w:tc>
          <w:tcPr>
            <w:tcW w:w="679" w:type="dxa"/>
            <w:shd w:val="clear" w:color="auto" w:fill="FFF2CC" w:themeFill="accent4" w:themeFillTint="33"/>
          </w:tcPr>
          <w:p w14:paraId="69B3A3C6" w14:textId="77777777" w:rsidR="006D1D90" w:rsidRPr="00D95459" w:rsidRDefault="006D1D90" w:rsidP="006D1D90">
            <w:pPr>
              <w:rPr>
                <w:rFonts w:ascii="Arial" w:hAnsi="Arial" w:cs="Arial"/>
                <w:sz w:val="18"/>
                <w:szCs w:val="18"/>
              </w:rPr>
            </w:pPr>
            <w:r w:rsidRPr="00D95459">
              <w:rPr>
                <w:rFonts w:ascii="Arial" w:hAnsi="Arial" w:cs="Arial"/>
                <w:sz w:val="18"/>
                <w:szCs w:val="18"/>
              </w:rPr>
              <w:t>2.3.2</w:t>
            </w:r>
          </w:p>
        </w:tc>
        <w:tc>
          <w:tcPr>
            <w:tcW w:w="3639" w:type="dxa"/>
          </w:tcPr>
          <w:p w14:paraId="2B9ED353" w14:textId="77777777" w:rsidR="006D1D90" w:rsidRPr="00D95459" w:rsidRDefault="006D1D90" w:rsidP="006D1D90">
            <w:pPr>
              <w:jc w:val="left"/>
              <w:rPr>
                <w:rFonts w:ascii="Arial" w:hAnsi="Arial" w:cs="Arial"/>
                <w:sz w:val="18"/>
                <w:szCs w:val="18"/>
              </w:rPr>
            </w:pPr>
            <w:r w:rsidRPr="00D95459">
              <w:rPr>
                <w:rFonts w:ascii="Arial" w:hAnsi="Arial" w:cs="Arial"/>
                <w:bCs/>
                <w:iCs/>
                <w:color w:val="auto"/>
                <w:sz w:val="18"/>
                <w:szCs w:val="18"/>
                <w:lang w:eastAsia="en-US"/>
              </w:rPr>
              <w:t>Rekonštrukcia obecných budov za účelom bývania</w:t>
            </w:r>
          </w:p>
        </w:tc>
        <w:tc>
          <w:tcPr>
            <w:tcW w:w="674" w:type="dxa"/>
          </w:tcPr>
          <w:p w14:paraId="071DDC51" w14:textId="39CB174F"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1F99B5A4" w14:textId="3F4A10B5"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66DA207A" w14:textId="176FD5E2"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591CE899" w14:textId="386D08AF" w:rsidR="006D1D90" w:rsidRPr="00D95459" w:rsidRDefault="009966C5" w:rsidP="006D1D90">
            <w:pPr>
              <w:rPr>
                <w:rFonts w:ascii="Arial" w:hAnsi="Arial" w:cs="Arial"/>
                <w:sz w:val="18"/>
                <w:szCs w:val="18"/>
              </w:rPr>
            </w:pPr>
            <w:r>
              <w:rPr>
                <w:rFonts w:ascii="Arial" w:hAnsi="Arial" w:cs="Arial"/>
                <w:sz w:val="18"/>
                <w:szCs w:val="18"/>
              </w:rPr>
              <w:t>n</w:t>
            </w:r>
          </w:p>
        </w:tc>
        <w:tc>
          <w:tcPr>
            <w:tcW w:w="673" w:type="dxa"/>
          </w:tcPr>
          <w:p w14:paraId="45140E39" w14:textId="49F2E349"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2D7275FA" w14:textId="06064CD4" w:rsidR="006D1D90" w:rsidRPr="00D95459" w:rsidRDefault="009966C5" w:rsidP="006D1D90">
            <w:pPr>
              <w:rPr>
                <w:rFonts w:ascii="Arial" w:hAnsi="Arial" w:cs="Arial"/>
                <w:sz w:val="18"/>
                <w:szCs w:val="18"/>
              </w:rPr>
            </w:pPr>
            <w:r>
              <w:rPr>
                <w:rFonts w:ascii="Arial" w:hAnsi="Arial" w:cs="Arial"/>
                <w:sz w:val="18"/>
                <w:szCs w:val="18"/>
              </w:rPr>
              <w:t>n</w:t>
            </w:r>
          </w:p>
        </w:tc>
        <w:tc>
          <w:tcPr>
            <w:tcW w:w="943" w:type="dxa"/>
          </w:tcPr>
          <w:p w14:paraId="1B24C66C" w14:textId="3ABE044F" w:rsidR="006D1D90" w:rsidRPr="00D95459" w:rsidRDefault="009966C5" w:rsidP="006D1D90">
            <w:pPr>
              <w:rPr>
                <w:rFonts w:ascii="Arial" w:hAnsi="Arial" w:cs="Arial"/>
                <w:sz w:val="18"/>
                <w:szCs w:val="18"/>
              </w:rPr>
            </w:pPr>
            <w:r>
              <w:rPr>
                <w:rFonts w:ascii="Arial" w:hAnsi="Arial" w:cs="Arial"/>
                <w:sz w:val="18"/>
                <w:szCs w:val="18"/>
              </w:rPr>
              <w:t>n</w:t>
            </w:r>
          </w:p>
        </w:tc>
      </w:tr>
      <w:tr w:rsidR="006D1D90" w14:paraId="79B6D7AB" w14:textId="77777777" w:rsidTr="003A4D58">
        <w:trPr>
          <w:trHeight w:val="217"/>
        </w:trPr>
        <w:tc>
          <w:tcPr>
            <w:tcW w:w="679" w:type="dxa"/>
            <w:shd w:val="clear" w:color="auto" w:fill="FFF2CC" w:themeFill="accent4" w:themeFillTint="33"/>
          </w:tcPr>
          <w:p w14:paraId="715BE3F7" w14:textId="77777777" w:rsidR="006D1D90" w:rsidRPr="00D95459" w:rsidRDefault="006D1D90" w:rsidP="006D1D90">
            <w:pPr>
              <w:rPr>
                <w:rFonts w:ascii="Arial" w:hAnsi="Arial" w:cs="Arial"/>
                <w:sz w:val="18"/>
                <w:szCs w:val="18"/>
              </w:rPr>
            </w:pPr>
            <w:r w:rsidRPr="00D95459">
              <w:rPr>
                <w:rFonts w:ascii="Arial" w:hAnsi="Arial" w:cs="Arial"/>
                <w:sz w:val="18"/>
                <w:szCs w:val="18"/>
              </w:rPr>
              <w:t>2.3.3</w:t>
            </w:r>
          </w:p>
        </w:tc>
        <w:tc>
          <w:tcPr>
            <w:tcW w:w="3639" w:type="dxa"/>
          </w:tcPr>
          <w:p w14:paraId="6D455D8F"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Podpora možnosti stravovania</w:t>
            </w:r>
          </w:p>
        </w:tc>
        <w:tc>
          <w:tcPr>
            <w:tcW w:w="674" w:type="dxa"/>
          </w:tcPr>
          <w:p w14:paraId="19232745" w14:textId="7F5C6643"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74A64054" w14:textId="0D002710"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28FED48C" w14:textId="4C2F76E1"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532CC66A" w14:textId="5D566890" w:rsidR="006D1D90" w:rsidRPr="00D95459" w:rsidRDefault="009966C5" w:rsidP="006D1D90">
            <w:pPr>
              <w:rPr>
                <w:rFonts w:ascii="Arial" w:hAnsi="Arial" w:cs="Arial"/>
                <w:sz w:val="18"/>
                <w:szCs w:val="18"/>
              </w:rPr>
            </w:pPr>
            <w:r>
              <w:rPr>
                <w:rFonts w:ascii="Arial" w:hAnsi="Arial" w:cs="Arial"/>
                <w:sz w:val="18"/>
                <w:szCs w:val="18"/>
              </w:rPr>
              <w:t>200</w:t>
            </w:r>
          </w:p>
        </w:tc>
        <w:tc>
          <w:tcPr>
            <w:tcW w:w="673" w:type="dxa"/>
          </w:tcPr>
          <w:p w14:paraId="77C4BC40" w14:textId="2A3CADE2"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5176EB18" w14:textId="146BE8FE" w:rsidR="006D1D90" w:rsidRPr="00D95459" w:rsidRDefault="009966C5" w:rsidP="006D1D90">
            <w:pPr>
              <w:rPr>
                <w:rFonts w:ascii="Arial" w:hAnsi="Arial" w:cs="Arial"/>
                <w:sz w:val="18"/>
                <w:szCs w:val="18"/>
              </w:rPr>
            </w:pPr>
            <w:r>
              <w:rPr>
                <w:rFonts w:ascii="Arial" w:hAnsi="Arial" w:cs="Arial"/>
                <w:sz w:val="18"/>
                <w:szCs w:val="18"/>
              </w:rPr>
              <w:t>200</w:t>
            </w:r>
          </w:p>
        </w:tc>
        <w:tc>
          <w:tcPr>
            <w:tcW w:w="943" w:type="dxa"/>
          </w:tcPr>
          <w:p w14:paraId="5A25DDB2" w14:textId="36BFBA68" w:rsidR="006D1D90" w:rsidRPr="00D95459" w:rsidRDefault="009966C5" w:rsidP="006D1D90">
            <w:pPr>
              <w:rPr>
                <w:rFonts w:ascii="Arial" w:hAnsi="Arial" w:cs="Arial"/>
                <w:sz w:val="18"/>
                <w:szCs w:val="18"/>
              </w:rPr>
            </w:pPr>
            <w:r>
              <w:rPr>
                <w:rFonts w:ascii="Arial" w:hAnsi="Arial" w:cs="Arial"/>
                <w:sz w:val="18"/>
                <w:szCs w:val="18"/>
              </w:rPr>
              <w:t>1200</w:t>
            </w:r>
          </w:p>
        </w:tc>
      </w:tr>
      <w:tr w:rsidR="006D1D90" w14:paraId="4F7D11E1" w14:textId="77777777" w:rsidTr="003A4D58">
        <w:trPr>
          <w:trHeight w:val="203"/>
        </w:trPr>
        <w:tc>
          <w:tcPr>
            <w:tcW w:w="679" w:type="dxa"/>
            <w:shd w:val="clear" w:color="auto" w:fill="FFF2CC" w:themeFill="accent4" w:themeFillTint="33"/>
          </w:tcPr>
          <w:p w14:paraId="767CAB70" w14:textId="77777777" w:rsidR="006D1D90" w:rsidRPr="00D95459" w:rsidRDefault="006D1D90" w:rsidP="006D1D90">
            <w:pPr>
              <w:rPr>
                <w:rFonts w:ascii="Arial" w:hAnsi="Arial" w:cs="Arial"/>
                <w:sz w:val="18"/>
                <w:szCs w:val="18"/>
              </w:rPr>
            </w:pPr>
            <w:r w:rsidRPr="00D95459">
              <w:rPr>
                <w:rFonts w:ascii="Arial" w:hAnsi="Arial" w:cs="Arial"/>
                <w:sz w:val="18"/>
                <w:szCs w:val="18"/>
              </w:rPr>
              <w:t>2.3.4</w:t>
            </w:r>
          </w:p>
        </w:tc>
        <w:tc>
          <w:tcPr>
            <w:tcW w:w="3639" w:type="dxa"/>
          </w:tcPr>
          <w:p w14:paraId="27C9CC51"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Vybudovanie detského ihriska</w:t>
            </w:r>
          </w:p>
        </w:tc>
        <w:tc>
          <w:tcPr>
            <w:tcW w:w="674" w:type="dxa"/>
          </w:tcPr>
          <w:p w14:paraId="03B0172C" w14:textId="745EF9D4"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15759B00" w14:textId="7AA31E44"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5BC80253" w14:textId="5ECD1867"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230E1441" w14:textId="7D2E1170" w:rsidR="006D1D90" w:rsidRPr="00D95459" w:rsidRDefault="009966C5" w:rsidP="006D1D90">
            <w:pPr>
              <w:rPr>
                <w:rFonts w:ascii="Arial" w:hAnsi="Arial" w:cs="Arial"/>
                <w:sz w:val="18"/>
                <w:szCs w:val="18"/>
              </w:rPr>
            </w:pPr>
            <w:r>
              <w:rPr>
                <w:rFonts w:ascii="Arial" w:hAnsi="Arial" w:cs="Arial"/>
                <w:sz w:val="18"/>
                <w:szCs w:val="18"/>
              </w:rPr>
              <w:t>n</w:t>
            </w:r>
          </w:p>
        </w:tc>
        <w:tc>
          <w:tcPr>
            <w:tcW w:w="673" w:type="dxa"/>
          </w:tcPr>
          <w:p w14:paraId="6E2BBCE1" w14:textId="6B5FF6B6"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1EF9F794" w14:textId="5B889C3A" w:rsidR="006D1D90" w:rsidRPr="00D95459" w:rsidRDefault="009966C5" w:rsidP="006D1D90">
            <w:pPr>
              <w:rPr>
                <w:rFonts w:ascii="Arial" w:hAnsi="Arial" w:cs="Arial"/>
                <w:sz w:val="18"/>
                <w:szCs w:val="18"/>
              </w:rPr>
            </w:pPr>
            <w:r>
              <w:rPr>
                <w:rFonts w:ascii="Arial" w:hAnsi="Arial" w:cs="Arial"/>
                <w:sz w:val="18"/>
                <w:szCs w:val="18"/>
              </w:rPr>
              <w:t>n</w:t>
            </w:r>
          </w:p>
        </w:tc>
        <w:tc>
          <w:tcPr>
            <w:tcW w:w="943" w:type="dxa"/>
          </w:tcPr>
          <w:p w14:paraId="769BBBB5" w14:textId="22DE3D81" w:rsidR="006D1D90" w:rsidRPr="00D95459" w:rsidRDefault="009966C5" w:rsidP="006D1D90">
            <w:pPr>
              <w:rPr>
                <w:rFonts w:ascii="Arial" w:hAnsi="Arial" w:cs="Arial"/>
                <w:sz w:val="18"/>
                <w:szCs w:val="18"/>
              </w:rPr>
            </w:pPr>
            <w:r>
              <w:rPr>
                <w:rFonts w:ascii="Arial" w:hAnsi="Arial" w:cs="Arial"/>
                <w:sz w:val="18"/>
                <w:szCs w:val="18"/>
              </w:rPr>
              <w:t>n</w:t>
            </w:r>
          </w:p>
        </w:tc>
      </w:tr>
      <w:tr w:rsidR="006D1D90" w14:paraId="71232483" w14:textId="77777777" w:rsidTr="003A4D58">
        <w:trPr>
          <w:trHeight w:val="203"/>
        </w:trPr>
        <w:tc>
          <w:tcPr>
            <w:tcW w:w="679" w:type="dxa"/>
            <w:shd w:val="clear" w:color="auto" w:fill="FFF2CC" w:themeFill="accent4" w:themeFillTint="33"/>
          </w:tcPr>
          <w:p w14:paraId="0C23B9C9" w14:textId="77777777" w:rsidR="006D1D90" w:rsidRPr="00D95459" w:rsidRDefault="006D1D90" w:rsidP="006D1D90">
            <w:pPr>
              <w:rPr>
                <w:rFonts w:ascii="Arial" w:hAnsi="Arial" w:cs="Arial"/>
                <w:sz w:val="18"/>
                <w:szCs w:val="18"/>
              </w:rPr>
            </w:pPr>
            <w:r w:rsidRPr="00D95459">
              <w:rPr>
                <w:rFonts w:ascii="Arial" w:hAnsi="Arial" w:cs="Arial"/>
                <w:sz w:val="18"/>
                <w:szCs w:val="18"/>
              </w:rPr>
              <w:t>2.3.5</w:t>
            </w:r>
          </w:p>
        </w:tc>
        <w:tc>
          <w:tcPr>
            <w:tcW w:w="3639" w:type="dxa"/>
          </w:tcPr>
          <w:p w14:paraId="519B0DB7"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Rozvoj kultúry, kultúrnych podujatí</w:t>
            </w:r>
          </w:p>
        </w:tc>
        <w:tc>
          <w:tcPr>
            <w:tcW w:w="674" w:type="dxa"/>
          </w:tcPr>
          <w:p w14:paraId="4469FA13" w14:textId="6FB0E7FE"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30AB8784" w14:textId="2255A28A"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3F7A99E9" w14:textId="6E77EDDA"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5D6F5A02" w14:textId="726C7F31" w:rsidR="006D1D90" w:rsidRPr="00D95459" w:rsidRDefault="009966C5" w:rsidP="006D1D90">
            <w:pPr>
              <w:rPr>
                <w:rFonts w:ascii="Arial" w:hAnsi="Arial" w:cs="Arial"/>
                <w:sz w:val="18"/>
                <w:szCs w:val="18"/>
              </w:rPr>
            </w:pPr>
            <w:r>
              <w:rPr>
                <w:rFonts w:ascii="Arial" w:hAnsi="Arial" w:cs="Arial"/>
                <w:sz w:val="18"/>
                <w:szCs w:val="18"/>
              </w:rPr>
              <w:t>500</w:t>
            </w:r>
          </w:p>
        </w:tc>
        <w:tc>
          <w:tcPr>
            <w:tcW w:w="673" w:type="dxa"/>
          </w:tcPr>
          <w:p w14:paraId="13DCDAD1" w14:textId="21830A5F"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1AC34078" w14:textId="396528B5" w:rsidR="006D1D90" w:rsidRPr="00D95459" w:rsidRDefault="009966C5" w:rsidP="006D1D90">
            <w:pPr>
              <w:rPr>
                <w:rFonts w:ascii="Arial" w:hAnsi="Arial" w:cs="Arial"/>
                <w:sz w:val="18"/>
                <w:szCs w:val="18"/>
              </w:rPr>
            </w:pPr>
            <w:r>
              <w:rPr>
                <w:rFonts w:ascii="Arial" w:hAnsi="Arial" w:cs="Arial"/>
                <w:sz w:val="18"/>
                <w:szCs w:val="18"/>
              </w:rPr>
              <w:t>500</w:t>
            </w:r>
          </w:p>
        </w:tc>
        <w:tc>
          <w:tcPr>
            <w:tcW w:w="943" w:type="dxa"/>
          </w:tcPr>
          <w:p w14:paraId="4F8D0C71" w14:textId="59963106" w:rsidR="006D1D90" w:rsidRPr="00D95459" w:rsidRDefault="009966C5" w:rsidP="006D1D90">
            <w:pPr>
              <w:rPr>
                <w:rFonts w:ascii="Arial" w:hAnsi="Arial" w:cs="Arial"/>
                <w:sz w:val="18"/>
                <w:szCs w:val="18"/>
              </w:rPr>
            </w:pPr>
            <w:r>
              <w:rPr>
                <w:rFonts w:ascii="Arial" w:hAnsi="Arial" w:cs="Arial"/>
                <w:sz w:val="18"/>
                <w:szCs w:val="18"/>
              </w:rPr>
              <w:t>3000</w:t>
            </w:r>
          </w:p>
        </w:tc>
      </w:tr>
      <w:tr w:rsidR="006D1D90" w14:paraId="1DF26E33" w14:textId="77777777" w:rsidTr="003A4D58">
        <w:trPr>
          <w:trHeight w:val="203"/>
        </w:trPr>
        <w:tc>
          <w:tcPr>
            <w:tcW w:w="679" w:type="dxa"/>
            <w:shd w:val="clear" w:color="auto" w:fill="FFF2CC" w:themeFill="accent4" w:themeFillTint="33"/>
          </w:tcPr>
          <w:p w14:paraId="6C3CB125" w14:textId="77777777" w:rsidR="006D1D90" w:rsidRPr="00D95459" w:rsidRDefault="006D1D90" w:rsidP="006D1D90">
            <w:pPr>
              <w:rPr>
                <w:rFonts w:ascii="Arial" w:hAnsi="Arial" w:cs="Arial"/>
                <w:sz w:val="18"/>
                <w:szCs w:val="18"/>
              </w:rPr>
            </w:pPr>
            <w:r w:rsidRPr="00D95459">
              <w:rPr>
                <w:rFonts w:ascii="Arial" w:hAnsi="Arial" w:cs="Arial"/>
                <w:sz w:val="18"/>
                <w:szCs w:val="18"/>
              </w:rPr>
              <w:t>2.3.6</w:t>
            </w:r>
          </w:p>
        </w:tc>
        <w:tc>
          <w:tcPr>
            <w:tcW w:w="3639" w:type="dxa"/>
          </w:tcPr>
          <w:p w14:paraId="6F64C682"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Rozvoj športu, športových podujatí</w:t>
            </w:r>
          </w:p>
        </w:tc>
        <w:tc>
          <w:tcPr>
            <w:tcW w:w="674" w:type="dxa"/>
          </w:tcPr>
          <w:p w14:paraId="082062FD" w14:textId="44C80A90"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5D823DD4" w14:textId="7CDEA3A0"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688AD783" w14:textId="7E66B05A"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317AB334" w14:textId="38F17592" w:rsidR="006D1D90" w:rsidRPr="00D95459" w:rsidRDefault="009966C5" w:rsidP="006D1D90">
            <w:pPr>
              <w:rPr>
                <w:rFonts w:ascii="Arial" w:hAnsi="Arial" w:cs="Arial"/>
                <w:sz w:val="18"/>
                <w:szCs w:val="18"/>
              </w:rPr>
            </w:pPr>
            <w:r>
              <w:rPr>
                <w:rFonts w:ascii="Arial" w:hAnsi="Arial" w:cs="Arial"/>
                <w:sz w:val="18"/>
                <w:szCs w:val="18"/>
              </w:rPr>
              <w:t>100</w:t>
            </w:r>
          </w:p>
        </w:tc>
        <w:tc>
          <w:tcPr>
            <w:tcW w:w="673" w:type="dxa"/>
          </w:tcPr>
          <w:p w14:paraId="4B3999F9" w14:textId="10B7CBC3"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7BD4B541" w14:textId="4DA78E97" w:rsidR="006D1D90" w:rsidRPr="00D95459" w:rsidRDefault="009966C5" w:rsidP="006D1D90">
            <w:pPr>
              <w:rPr>
                <w:rFonts w:ascii="Arial" w:hAnsi="Arial" w:cs="Arial"/>
                <w:sz w:val="18"/>
                <w:szCs w:val="18"/>
              </w:rPr>
            </w:pPr>
            <w:r>
              <w:rPr>
                <w:rFonts w:ascii="Arial" w:hAnsi="Arial" w:cs="Arial"/>
                <w:sz w:val="18"/>
                <w:szCs w:val="18"/>
              </w:rPr>
              <w:t>100</w:t>
            </w:r>
          </w:p>
        </w:tc>
        <w:tc>
          <w:tcPr>
            <w:tcW w:w="943" w:type="dxa"/>
          </w:tcPr>
          <w:p w14:paraId="2A3A699D" w14:textId="6573198C" w:rsidR="006D1D90" w:rsidRPr="00D95459" w:rsidRDefault="009966C5" w:rsidP="006D1D90">
            <w:pPr>
              <w:rPr>
                <w:rFonts w:ascii="Arial" w:hAnsi="Arial" w:cs="Arial"/>
                <w:sz w:val="18"/>
                <w:szCs w:val="18"/>
              </w:rPr>
            </w:pPr>
            <w:r>
              <w:rPr>
                <w:rFonts w:ascii="Arial" w:hAnsi="Arial" w:cs="Arial"/>
                <w:sz w:val="18"/>
                <w:szCs w:val="18"/>
              </w:rPr>
              <w:t>600</w:t>
            </w:r>
          </w:p>
        </w:tc>
      </w:tr>
      <w:tr w:rsidR="006D1D90" w14:paraId="5EDDA2B1" w14:textId="77777777" w:rsidTr="003A4D58">
        <w:trPr>
          <w:trHeight w:val="203"/>
        </w:trPr>
        <w:tc>
          <w:tcPr>
            <w:tcW w:w="679" w:type="dxa"/>
            <w:shd w:val="clear" w:color="auto" w:fill="FFF2CC" w:themeFill="accent4" w:themeFillTint="33"/>
          </w:tcPr>
          <w:p w14:paraId="787A5CE9" w14:textId="77777777" w:rsidR="006D1D90" w:rsidRPr="00D95459" w:rsidRDefault="006D1D90" w:rsidP="006D1D90">
            <w:pPr>
              <w:rPr>
                <w:rFonts w:ascii="Arial" w:hAnsi="Arial" w:cs="Arial"/>
                <w:sz w:val="18"/>
                <w:szCs w:val="18"/>
              </w:rPr>
            </w:pPr>
            <w:r w:rsidRPr="00D95459">
              <w:rPr>
                <w:rFonts w:ascii="Arial" w:hAnsi="Arial" w:cs="Arial"/>
                <w:sz w:val="18"/>
                <w:szCs w:val="18"/>
              </w:rPr>
              <w:t>2.3.7</w:t>
            </w:r>
          </w:p>
        </w:tc>
        <w:tc>
          <w:tcPr>
            <w:tcW w:w="3639" w:type="dxa"/>
          </w:tcPr>
          <w:p w14:paraId="094B544E"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Vybudovanie cyklotrasy</w:t>
            </w:r>
          </w:p>
        </w:tc>
        <w:tc>
          <w:tcPr>
            <w:tcW w:w="674" w:type="dxa"/>
          </w:tcPr>
          <w:p w14:paraId="29EDD8FA" w14:textId="0BA7F504"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24A9C1D8" w14:textId="456F562C"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1F7E38D6" w14:textId="5B49A6E8"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48573A84" w14:textId="3394F2B7" w:rsidR="006D1D90" w:rsidRPr="00D95459" w:rsidRDefault="009966C5" w:rsidP="006D1D90">
            <w:pPr>
              <w:rPr>
                <w:rFonts w:ascii="Arial" w:hAnsi="Arial" w:cs="Arial"/>
                <w:sz w:val="18"/>
                <w:szCs w:val="18"/>
              </w:rPr>
            </w:pPr>
            <w:r>
              <w:rPr>
                <w:rFonts w:ascii="Arial" w:hAnsi="Arial" w:cs="Arial"/>
                <w:sz w:val="18"/>
                <w:szCs w:val="18"/>
              </w:rPr>
              <w:t>n</w:t>
            </w:r>
          </w:p>
        </w:tc>
        <w:tc>
          <w:tcPr>
            <w:tcW w:w="673" w:type="dxa"/>
          </w:tcPr>
          <w:p w14:paraId="556CAC73" w14:textId="7430278D" w:rsidR="006D1D90" w:rsidRPr="00D95459" w:rsidRDefault="009966C5" w:rsidP="006D1D90">
            <w:pPr>
              <w:rPr>
                <w:rFonts w:ascii="Arial" w:hAnsi="Arial" w:cs="Arial"/>
                <w:sz w:val="18"/>
                <w:szCs w:val="18"/>
              </w:rPr>
            </w:pPr>
            <w:r>
              <w:rPr>
                <w:rFonts w:ascii="Arial" w:hAnsi="Arial" w:cs="Arial"/>
                <w:sz w:val="18"/>
                <w:szCs w:val="18"/>
              </w:rPr>
              <w:t>n</w:t>
            </w:r>
          </w:p>
        </w:tc>
        <w:tc>
          <w:tcPr>
            <w:tcW w:w="674" w:type="dxa"/>
          </w:tcPr>
          <w:p w14:paraId="45209118" w14:textId="766A3A97" w:rsidR="006D1D90" w:rsidRPr="00D95459" w:rsidRDefault="009966C5" w:rsidP="006D1D90">
            <w:pPr>
              <w:rPr>
                <w:rFonts w:ascii="Arial" w:hAnsi="Arial" w:cs="Arial"/>
                <w:sz w:val="18"/>
                <w:szCs w:val="18"/>
              </w:rPr>
            </w:pPr>
            <w:r>
              <w:rPr>
                <w:rFonts w:ascii="Arial" w:hAnsi="Arial" w:cs="Arial"/>
                <w:sz w:val="18"/>
                <w:szCs w:val="18"/>
              </w:rPr>
              <w:t>n</w:t>
            </w:r>
          </w:p>
        </w:tc>
        <w:tc>
          <w:tcPr>
            <w:tcW w:w="943" w:type="dxa"/>
          </w:tcPr>
          <w:p w14:paraId="0D6B0CFB" w14:textId="6456A21F" w:rsidR="006D1D90" w:rsidRPr="00D95459" w:rsidRDefault="009966C5" w:rsidP="006D1D90">
            <w:pPr>
              <w:rPr>
                <w:rFonts w:ascii="Arial" w:hAnsi="Arial" w:cs="Arial"/>
                <w:sz w:val="18"/>
                <w:szCs w:val="18"/>
              </w:rPr>
            </w:pPr>
            <w:r>
              <w:rPr>
                <w:rFonts w:ascii="Arial" w:hAnsi="Arial" w:cs="Arial"/>
                <w:sz w:val="18"/>
                <w:szCs w:val="18"/>
              </w:rPr>
              <w:t>n</w:t>
            </w:r>
          </w:p>
        </w:tc>
      </w:tr>
      <w:tr w:rsidR="006D1D90" w14:paraId="1467932D" w14:textId="77777777" w:rsidTr="003A4D58">
        <w:trPr>
          <w:trHeight w:val="217"/>
        </w:trPr>
        <w:tc>
          <w:tcPr>
            <w:tcW w:w="679" w:type="dxa"/>
            <w:shd w:val="clear" w:color="auto" w:fill="FFF2CC" w:themeFill="accent4" w:themeFillTint="33"/>
          </w:tcPr>
          <w:p w14:paraId="77B75243" w14:textId="77777777" w:rsidR="006D1D90" w:rsidRPr="00D95459" w:rsidRDefault="006D1D90" w:rsidP="006D1D90">
            <w:pPr>
              <w:rPr>
                <w:rFonts w:ascii="Arial" w:hAnsi="Arial" w:cs="Arial"/>
                <w:sz w:val="18"/>
                <w:szCs w:val="18"/>
              </w:rPr>
            </w:pPr>
            <w:r w:rsidRPr="00D95459">
              <w:rPr>
                <w:rFonts w:ascii="Arial" w:hAnsi="Arial" w:cs="Arial"/>
                <w:sz w:val="18"/>
                <w:szCs w:val="18"/>
              </w:rPr>
              <w:t>2.3.8</w:t>
            </w:r>
          </w:p>
        </w:tc>
        <w:tc>
          <w:tcPr>
            <w:tcW w:w="3639" w:type="dxa"/>
          </w:tcPr>
          <w:p w14:paraId="4EDBDF1B"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Podpora dobrovoľníckej činnosti</w:t>
            </w:r>
          </w:p>
        </w:tc>
        <w:tc>
          <w:tcPr>
            <w:tcW w:w="674" w:type="dxa"/>
          </w:tcPr>
          <w:p w14:paraId="640AF7EE" w14:textId="56070EF5" w:rsidR="006D1D90" w:rsidRPr="00D95459" w:rsidRDefault="009966C5" w:rsidP="006D1D90">
            <w:pPr>
              <w:rPr>
                <w:rFonts w:ascii="Arial" w:hAnsi="Arial" w:cs="Arial"/>
                <w:sz w:val="18"/>
                <w:szCs w:val="18"/>
              </w:rPr>
            </w:pPr>
            <w:r>
              <w:rPr>
                <w:rFonts w:ascii="Arial" w:hAnsi="Arial" w:cs="Arial"/>
                <w:sz w:val="18"/>
                <w:szCs w:val="18"/>
              </w:rPr>
              <w:t>150</w:t>
            </w:r>
          </w:p>
        </w:tc>
        <w:tc>
          <w:tcPr>
            <w:tcW w:w="674" w:type="dxa"/>
          </w:tcPr>
          <w:p w14:paraId="13D65F99" w14:textId="04A654B7" w:rsidR="006D1D90" w:rsidRPr="00D95459" w:rsidRDefault="009966C5" w:rsidP="006D1D90">
            <w:pPr>
              <w:rPr>
                <w:rFonts w:ascii="Arial" w:hAnsi="Arial" w:cs="Arial"/>
                <w:sz w:val="18"/>
                <w:szCs w:val="18"/>
              </w:rPr>
            </w:pPr>
            <w:r>
              <w:rPr>
                <w:rFonts w:ascii="Arial" w:hAnsi="Arial" w:cs="Arial"/>
                <w:sz w:val="18"/>
                <w:szCs w:val="18"/>
              </w:rPr>
              <w:t>150</w:t>
            </w:r>
          </w:p>
        </w:tc>
        <w:tc>
          <w:tcPr>
            <w:tcW w:w="674" w:type="dxa"/>
          </w:tcPr>
          <w:p w14:paraId="221E26E8" w14:textId="6AFC0D81" w:rsidR="006D1D90" w:rsidRPr="00D95459" w:rsidRDefault="009966C5" w:rsidP="006D1D90">
            <w:pPr>
              <w:rPr>
                <w:rFonts w:ascii="Arial" w:hAnsi="Arial" w:cs="Arial"/>
                <w:sz w:val="18"/>
                <w:szCs w:val="18"/>
              </w:rPr>
            </w:pPr>
            <w:r>
              <w:rPr>
                <w:rFonts w:ascii="Arial" w:hAnsi="Arial" w:cs="Arial"/>
                <w:sz w:val="18"/>
                <w:szCs w:val="18"/>
              </w:rPr>
              <w:t>150</w:t>
            </w:r>
          </w:p>
        </w:tc>
        <w:tc>
          <w:tcPr>
            <w:tcW w:w="674" w:type="dxa"/>
          </w:tcPr>
          <w:p w14:paraId="79C76034" w14:textId="201BF42F" w:rsidR="006D1D90" w:rsidRPr="00D95459" w:rsidRDefault="009966C5" w:rsidP="006D1D90">
            <w:pPr>
              <w:rPr>
                <w:rFonts w:ascii="Arial" w:hAnsi="Arial" w:cs="Arial"/>
                <w:sz w:val="18"/>
                <w:szCs w:val="18"/>
              </w:rPr>
            </w:pPr>
            <w:r>
              <w:rPr>
                <w:rFonts w:ascii="Arial" w:hAnsi="Arial" w:cs="Arial"/>
                <w:sz w:val="18"/>
                <w:szCs w:val="18"/>
              </w:rPr>
              <w:t>150</w:t>
            </w:r>
          </w:p>
        </w:tc>
        <w:tc>
          <w:tcPr>
            <w:tcW w:w="673" w:type="dxa"/>
          </w:tcPr>
          <w:p w14:paraId="70C2A77E" w14:textId="48279DC1" w:rsidR="006D1D90" w:rsidRPr="00D95459" w:rsidRDefault="009966C5" w:rsidP="006D1D90">
            <w:pPr>
              <w:rPr>
                <w:rFonts w:ascii="Arial" w:hAnsi="Arial" w:cs="Arial"/>
                <w:sz w:val="18"/>
                <w:szCs w:val="18"/>
              </w:rPr>
            </w:pPr>
            <w:r>
              <w:rPr>
                <w:rFonts w:ascii="Arial" w:hAnsi="Arial" w:cs="Arial"/>
                <w:sz w:val="18"/>
                <w:szCs w:val="18"/>
              </w:rPr>
              <w:t>150</w:t>
            </w:r>
          </w:p>
        </w:tc>
        <w:tc>
          <w:tcPr>
            <w:tcW w:w="674" w:type="dxa"/>
          </w:tcPr>
          <w:p w14:paraId="76A08FAC" w14:textId="502AE52E" w:rsidR="006D1D90" w:rsidRPr="00D95459" w:rsidRDefault="009966C5" w:rsidP="006D1D90">
            <w:pPr>
              <w:rPr>
                <w:rFonts w:ascii="Arial" w:hAnsi="Arial" w:cs="Arial"/>
                <w:sz w:val="18"/>
                <w:szCs w:val="18"/>
              </w:rPr>
            </w:pPr>
            <w:r>
              <w:rPr>
                <w:rFonts w:ascii="Arial" w:hAnsi="Arial" w:cs="Arial"/>
                <w:sz w:val="18"/>
                <w:szCs w:val="18"/>
              </w:rPr>
              <w:t>150</w:t>
            </w:r>
          </w:p>
        </w:tc>
        <w:tc>
          <w:tcPr>
            <w:tcW w:w="943" w:type="dxa"/>
          </w:tcPr>
          <w:p w14:paraId="08B49FEA" w14:textId="378FC036" w:rsidR="006D1D90" w:rsidRPr="00D95459" w:rsidRDefault="009966C5" w:rsidP="006D1D90">
            <w:pPr>
              <w:rPr>
                <w:rFonts w:ascii="Arial" w:hAnsi="Arial" w:cs="Arial"/>
                <w:sz w:val="18"/>
                <w:szCs w:val="18"/>
              </w:rPr>
            </w:pPr>
            <w:r>
              <w:rPr>
                <w:rFonts w:ascii="Arial" w:hAnsi="Arial" w:cs="Arial"/>
                <w:sz w:val="18"/>
                <w:szCs w:val="18"/>
              </w:rPr>
              <w:t>900</w:t>
            </w:r>
          </w:p>
        </w:tc>
      </w:tr>
      <w:tr w:rsidR="006D1D90" w14:paraId="1BC0A0A8" w14:textId="77777777" w:rsidTr="003A4D58">
        <w:trPr>
          <w:trHeight w:val="193"/>
        </w:trPr>
        <w:tc>
          <w:tcPr>
            <w:tcW w:w="679" w:type="dxa"/>
            <w:tcBorders>
              <w:bottom w:val="single" w:sz="4" w:space="0" w:color="auto"/>
            </w:tcBorders>
            <w:shd w:val="clear" w:color="auto" w:fill="FFF2CC" w:themeFill="accent4" w:themeFillTint="33"/>
          </w:tcPr>
          <w:p w14:paraId="6485DD8B" w14:textId="77777777" w:rsidR="006D1D90" w:rsidRDefault="006D1D90" w:rsidP="006D1D90">
            <w:pPr>
              <w:rPr>
                <w:b/>
                <w:bCs/>
              </w:rPr>
            </w:pPr>
          </w:p>
        </w:tc>
        <w:tc>
          <w:tcPr>
            <w:tcW w:w="8627" w:type="dxa"/>
            <w:gridSpan w:val="8"/>
            <w:tcBorders>
              <w:bottom w:val="single" w:sz="4" w:space="0" w:color="auto"/>
            </w:tcBorders>
            <w:shd w:val="clear" w:color="auto" w:fill="FFF2CC" w:themeFill="accent4" w:themeFillTint="33"/>
          </w:tcPr>
          <w:p w14:paraId="7E91002C" w14:textId="77777777" w:rsidR="006D1D90" w:rsidRPr="00C078EC" w:rsidRDefault="006D1D90" w:rsidP="006D1D90">
            <w:pPr>
              <w:rPr>
                <w:rFonts w:ascii="Arial" w:hAnsi="Arial" w:cs="Arial"/>
                <w:b/>
                <w:bCs/>
                <w:sz w:val="20"/>
                <w:szCs w:val="20"/>
              </w:rPr>
            </w:pPr>
            <w:r w:rsidRPr="00C078EC">
              <w:rPr>
                <w:rFonts w:ascii="Arial" w:hAnsi="Arial" w:cs="Arial"/>
                <w:b/>
                <w:bCs/>
                <w:sz w:val="20"/>
                <w:szCs w:val="20"/>
              </w:rPr>
              <w:t xml:space="preserve">PRIORITA </w:t>
            </w:r>
            <w:r>
              <w:rPr>
                <w:rFonts w:ascii="Arial" w:hAnsi="Arial" w:cs="Arial"/>
                <w:b/>
                <w:bCs/>
                <w:sz w:val="20"/>
                <w:szCs w:val="20"/>
              </w:rPr>
              <w:t>3</w:t>
            </w:r>
            <w:r w:rsidRPr="00C078EC">
              <w:rPr>
                <w:rFonts w:ascii="Arial" w:hAnsi="Arial" w:cs="Arial"/>
                <w:b/>
                <w:bCs/>
                <w:sz w:val="20"/>
                <w:szCs w:val="20"/>
              </w:rPr>
              <w:t xml:space="preserve"> – PODPORA </w:t>
            </w:r>
            <w:r>
              <w:rPr>
                <w:rFonts w:ascii="Arial" w:hAnsi="Arial" w:cs="Arial"/>
                <w:b/>
                <w:bCs/>
                <w:sz w:val="20"/>
                <w:szCs w:val="20"/>
              </w:rPr>
              <w:t>ZNEVÝHODNENÝCH SKUPÍN OBYVATEĽOV</w:t>
            </w:r>
          </w:p>
        </w:tc>
      </w:tr>
      <w:tr w:rsidR="006D1D90" w14:paraId="7C151B72" w14:textId="77777777" w:rsidTr="003A4D58">
        <w:trPr>
          <w:trHeight w:val="275"/>
        </w:trPr>
        <w:tc>
          <w:tcPr>
            <w:tcW w:w="679" w:type="dxa"/>
            <w:shd w:val="clear" w:color="auto" w:fill="F7CAAC" w:themeFill="accent2" w:themeFillTint="66"/>
          </w:tcPr>
          <w:p w14:paraId="47E00C7F" w14:textId="77777777" w:rsidR="006D1D90" w:rsidRPr="00E359BD" w:rsidRDefault="006D1D90" w:rsidP="006D1D90">
            <w:pPr>
              <w:rPr>
                <w:i/>
                <w:iCs/>
              </w:rPr>
            </w:pPr>
          </w:p>
        </w:tc>
        <w:tc>
          <w:tcPr>
            <w:tcW w:w="8627" w:type="dxa"/>
            <w:gridSpan w:val="8"/>
            <w:shd w:val="clear" w:color="auto" w:fill="F7CAAC" w:themeFill="accent2" w:themeFillTint="66"/>
          </w:tcPr>
          <w:p w14:paraId="794C3834" w14:textId="77777777" w:rsidR="006D1D90" w:rsidRPr="00C078EC" w:rsidRDefault="006D1D90" w:rsidP="006D1D90">
            <w:pPr>
              <w:rPr>
                <w:rFonts w:ascii="Arial" w:hAnsi="Arial" w:cs="Arial"/>
                <w:i/>
                <w:iCs/>
                <w:sz w:val="20"/>
                <w:szCs w:val="20"/>
              </w:rPr>
            </w:pPr>
            <w:r w:rsidRPr="00C078EC">
              <w:rPr>
                <w:rFonts w:ascii="Arial" w:hAnsi="Arial" w:cs="Arial"/>
                <w:i/>
                <w:iCs/>
                <w:sz w:val="20"/>
                <w:szCs w:val="20"/>
              </w:rPr>
              <w:t xml:space="preserve">PROGRAM </w:t>
            </w:r>
            <w:r>
              <w:rPr>
                <w:rFonts w:ascii="Arial" w:hAnsi="Arial" w:cs="Arial"/>
                <w:i/>
                <w:iCs/>
                <w:sz w:val="20"/>
                <w:szCs w:val="20"/>
              </w:rPr>
              <w:t>3.1</w:t>
            </w:r>
            <w:r w:rsidRPr="00C078EC">
              <w:rPr>
                <w:rFonts w:ascii="Arial" w:hAnsi="Arial" w:cs="Arial"/>
                <w:i/>
                <w:iCs/>
                <w:sz w:val="20"/>
                <w:szCs w:val="20"/>
              </w:rPr>
              <w:t xml:space="preserve"> – </w:t>
            </w:r>
            <w:r>
              <w:rPr>
                <w:rFonts w:ascii="Arial" w:hAnsi="Arial" w:cs="Arial"/>
                <w:i/>
                <w:iCs/>
                <w:sz w:val="20"/>
                <w:szCs w:val="20"/>
              </w:rPr>
              <w:t>Podpora aktivít pre znevýhodnené skupiny</w:t>
            </w:r>
          </w:p>
        </w:tc>
      </w:tr>
      <w:tr w:rsidR="006D1D90" w14:paraId="3CA8CD9A" w14:textId="77777777" w:rsidTr="003A4D58">
        <w:trPr>
          <w:trHeight w:val="406"/>
        </w:trPr>
        <w:tc>
          <w:tcPr>
            <w:tcW w:w="679" w:type="dxa"/>
            <w:shd w:val="clear" w:color="auto" w:fill="FFF2CC" w:themeFill="accent4" w:themeFillTint="33"/>
          </w:tcPr>
          <w:p w14:paraId="50CAEEA8" w14:textId="77777777" w:rsidR="006D1D90" w:rsidRPr="00D95459" w:rsidRDefault="006D1D90" w:rsidP="006D1D90">
            <w:pPr>
              <w:rPr>
                <w:rFonts w:ascii="Arial" w:hAnsi="Arial" w:cs="Arial"/>
                <w:sz w:val="18"/>
                <w:szCs w:val="18"/>
              </w:rPr>
            </w:pPr>
            <w:r>
              <w:rPr>
                <w:rFonts w:ascii="Arial" w:hAnsi="Arial" w:cs="Arial"/>
                <w:sz w:val="18"/>
                <w:szCs w:val="18"/>
              </w:rPr>
              <w:t>3.1</w:t>
            </w:r>
            <w:r w:rsidRPr="00D95459">
              <w:rPr>
                <w:rFonts w:ascii="Arial" w:hAnsi="Arial" w:cs="Arial"/>
                <w:sz w:val="18"/>
                <w:szCs w:val="18"/>
              </w:rPr>
              <w:t>.1</w:t>
            </w:r>
          </w:p>
        </w:tc>
        <w:tc>
          <w:tcPr>
            <w:tcW w:w="3639" w:type="dxa"/>
          </w:tcPr>
          <w:p w14:paraId="143281D2" w14:textId="77777777" w:rsidR="006D1D90" w:rsidRPr="00D95459" w:rsidRDefault="006D1D90" w:rsidP="006D1D90">
            <w:pPr>
              <w:jc w:val="left"/>
              <w:rPr>
                <w:rFonts w:ascii="Arial" w:hAnsi="Arial" w:cs="Arial"/>
                <w:sz w:val="18"/>
                <w:szCs w:val="18"/>
              </w:rPr>
            </w:pPr>
            <w:r>
              <w:rPr>
                <w:rFonts w:ascii="Arial" w:hAnsi="Arial" w:cs="Arial"/>
                <w:sz w:val="18"/>
                <w:szCs w:val="18"/>
              </w:rPr>
              <w:t>Podpora aktivít pre deti a rodiny a ostatné znevýhodnené skupiny občanov</w:t>
            </w:r>
          </w:p>
        </w:tc>
        <w:tc>
          <w:tcPr>
            <w:tcW w:w="674" w:type="dxa"/>
          </w:tcPr>
          <w:p w14:paraId="70AB0025" w14:textId="503474CF"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6B3187BF" w14:textId="09E8BF14"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66319169" w14:textId="7C7722B9"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16A4600F" w14:textId="546C467E" w:rsidR="006D1D90" w:rsidRPr="00D95459" w:rsidRDefault="009966C5" w:rsidP="006D1D90">
            <w:pPr>
              <w:rPr>
                <w:rFonts w:ascii="Arial" w:hAnsi="Arial" w:cs="Arial"/>
                <w:sz w:val="18"/>
                <w:szCs w:val="18"/>
              </w:rPr>
            </w:pPr>
            <w:r>
              <w:rPr>
                <w:rFonts w:ascii="Arial" w:hAnsi="Arial" w:cs="Arial"/>
                <w:sz w:val="18"/>
                <w:szCs w:val="18"/>
              </w:rPr>
              <w:t>200</w:t>
            </w:r>
          </w:p>
        </w:tc>
        <w:tc>
          <w:tcPr>
            <w:tcW w:w="673" w:type="dxa"/>
          </w:tcPr>
          <w:p w14:paraId="3B05DD0A" w14:textId="43C737D5"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6AFDAE4F" w14:textId="68D81C82" w:rsidR="006D1D90" w:rsidRPr="00D95459" w:rsidRDefault="009966C5" w:rsidP="006D1D90">
            <w:pPr>
              <w:rPr>
                <w:rFonts w:ascii="Arial" w:hAnsi="Arial" w:cs="Arial"/>
                <w:sz w:val="18"/>
                <w:szCs w:val="18"/>
              </w:rPr>
            </w:pPr>
            <w:r>
              <w:rPr>
                <w:rFonts w:ascii="Arial" w:hAnsi="Arial" w:cs="Arial"/>
                <w:sz w:val="18"/>
                <w:szCs w:val="18"/>
              </w:rPr>
              <w:t>200</w:t>
            </w:r>
          </w:p>
        </w:tc>
        <w:tc>
          <w:tcPr>
            <w:tcW w:w="943" w:type="dxa"/>
          </w:tcPr>
          <w:p w14:paraId="2114F933" w14:textId="39B67A68" w:rsidR="006D1D90" w:rsidRPr="00D95459" w:rsidRDefault="009966C5" w:rsidP="006D1D90">
            <w:pPr>
              <w:rPr>
                <w:rFonts w:ascii="Arial" w:hAnsi="Arial" w:cs="Arial"/>
                <w:sz w:val="18"/>
                <w:szCs w:val="18"/>
              </w:rPr>
            </w:pPr>
            <w:r>
              <w:rPr>
                <w:rFonts w:ascii="Arial" w:hAnsi="Arial" w:cs="Arial"/>
                <w:sz w:val="18"/>
                <w:szCs w:val="18"/>
              </w:rPr>
              <w:t>1200</w:t>
            </w:r>
          </w:p>
        </w:tc>
      </w:tr>
      <w:tr w:rsidR="006D1D90" w14:paraId="2887188F" w14:textId="77777777" w:rsidTr="003A4D58">
        <w:trPr>
          <w:trHeight w:val="203"/>
        </w:trPr>
        <w:tc>
          <w:tcPr>
            <w:tcW w:w="679" w:type="dxa"/>
            <w:shd w:val="clear" w:color="auto" w:fill="FFF2CC" w:themeFill="accent4" w:themeFillTint="33"/>
          </w:tcPr>
          <w:p w14:paraId="32E47000" w14:textId="77777777" w:rsidR="006D1D90" w:rsidRPr="00D95459" w:rsidRDefault="006D1D90" w:rsidP="006D1D90">
            <w:pPr>
              <w:rPr>
                <w:rFonts w:ascii="Arial" w:hAnsi="Arial" w:cs="Arial"/>
                <w:sz w:val="18"/>
                <w:szCs w:val="18"/>
              </w:rPr>
            </w:pPr>
            <w:r>
              <w:rPr>
                <w:rFonts w:ascii="Arial" w:hAnsi="Arial" w:cs="Arial"/>
                <w:sz w:val="18"/>
                <w:szCs w:val="18"/>
              </w:rPr>
              <w:t>3.1.2</w:t>
            </w:r>
          </w:p>
        </w:tc>
        <w:tc>
          <w:tcPr>
            <w:tcW w:w="3639" w:type="dxa"/>
          </w:tcPr>
          <w:p w14:paraId="00A98ECA"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Podpora ohrozených rodín v kríze</w:t>
            </w:r>
          </w:p>
        </w:tc>
        <w:tc>
          <w:tcPr>
            <w:tcW w:w="674" w:type="dxa"/>
          </w:tcPr>
          <w:p w14:paraId="03D7863F" w14:textId="6F139897"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7E45CE77" w14:textId="4D9B55FA"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570E9DAD" w14:textId="38776929"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66C3ECC2" w14:textId="5356344B" w:rsidR="006D1D90" w:rsidRPr="00D95459" w:rsidRDefault="009966C5" w:rsidP="006D1D90">
            <w:pPr>
              <w:rPr>
                <w:rFonts w:ascii="Arial" w:hAnsi="Arial" w:cs="Arial"/>
                <w:sz w:val="18"/>
                <w:szCs w:val="18"/>
              </w:rPr>
            </w:pPr>
            <w:r>
              <w:rPr>
                <w:rFonts w:ascii="Arial" w:hAnsi="Arial" w:cs="Arial"/>
                <w:sz w:val="18"/>
                <w:szCs w:val="18"/>
              </w:rPr>
              <w:t>100</w:t>
            </w:r>
          </w:p>
        </w:tc>
        <w:tc>
          <w:tcPr>
            <w:tcW w:w="673" w:type="dxa"/>
          </w:tcPr>
          <w:p w14:paraId="055EB26F" w14:textId="65319A2B" w:rsidR="006D1D90" w:rsidRPr="00D95459" w:rsidRDefault="009966C5" w:rsidP="006D1D90">
            <w:pPr>
              <w:rPr>
                <w:rFonts w:ascii="Arial" w:hAnsi="Arial" w:cs="Arial"/>
                <w:sz w:val="18"/>
                <w:szCs w:val="18"/>
              </w:rPr>
            </w:pPr>
            <w:r>
              <w:rPr>
                <w:rFonts w:ascii="Arial" w:hAnsi="Arial" w:cs="Arial"/>
                <w:sz w:val="18"/>
                <w:szCs w:val="18"/>
              </w:rPr>
              <w:t>100</w:t>
            </w:r>
          </w:p>
        </w:tc>
        <w:tc>
          <w:tcPr>
            <w:tcW w:w="674" w:type="dxa"/>
          </w:tcPr>
          <w:p w14:paraId="1CF00BA4" w14:textId="5AF65E8E" w:rsidR="006D1D90" w:rsidRPr="00D95459" w:rsidRDefault="009966C5" w:rsidP="006D1D90">
            <w:pPr>
              <w:rPr>
                <w:rFonts w:ascii="Arial" w:hAnsi="Arial" w:cs="Arial"/>
                <w:sz w:val="18"/>
                <w:szCs w:val="18"/>
              </w:rPr>
            </w:pPr>
            <w:r>
              <w:rPr>
                <w:rFonts w:ascii="Arial" w:hAnsi="Arial" w:cs="Arial"/>
                <w:sz w:val="18"/>
                <w:szCs w:val="18"/>
              </w:rPr>
              <w:t>100</w:t>
            </w:r>
          </w:p>
        </w:tc>
        <w:tc>
          <w:tcPr>
            <w:tcW w:w="943" w:type="dxa"/>
          </w:tcPr>
          <w:p w14:paraId="3FFB58B6" w14:textId="22003791" w:rsidR="006D1D90" w:rsidRPr="00D95459" w:rsidRDefault="009966C5" w:rsidP="006D1D90">
            <w:pPr>
              <w:rPr>
                <w:rFonts w:ascii="Arial" w:hAnsi="Arial" w:cs="Arial"/>
                <w:sz w:val="18"/>
                <w:szCs w:val="18"/>
              </w:rPr>
            </w:pPr>
            <w:r>
              <w:rPr>
                <w:rFonts w:ascii="Arial" w:hAnsi="Arial" w:cs="Arial"/>
                <w:sz w:val="18"/>
                <w:szCs w:val="18"/>
              </w:rPr>
              <w:t>600</w:t>
            </w:r>
          </w:p>
        </w:tc>
      </w:tr>
      <w:tr w:rsidR="006D1D90" w14:paraId="00D99D03" w14:textId="77777777" w:rsidTr="003A4D58">
        <w:trPr>
          <w:trHeight w:val="275"/>
        </w:trPr>
        <w:tc>
          <w:tcPr>
            <w:tcW w:w="679" w:type="dxa"/>
            <w:shd w:val="clear" w:color="auto" w:fill="F7CAAC" w:themeFill="accent2" w:themeFillTint="66"/>
          </w:tcPr>
          <w:p w14:paraId="61C5E2A4" w14:textId="77777777" w:rsidR="006D1D90" w:rsidRPr="00E359BD" w:rsidRDefault="006D1D90" w:rsidP="006D1D90">
            <w:pPr>
              <w:rPr>
                <w:i/>
                <w:iCs/>
              </w:rPr>
            </w:pPr>
          </w:p>
        </w:tc>
        <w:tc>
          <w:tcPr>
            <w:tcW w:w="8627" w:type="dxa"/>
            <w:gridSpan w:val="8"/>
            <w:shd w:val="clear" w:color="auto" w:fill="F7CAAC" w:themeFill="accent2" w:themeFillTint="66"/>
          </w:tcPr>
          <w:p w14:paraId="7F948C5C" w14:textId="77777777" w:rsidR="006D1D90" w:rsidRPr="00C078EC" w:rsidRDefault="006D1D90" w:rsidP="006D1D90">
            <w:pPr>
              <w:rPr>
                <w:rFonts w:ascii="Arial" w:hAnsi="Arial" w:cs="Arial"/>
                <w:i/>
                <w:iCs/>
                <w:sz w:val="20"/>
                <w:szCs w:val="20"/>
              </w:rPr>
            </w:pPr>
            <w:r w:rsidRPr="00C078EC">
              <w:rPr>
                <w:rFonts w:ascii="Arial" w:hAnsi="Arial" w:cs="Arial"/>
                <w:i/>
                <w:iCs/>
                <w:sz w:val="20"/>
                <w:szCs w:val="20"/>
              </w:rPr>
              <w:t xml:space="preserve">PROGRAM </w:t>
            </w:r>
            <w:r>
              <w:rPr>
                <w:rFonts w:ascii="Arial" w:hAnsi="Arial" w:cs="Arial"/>
                <w:i/>
                <w:iCs/>
                <w:sz w:val="20"/>
                <w:szCs w:val="20"/>
              </w:rPr>
              <w:t>3.2</w:t>
            </w:r>
            <w:r w:rsidRPr="00C078EC">
              <w:rPr>
                <w:rFonts w:ascii="Arial" w:hAnsi="Arial" w:cs="Arial"/>
                <w:i/>
                <w:iCs/>
                <w:sz w:val="20"/>
                <w:szCs w:val="20"/>
              </w:rPr>
              <w:t xml:space="preserve"> – Nezamestnaní</w:t>
            </w:r>
          </w:p>
        </w:tc>
      </w:tr>
      <w:tr w:rsidR="006D1D90" w14:paraId="14739145" w14:textId="77777777" w:rsidTr="003A4D58">
        <w:trPr>
          <w:trHeight w:val="406"/>
        </w:trPr>
        <w:tc>
          <w:tcPr>
            <w:tcW w:w="679" w:type="dxa"/>
            <w:shd w:val="clear" w:color="auto" w:fill="FFF2CC" w:themeFill="accent4" w:themeFillTint="33"/>
          </w:tcPr>
          <w:p w14:paraId="37692BAC" w14:textId="77777777" w:rsidR="006D1D90" w:rsidRPr="00D95459" w:rsidRDefault="006D1D90" w:rsidP="006D1D90">
            <w:pPr>
              <w:rPr>
                <w:rFonts w:ascii="Arial" w:hAnsi="Arial" w:cs="Arial"/>
                <w:sz w:val="18"/>
                <w:szCs w:val="18"/>
              </w:rPr>
            </w:pPr>
            <w:r>
              <w:rPr>
                <w:rFonts w:ascii="Arial" w:hAnsi="Arial" w:cs="Arial"/>
                <w:sz w:val="18"/>
                <w:szCs w:val="18"/>
              </w:rPr>
              <w:t>3.2</w:t>
            </w:r>
            <w:r w:rsidRPr="00D95459">
              <w:rPr>
                <w:rFonts w:ascii="Arial" w:hAnsi="Arial" w:cs="Arial"/>
                <w:sz w:val="18"/>
                <w:szCs w:val="18"/>
              </w:rPr>
              <w:t>.1</w:t>
            </w:r>
          </w:p>
        </w:tc>
        <w:tc>
          <w:tcPr>
            <w:tcW w:w="3639" w:type="dxa"/>
          </w:tcPr>
          <w:p w14:paraId="58BD2613"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Pomoc nezamestnaným pri hľadaní zamestnania</w:t>
            </w:r>
          </w:p>
        </w:tc>
        <w:tc>
          <w:tcPr>
            <w:tcW w:w="674" w:type="dxa"/>
          </w:tcPr>
          <w:p w14:paraId="6B6A7BDE" w14:textId="740F2425"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6F1EF319" w14:textId="1E023949"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1161053D" w14:textId="38C22211"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5212B213" w14:textId="2D99D0D0" w:rsidR="006D1D90" w:rsidRPr="00D95459" w:rsidRDefault="009966C5" w:rsidP="006D1D90">
            <w:pPr>
              <w:rPr>
                <w:rFonts w:ascii="Arial" w:hAnsi="Arial" w:cs="Arial"/>
                <w:sz w:val="18"/>
                <w:szCs w:val="18"/>
              </w:rPr>
            </w:pPr>
            <w:r>
              <w:rPr>
                <w:rFonts w:ascii="Arial" w:hAnsi="Arial" w:cs="Arial"/>
                <w:sz w:val="18"/>
                <w:szCs w:val="18"/>
              </w:rPr>
              <w:t>500</w:t>
            </w:r>
          </w:p>
        </w:tc>
        <w:tc>
          <w:tcPr>
            <w:tcW w:w="673" w:type="dxa"/>
          </w:tcPr>
          <w:p w14:paraId="32467698" w14:textId="213A88AF" w:rsidR="006D1D90" w:rsidRPr="00D95459" w:rsidRDefault="009966C5" w:rsidP="006D1D90">
            <w:pPr>
              <w:rPr>
                <w:rFonts w:ascii="Arial" w:hAnsi="Arial" w:cs="Arial"/>
                <w:sz w:val="18"/>
                <w:szCs w:val="18"/>
              </w:rPr>
            </w:pPr>
            <w:r>
              <w:rPr>
                <w:rFonts w:ascii="Arial" w:hAnsi="Arial" w:cs="Arial"/>
                <w:sz w:val="18"/>
                <w:szCs w:val="18"/>
              </w:rPr>
              <w:t>500</w:t>
            </w:r>
          </w:p>
        </w:tc>
        <w:tc>
          <w:tcPr>
            <w:tcW w:w="674" w:type="dxa"/>
          </w:tcPr>
          <w:p w14:paraId="54406A14" w14:textId="006244F9" w:rsidR="006D1D90" w:rsidRPr="00D95459" w:rsidRDefault="009966C5" w:rsidP="006D1D90">
            <w:pPr>
              <w:rPr>
                <w:rFonts w:ascii="Arial" w:hAnsi="Arial" w:cs="Arial"/>
                <w:sz w:val="18"/>
                <w:szCs w:val="18"/>
              </w:rPr>
            </w:pPr>
            <w:r>
              <w:rPr>
                <w:rFonts w:ascii="Arial" w:hAnsi="Arial" w:cs="Arial"/>
                <w:sz w:val="18"/>
                <w:szCs w:val="18"/>
              </w:rPr>
              <w:t>500</w:t>
            </w:r>
          </w:p>
        </w:tc>
        <w:tc>
          <w:tcPr>
            <w:tcW w:w="943" w:type="dxa"/>
          </w:tcPr>
          <w:p w14:paraId="46325855" w14:textId="214BC56A" w:rsidR="006D1D90" w:rsidRPr="00D95459" w:rsidRDefault="009966C5" w:rsidP="006D1D90">
            <w:pPr>
              <w:rPr>
                <w:rFonts w:ascii="Arial" w:hAnsi="Arial" w:cs="Arial"/>
                <w:sz w:val="18"/>
                <w:szCs w:val="18"/>
              </w:rPr>
            </w:pPr>
            <w:r>
              <w:rPr>
                <w:rFonts w:ascii="Arial" w:hAnsi="Arial" w:cs="Arial"/>
                <w:sz w:val="18"/>
                <w:szCs w:val="18"/>
              </w:rPr>
              <w:t>3000</w:t>
            </w:r>
          </w:p>
        </w:tc>
      </w:tr>
      <w:tr w:rsidR="006D1D90" w14:paraId="35B96C17" w14:textId="77777777" w:rsidTr="003A4D58">
        <w:trPr>
          <w:trHeight w:val="261"/>
        </w:trPr>
        <w:tc>
          <w:tcPr>
            <w:tcW w:w="679" w:type="dxa"/>
            <w:shd w:val="clear" w:color="auto" w:fill="FFF2CC" w:themeFill="accent4" w:themeFillTint="33"/>
          </w:tcPr>
          <w:p w14:paraId="3098B61F" w14:textId="77777777" w:rsidR="006D1D90" w:rsidRDefault="006D1D90" w:rsidP="006D1D90">
            <w:pPr>
              <w:rPr>
                <w:b/>
                <w:bCs/>
              </w:rPr>
            </w:pPr>
          </w:p>
        </w:tc>
        <w:tc>
          <w:tcPr>
            <w:tcW w:w="8627" w:type="dxa"/>
            <w:gridSpan w:val="8"/>
            <w:shd w:val="clear" w:color="auto" w:fill="FFF2CC" w:themeFill="accent4" w:themeFillTint="33"/>
          </w:tcPr>
          <w:p w14:paraId="6D8F839F" w14:textId="77777777" w:rsidR="006D1D90" w:rsidRPr="00C078EC" w:rsidRDefault="006D1D90" w:rsidP="006D1D90">
            <w:pPr>
              <w:rPr>
                <w:rFonts w:ascii="Arial" w:hAnsi="Arial" w:cs="Arial"/>
                <w:sz w:val="20"/>
                <w:szCs w:val="20"/>
              </w:rPr>
            </w:pPr>
            <w:r w:rsidRPr="00C078EC">
              <w:rPr>
                <w:rFonts w:ascii="Arial" w:hAnsi="Arial" w:cs="Arial"/>
                <w:b/>
                <w:bCs/>
                <w:sz w:val="20"/>
                <w:szCs w:val="20"/>
              </w:rPr>
              <w:t xml:space="preserve">PRIORITA </w:t>
            </w:r>
            <w:r>
              <w:rPr>
                <w:rFonts w:ascii="Arial" w:hAnsi="Arial" w:cs="Arial"/>
                <w:b/>
                <w:bCs/>
                <w:sz w:val="20"/>
                <w:szCs w:val="20"/>
              </w:rPr>
              <w:t>4</w:t>
            </w:r>
            <w:r w:rsidRPr="00C078EC">
              <w:rPr>
                <w:rFonts w:ascii="Arial" w:hAnsi="Arial" w:cs="Arial"/>
                <w:b/>
                <w:bCs/>
                <w:sz w:val="20"/>
                <w:szCs w:val="20"/>
              </w:rPr>
              <w:t xml:space="preserve"> – ROZVOJ PARTNERSTVA</w:t>
            </w:r>
          </w:p>
        </w:tc>
      </w:tr>
      <w:tr w:rsidR="006D1D90" w14:paraId="09F7D140" w14:textId="77777777" w:rsidTr="003A4D58">
        <w:trPr>
          <w:trHeight w:val="275"/>
        </w:trPr>
        <w:tc>
          <w:tcPr>
            <w:tcW w:w="679" w:type="dxa"/>
            <w:shd w:val="clear" w:color="auto" w:fill="F7CAAC" w:themeFill="accent2" w:themeFillTint="66"/>
          </w:tcPr>
          <w:p w14:paraId="2574759D" w14:textId="77777777" w:rsidR="006D1D90" w:rsidRPr="00E359BD" w:rsidRDefault="006D1D90" w:rsidP="006D1D90">
            <w:pPr>
              <w:rPr>
                <w:i/>
                <w:iCs/>
              </w:rPr>
            </w:pPr>
          </w:p>
        </w:tc>
        <w:tc>
          <w:tcPr>
            <w:tcW w:w="8627" w:type="dxa"/>
            <w:gridSpan w:val="8"/>
            <w:shd w:val="clear" w:color="auto" w:fill="F7CAAC" w:themeFill="accent2" w:themeFillTint="66"/>
          </w:tcPr>
          <w:p w14:paraId="7FD0D7E8" w14:textId="77777777" w:rsidR="006D1D90" w:rsidRPr="00C078EC" w:rsidRDefault="006D1D90" w:rsidP="006D1D90">
            <w:pPr>
              <w:rPr>
                <w:rFonts w:ascii="Arial" w:hAnsi="Arial" w:cs="Arial"/>
                <w:b/>
                <w:bCs/>
                <w:sz w:val="20"/>
                <w:szCs w:val="20"/>
              </w:rPr>
            </w:pPr>
            <w:r w:rsidRPr="00C078EC">
              <w:rPr>
                <w:rFonts w:ascii="Arial" w:hAnsi="Arial" w:cs="Arial"/>
                <w:i/>
                <w:iCs/>
                <w:sz w:val="20"/>
                <w:szCs w:val="20"/>
              </w:rPr>
              <w:t xml:space="preserve">PROGRAM </w:t>
            </w:r>
            <w:r>
              <w:rPr>
                <w:rFonts w:ascii="Arial" w:hAnsi="Arial" w:cs="Arial"/>
                <w:i/>
                <w:iCs/>
                <w:sz w:val="20"/>
                <w:szCs w:val="20"/>
              </w:rPr>
              <w:t>4</w:t>
            </w:r>
            <w:r w:rsidRPr="00C078EC">
              <w:rPr>
                <w:rFonts w:ascii="Arial" w:hAnsi="Arial" w:cs="Arial"/>
                <w:i/>
                <w:iCs/>
                <w:sz w:val="20"/>
                <w:szCs w:val="20"/>
              </w:rPr>
              <w:t xml:space="preserve">.1 – Rozvoj </w:t>
            </w:r>
            <w:r>
              <w:rPr>
                <w:rFonts w:ascii="Arial" w:hAnsi="Arial" w:cs="Arial"/>
                <w:i/>
                <w:iCs/>
                <w:sz w:val="20"/>
                <w:szCs w:val="20"/>
              </w:rPr>
              <w:t>partnerstva a spolupráce v sociálnej oblasti</w:t>
            </w:r>
          </w:p>
        </w:tc>
      </w:tr>
      <w:tr w:rsidR="006D1D90" w14:paraId="37B5B54B" w14:textId="77777777" w:rsidTr="003A4D58">
        <w:trPr>
          <w:trHeight w:val="406"/>
        </w:trPr>
        <w:tc>
          <w:tcPr>
            <w:tcW w:w="679" w:type="dxa"/>
            <w:shd w:val="clear" w:color="auto" w:fill="FFF2CC" w:themeFill="accent4" w:themeFillTint="33"/>
          </w:tcPr>
          <w:p w14:paraId="0323425F" w14:textId="77777777" w:rsidR="006D1D90" w:rsidRPr="00D95459" w:rsidRDefault="006D1D90" w:rsidP="006D1D90">
            <w:pPr>
              <w:rPr>
                <w:rFonts w:ascii="Arial" w:hAnsi="Arial" w:cs="Arial"/>
                <w:sz w:val="18"/>
                <w:szCs w:val="18"/>
              </w:rPr>
            </w:pPr>
            <w:r>
              <w:rPr>
                <w:rFonts w:ascii="Arial" w:hAnsi="Arial" w:cs="Arial"/>
                <w:sz w:val="18"/>
                <w:szCs w:val="18"/>
              </w:rPr>
              <w:t>4</w:t>
            </w:r>
            <w:r w:rsidRPr="00D95459">
              <w:rPr>
                <w:rFonts w:ascii="Arial" w:hAnsi="Arial" w:cs="Arial"/>
                <w:sz w:val="18"/>
                <w:szCs w:val="18"/>
              </w:rPr>
              <w:t>.1.1</w:t>
            </w:r>
          </w:p>
        </w:tc>
        <w:tc>
          <w:tcPr>
            <w:tcW w:w="3639" w:type="dxa"/>
          </w:tcPr>
          <w:p w14:paraId="7AB5D9E0" w14:textId="77777777" w:rsidR="006D1D90" w:rsidRPr="00D95459" w:rsidRDefault="006D1D90" w:rsidP="006D1D90">
            <w:pPr>
              <w:jc w:val="left"/>
              <w:rPr>
                <w:rFonts w:ascii="Arial" w:hAnsi="Arial" w:cs="Arial"/>
                <w:sz w:val="18"/>
                <w:szCs w:val="18"/>
              </w:rPr>
            </w:pPr>
            <w:r w:rsidRPr="00D95459">
              <w:rPr>
                <w:rFonts w:ascii="Arial" w:hAnsi="Arial" w:cs="Arial"/>
                <w:sz w:val="18"/>
                <w:szCs w:val="18"/>
              </w:rPr>
              <w:t>Rozvoj</w:t>
            </w:r>
            <w:r>
              <w:rPr>
                <w:rFonts w:ascii="Arial" w:hAnsi="Arial" w:cs="Arial"/>
                <w:sz w:val="18"/>
                <w:szCs w:val="18"/>
              </w:rPr>
              <w:t xml:space="preserve"> </w:t>
            </w:r>
            <w:r w:rsidRPr="00D95459">
              <w:rPr>
                <w:rFonts w:ascii="Arial" w:hAnsi="Arial" w:cs="Arial"/>
                <w:sz w:val="18"/>
                <w:szCs w:val="18"/>
              </w:rPr>
              <w:t>partnerstva pri realizácií projektov/aktivít v sociálnej oblasti</w:t>
            </w:r>
          </w:p>
        </w:tc>
        <w:tc>
          <w:tcPr>
            <w:tcW w:w="674" w:type="dxa"/>
          </w:tcPr>
          <w:p w14:paraId="2D745C64" w14:textId="612014A7"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64093607" w14:textId="2C951996"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506A923E" w14:textId="191EB991"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23793D5A" w14:textId="0F563E33" w:rsidR="006D1D90" w:rsidRPr="00D95459" w:rsidRDefault="009966C5" w:rsidP="006D1D90">
            <w:pPr>
              <w:rPr>
                <w:rFonts w:ascii="Arial" w:hAnsi="Arial" w:cs="Arial"/>
                <w:sz w:val="18"/>
                <w:szCs w:val="18"/>
              </w:rPr>
            </w:pPr>
            <w:r>
              <w:rPr>
                <w:rFonts w:ascii="Arial" w:hAnsi="Arial" w:cs="Arial"/>
                <w:sz w:val="18"/>
                <w:szCs w:val="18"/>
              </w:rPr>
              <w:t>200</w:t>
            </w:r>
          </w:p>
        </w:tc>
        <w:tc>
          <w:tcPr>
            <w:tcW w:w="673" w:type="dxa"/>
          </w:tcPr>
          <w:p w14:paraId="7D335D97" w14:textId="10222324" w:rsidR="006D1D90" w:rsidRPr="00D95459" w:rsidRDefault="009966C5" w:rsidP="006D1D90">
            <w:pPr>
              <w:rPr>
                <w:rFonts w:ascii="Arial" w:hAnsi="Arial" w:cs="Arial"/>
                <w:sz w:val="18"/>
                <w:szCs w:val="18"/>
              </w:rPr>
            </w:pPr>
            <w:r>
              <w:rPr>
                <w:rFonts w:ascii="Arial" w:hAnsi="Arial" w:cs="Arial"/>
                <w:sz w:val="18"/>
                <w:szCs w:val="18"/>
              </w:rPr>
              <w:t>200</w:t>
            </w:r>
          </w:p>
        </w:tc>
        <w:tc>
          <w:tcPr>
            <w:tcW w:w="674" w:type="dxa"/>
          </w:tcPr>
          <w:p w14:paraId="369A5707" w14:textId="665079FC" w:rsidR="006D1D90" w:rsidRPr="00D95459" w:rsidRDefault="009966C5" w:rsidP="006D1D90">
            <w:pPr>
              <w:rPr>
                <w:rFonts w:ascii="Arial" w:hAnsi="Arial" w:cs="Arial"/>
                <w:sz w:val="18"/>
                <w:szCs w:val="18"/>
              </w:rPr>
            </w:pPr>
            <w:r>
              <w:rPr>
                <w:rFonts w:ascii="Arial" w:hAnsi="Arial" w:cs="Arial"/>
                <w:sz w:val="18"/>
                <w:szCs w:val="18"/>
              </w:rPr>
              <w:t>200</w:t>
            </w:r>
          </w:p>
        </w:tc>
        <w:tc>
          <w:tcPr>
            <w:tcW w:w="943" w:type="dxa"/>
          </w:tcPr>
          <w:p w14:paraId="5A09740B" w14:textId="1AA1E9BF" w:rsidR="006D1D90" w:rsidRPr="00D95459" w:rsidRDefault="009966C5" w:rsidP="006D1D90">
            <w:pPr>
              <w:rPr>
                <w:rFonts w:ascii="Arial" w:hAnsi="Arial" w:cs="Arial"/>
                <w:sz w:val="18"/>
                <w:szCs w:val="18"/>
              </w:rPr>
            </w:pPr>
            <w:r>
              <w:rPr>
                <w:rFonts w:ascii="Arial" w:hAnsi="Arial" w:cs="Arial"/>
                <w:sz w:val="18"/>
                <w:szCs w:val="18"/>
              </w:rPr>
              <w:t>1200</w:t>
            </w:r>
          </w:p>
        </w:tc>
      </w:tr>
      <w:tr w:rsidR="006D1D90" w14:paraId="0DDA7225" w14:textId="77777777" w:rsidTr="003A4D58">
        <w:trPr>
          <w:trHeight w:val="420"/>
        </w:trPr>
        <w:tc>
          <w:tcPr>
            <w:tcW w:w="679" w:type="dxa"/>
            <w:shd w:val="clear" w:color="auto" w:fill="92D050"/>
          </w:tcPr>
          <w:p w14:paraId="50F8DC48" w14:textId="77777777" w:rsidR="006D1D90" w:rsidRPr="00D95459" w:rsidRDefault="006D1D90" w:rsidP="006D1D90">
            <w:pPr>
              <w:rPr>
                <w:rFonts w:ascii="Arial" w:hAnsi="Arial" w:cs="Arial"/>
                <w:sz w:val="18"/>
                <w:szCs w:val="18"/>
              </w:rPr>
            </w:pPr>
          </w:p>
        </w:tc>
        <w:tc>
          <w:tcPr>
            <w:tcW w:w="3639" w:type="dxa"/>
            <w:shd w:val="clear" w:color="auto" w:fill="92D050"/>
          </w:tcPr>
          <w:p w14:paraId="76278E6B" w14:textId="77777777" w:rsidR="006D1D90" w:rsidRPr="00D95459" w:rsidRDefault="006D1D90" w:rsidP="006D1D90">
            <w:pPr>
              <w:jc w:val="left"/>
              <w:rPr>
                <w:rFonts w:ascii="Arial" w:hAnsi="Arial" w:cs="Arial"/>
                <w:sz w:val="18"/>
                <w:szCs w:val="18"/>
              </w:rPr>
            </w:pPr>
            <w:r>
              <w:rPr>
                <w:rFonts w:ascii="Arial" w:hAnsi="Arial" w:cs="Arial"/>
                <w:sz w:val="18"/>
                <w:szCs w:val="18"/>
              </w:rPr>
              <w:t>VYČÍSLENIE URČENÝCH FINANČNÝCH NÁKLADOV</w:t>
            </w:r>
          </w:p>
        </w:tc>
        <w:tc>
          <w:tcPr>
            <w:tcW w:w="674" w:type="dxa"/>
            <w:shd w:val="clear" w:color="auto" w:fill="92D050"/>
          </w:tcPr>
          <w:p w14:paraId="07C9964B" w14:textId="65186514" w:rsidR="006D1D90" w:rsidRDefault="006C1E2C" w:rsidP="006D1D90">
            <w:pPr>
              <w:rPr>
                <w:rFonts w:ascii="Arial" w:hAnsi="Arial" w:cs="Arial"/>
                <w:sz w:val="18"/>
                <w:szCs w:val="18"/>
              </w:rPr>
            </w:pPr>
            <w:r>
              <w:rPr>
                <w:rFonts w:ascii="Arial" w:hAnsi="Arial" w:cs="Arial"/>
                <w:sz w:val="18"/>
                <w:szCs w:val="18"/>
              </w:rPr>
              <w:t>2800</w:t>
            </w:r>
          </w:p>
          <w:p w14:paraId="668F9E06" w14:textId="5B976E59" w:rsidR="006C1E2C" w:rsidRPr="00D95459" w:rsidRDefault="006C1E2C" w:rsidP="006D1D90">
            <w:pPr>
              <w:rPr>
                <w:rFonts w:ascii="Arial" w:hAnsi="Arial" w:cs="Arial"/>
                <w:sz w:val="18"/>
                <w:szCs w:val="18"/>
              </w:rPr>
            </w:pPr>
            <w:r>
              <w:rPr>
                <w:rFonts w:ascii="Arial" w:hAnsi="Arial" w:cs="Arial"/>
                <w:sz w:val="18"/>
                <w:szCs w:val="18"/>
              </w:rPr>
              <w:t>n</w:t>
            </w:r>
          </w:p>
        </w:tc>
        <w:tc>
          <w:tcPr>
            <w:tcW w:w="674" w:type="dxa"/>
            <w:shd w:val="clear" w:color="auto" w:fill="92D050"/>
          </w:tcPr>
          <w:p w14:paraId="2EAE2F76" w14:textId="1E7AB903" w:rsidR="006D1D90" w:rsidRPr="00D95459" w:rsidRDefault="009966C5" w:rsidP="006D1D90">
            <w:pPr>
              <w:rPr>
                <w:rFonts w:ascii="Arial" w:hAnsi="Arial" w:cs="Arial"/>
                <w:sz w:val="18"/>
                <w:szCs w:val="18"/>
              </w:rPr>
            </w:pPr>
            <w:r>
              <w:rPr>
                <w:rFonts w:ascii="Arial" w:hAnsi="Arial" w:cs="Arial"/>
                <w:sz w:val="18"/>
                <w:szCs w:val="18"/>
              </w:rPr>
              <w:t>2800n</w:t>
            </w:r>
          </w:p>
        </w:tc>
        <w:tc>
          <w:tcPr>
            <w:tcW w:w="674" w:type="dxa"/>
            <w:shd w:val="clear" w:color="auto" w:fill="92D050"/>
          </w:tcPr>
          <w:p w14:paraId="0AC9CE0F" w14:textId="77777777" w:rsidR="006D1D90" w:rsidRDefault="009966C5" w:rsidP="006D1D90">
            <w:pPr>
              <w:rPr>
                <w:rFonts w:ascii="Arial" w:hAnsi="Arial" w:cs="Arial"/>
                <w:sz w:val="18"/>
                <w:szCs w:val="18"/>
              </w:rPr>
            </w:pPr>
            <w:r>
              <w:rPr>
                <w:rFonts w:ascii="Arial" w:hAnsi="Arial" w:cs="Arial"/>
                <w:sz w:val="18"/>
                <w:szCs w:val="18"/>
              </w:rPr>
              <w:t>2800</w:t>
            </w:r>
          </w:p>
          <w:p w14:paraId="6B5F8F31" w14:textId="7AF2C985" w:rsidR="003A4D58" w:rsidRPr="00D95459" w:rsidRDefault="003A4D58" w:rsidP="006D1D90">
            <w:pPr>
              <w:rPr>
                <w:rFonts w:ascii="Arial" w:hAnsi="Arial" w:cs="Arial"/>
                <w:sz w:val="18"/>
                <w:szCs w:val="18"/>
              </w:rPr>
            </w:pPr>
            <w:r>
              <w:rPr>
                <w:rFonts w:ascii="Arial" w:hAnsi="Arial" w:cs="Arial"/>
                <w:sz w:val="18"/>
                <w:szCs w:val="18"/>
              </w:rPr>
              <w:t>n</w:t>
            </w:r>
          </w:p>
        </w:tc>
        <w:tc>
          <w:tcPr>
            <w:tcW w:w="674" w:type="dxa"/>
            <w:shd w:val="clear" w:color="auto" w:fill="92D050"/>
          </w:tcPr>
          <w:p w14:paraId="18D1973C" w14:textId="77777777" w:rsidR="006D1D90" w:rsidRDefault="009966C5" w:rsidP="006D1D90">
            <w:pPr>
              <w:rPr>
                <w:rFonts w:ascii="Arial" w:hAnsi="Arial" w:cs="Arial"/>
                <w:sz w:val="18"/>
                <w:szCs w:val="18"/>
              </w:rPr>
            </w:pPr>
            <w:r>
              <w:rPr>
                <w:rFonts w:ascii="Arial" w:hAnsi="Arial" w:cs="Arial"/>
                <w:sz w:val="18"/>
                <w:szCs w:val="18"/>
              </w:rPr>
              <w:t>2800</w:t>
            </w:r>
          </w:p>
          <w:p w14:paraId="4C053606" w14:textId="3BA39198" w:rsidR="003A4D58" w:rsidRPr="00D95459" w:rsidRDefault="003A4D58" w:rsidP="006D1D90">
            <w:pPr>
              <w:rPr>
                <w:rFonts w:ascii="Arial" w:hAnsi="Arial" w:cs="Arial"/>
                <w:sz w:val="18"/>
                <w:szCs w:val="18"/>
              </w:rPr>
            </w:pPr>
            <w:r>
              <w:rPr>
                <w:rFonts w:ascii="Arial" w:hAnsi="Arial" w:cs="Arial"/>
                <w:sz w:val="18"/>
                <w:szCs w:val="18"/>
              </w:rPr>
              <w:t>n</w:t>
            </w:r>
          </w:p>
        </w:tc>
        <w:tc>
          <w:tcPr>
            <w:tcW w:w="673" w:type="dxa"/>
            <w:shd w:val="clear" w:color="auto" w:fill="92D050"/>
          </w:tcPr>
          <w:p w14:paraId="2BE3E60D" w14:textId="77777777" w:rsidR="006D1D90" w:rsidRDefault="003A4D58" w:rsidP="006D1D90">
            <w:pPr>
              <w:rPr>
                <w:rFonts w:ascii="Arial" w:hAnsi="Arial" w:cs="Arial"/>
                <w:sz w:val="18"/>
                <w:szCs w:val="18"/>
              </w:rPr>
            </w:pPr>
            <w:r>
              <w:rPr>
                <w:rFonts w:ascii="Arial" w:hAnsi="Arial" w:cs="Arial"/>
                <w:sz w:val="18"/>
                <w:szCs w:val="18"/>
              </w:rPr>
              <w:t>2800</w:t>
            </w:r>
          </w:p>
          <w:p w14:paraId="7EF65B51" w14:textId="60FD3EB0" w:rsidR="003A4D58" w:rsidRPr="00D95459" w:rsidRDefault="003A4D58" w:rsidP="006D1D90">
            <w:pPr>
              <w:rPr>
                <w:rFonts w:ascii="Arial" w:hAnsi="Arial" w:cs="Arial"/>
                <w:sz w:val="18"/>
                <w:szCs w:val="18"/>
              </w:rPr>
            </w:pPr>
            <w:r>
              <w:rPr>
                <w:rFonts w:ascii="Arial" w:hAnsi="Arial" w:cs="Arial"/>
                <w:sz w:val="18"/>
                <w:szCs w:val="18"/>
              </w:rPr>
              <w:t>n</w:t>
            </w:r>
          </w:p>
        </w:tc>
        <w:tc>
          <w:tcPr>
            <w:tcW w:w="674" w:type="dxa"/>
            <w:shd w:val="clear" w:color="auto" w:fill="92D050"/>
          </w:tcPr>
          <w:p w14:paraId="741AF70D" w14:textId="77777777" w:rsidR="006D1D90" w:rsidRDefault="003A4D58" w:rsidP="006D1D90">
            <w:pPr>
              <w:rPr>
                <w:rFonts w:ascii="Arial" w:hAnsi="Arial" w:cs="Arial"/>
                <w:sz w:val="18"/>
                <w:szCs w:val="18"/>
              </w:rPr>
            </w:pPr>
            <w:r>
              <w:rPr>
                <w:rFonts w:ascii="Arial" w:hAnsi="Arial" w:cs="Arial"/>
                <w:sz w:val="18"/>
                <w:szCs w:val="18"/>
              </w:rPr>
              <w:t>2800</w:t>
            </w:r>
          </w:p>
          <w:p w14:paraId="4C1A3C25" w14:textId="49849B31" w:rsidR="003A4D58" w:rsidRPr="00D95459" w:rsidRDefault="003A4D58" w:rsidP="006D1D90">
            <w:pPr>
              <w:rPr>
                <w:rFonts w:ascii="Arial" w:hAnsi="Arial" w:cs="Arial"/>
                <w:sz w:val="18"/>
                <w:szCs w:val="18"/>
              </w:rPr>
            </w:pPr>
            <w:r>
              <w:rPr>
                <w:rFonts w:ascii="Arial" w:hAnsi="Arial" w:cs="Arial"/>
                <w:sz w:val="18"/>
                <w:szCs w:val="18"/>
              </w:rPr>
              <w:t>n</w:t>
            </w:r>
          </w:p>
        </w:tc>
        <w:tc>
          <w:tcPr>
            <w:tcW w:w="943" w:type="dxa"/>
            <w:shd w:val="clear" w:color="auto" w:fill="92D050"/>
          </w:tcPr>
          <w:p w14:paraId="6CC75618" w14:textId="77777777" w:rsidR="006D1D90" w:rsidRDefault="003A4D58" w:rsidP="006D1D90">
            <w:pPr>
              <w:rPr>
                <w:rFonts w:ascii="Arial" w:hAnsi="Arial" w:cs="Arial"/>
                <w:sz w:val="18"/>
                <w:szCs w:val="18"/>
              </w:rPr>
            </w:pPr>
            <w:r>
              <w:rPr>
                <w:rFonts w:ascii="Arial" w:hAnsi="Arial" w:cs="Arial"/>
                <w:sz w:val="18"/>
                <w:szCs w:val="18"/>
              </w:rPr>
              <w:t>16800</w:t>
            </w:r>
          </w:p>
          <w:p w14:paraId="25822BE3" w14:textId="363ECBD5" w:rsidR="003A4D58" w:rsidRPr="00D95459" w:rsidRDefault="003A4D58" w:rsidP="006D1D90">
            <w:pPr>
              <w:rPr>
                <w:rFonts w:ascii="Arial" w:hAnsi="Arial" w:cs="Arial"/>
                <w:sz w:val="18"/>
                <w:szCs w:val="18"/>
              </w:rPr>
            </w:pPr>
            <w:r>
              <w:rPr>
                <w:rFonts w:ascii="Arial" w:hAnsi="Arial" w:cs="Arial"/>
                <w:sz w:val="18"/>
                <w:szCs w:val="18"/>
              </w:rPr>
              <w:t>n</w:t>
            </w:r>
          </w:p>
        </w:tc>
      </w:tr>
    </w:tbl>
    <w:p w14:paraId="0AD4C6DB" w14:textId="2A6ACDDA" w:rsidR="001F50EE" w:rsidRPr="006D1D90" w:rsidRDefault="001F50EE" w:rsidP="006D1D90">
      <w:pPr>
        <w:ind w:left="0" w:firstLine="0"/>
        <w:jc w:val="left"/>
        <w:rPr>
          <w:rFonts w:ascii="Arial" w:hAnsi="Arial" w:cs="Arial"/>
        </w:rPr>
      </w:pPr>
      <w:bookmarkStart w:id="43" w:name="_Hlk83462183"/>
      <w:r w:rsidRPr="001F50EE">
        <w:rPr>
          <w:rFonts w:ascii="Arial" w:hAnsi="Arial" w:cs="Arial"/>
          <w:sz w:val="20"/>
          <w:szCs w:val="20"/>
        </w:rPr>
        <w:t>n- výška neurčená (potrebné spolufinancovanie, individuálne posudzovanie)</w:t>
      </w:r>
    </w:p>
    <w:p w14:paraId="1FDD7DFA" w14:textId="6C95C867" w:rsidR="001F50EE" w:rsidRPr="001F50EE" w:rsidRDefault="001F50EE" w:rsidP="001F50EE">
      <w:pPr>
        <w:ind w:left="0" w:firstLine="0"/>
        <w:rPr>
          <w:rFonts w:ascii="Arial" w:hAnsi="Arial" w:cs="Arial"/>
          <w:sz w:val="20"/>
          <w:szCs w:val="20"/>
        </w:rPr>
      </w:pPr>
      <w:r>
        <w:t xml:space="preserve">                                                                                                                                       </w:t>
      </w:r>
      <w:r w:rsidRPr="001F50EE">
        <w:rPr>
          <w:rFonts w:ascii="Arial" w:hAnsi="Arial" w:cs="Arial"/>
          <w:sz w:val="20"/>
          <w:szCs w:val="20"/>
        </w:rPr>
        <w:t>Zdroj : vlastné spracovanie</w:t>
      </w:r>
      <w:bookmarkEnd w:id="43"/>
    </w:p>
    <w:p w14:paraId="0D7B4DDD" w14:textId="55820138" w:rsidR="001F50EE" w:rsidRDefault="001F50EE" w:rsidP="00C46101">
      <w:pPr>
        <w:ind w:left="0" w:firstLine="0"/>
      </w:pPr>
    </w:p>
    <w:p w14:paraId="7775A79E" w14:textId="77777777" w:rsidR="001F50EE" w:rsidRDefault="001F50EE" w:rsidP="00C46101">
      <w:pPr>
        <w:ind w:left="0" w:firstLine="0"/>
      </w:pPr>
    </w:p>
    <w:p w14:paraId="45C1257B" w14:textId="54B13665" w:rsidR="00026E13" w:rsidRPr="005D4BC1" w:rsidRDefault="00026E13" w:rsidP="00026E13">
      <w:pPr>
        <w:pStyle w:val="Nadpis1"/>
        <w:rPr>
          <w:rFonts w:ascii="Arial" w:hAnsi="Arial" w:cs="Arial"/>
          <w:sz w:val="32"/>
          <w:szCs w:val="32"/>
        </w:rPr>
      </w:pPr>
      <w:r>
        <w:rPr>
          <w:rFonts w:ascii="Arial" w:hAnsi="Arial" w:cs="Arial"/>
          <w:sz w:val="32"/>
          <w:szCs w:val="32"/>
        </w:rPr>
        <w:lastRenderedPageBreak/>
        <w:t>5</w:t>
      </w:r>
      <w:r w:rsidRPr="005D4BC1">
        <w:rPr>
          <w:rFonts w:ascii="Arial" w:hAnsi="Arial" w:cs="Arial"/>
          <w:sz w:val="32"/>
          <w:szCs w:val="32"/>
        </w:rPr>
        <w:t xml:space="preserve">    </w:t>
      </w:r>
      <w:r>
        <w:rPr>
          <w:rFonts w:ascii="Arial" w:hAnsi="Arial" w:cs="Arial"/>
          <w:sz w:val="32"/>
          <w:szCs w:val="32"/>
        </w:rPr>
        <w:t>ZÁVER</w:t>
      </w:r>
    </w:p>
    <w:p w14:paraId="1062C249" w14:textId="77777777" w:rsidR="007B61FE" w:rsidRDefault="007B61FE" w:rsidP="00026E13">
      <w:pPr>
        <w:ind w:left="0" w:firstLine="0"/>
      </w:pPr>
    </w:p>
    <w:p w14:paraId="08DCEF8B" w14:textId="1E9F976D" w:rsidR="00721769" w:rsidRPr="00CE0F08" w:rsidRDefault="00721769" w:rsidP="00721769">
      <w:pPr>
        <w:autoSpaceDE w:val="0"/>
        <w:autoSpaceDN w:val="0"/>
        <w:adjustRightInd w:val="0"/>
        <w:spacing w:line="276" w:lineRule="auto"/>
        <w:rPr>
          <w:rFonts w:ascii="Arial" w:hAnsi="Arial" w:cs="Arial"/>
          <w:color w:val="auto"/>
        </w:rPr>
      </w:pPr>
      <w:bookmarkStart w:id="44" w:name="_Hlk85698869"/>
      <w:r>
        <w:rPr>
          <w:rFonts w:ascii="Arial" w:hAnsi="Arial" w:cs="Arial"/>
        </w:rPr>
        <w:t xml:space="preserve">     </w:t>
      </w:r>
      <w:r w:rsidRPr="007566A7">
        <w:rPr>
          <w:rFonts w:ascii="Arial" w:hAnsi="Arial" w:cs="Arial"/>
        </w:rPr>
        <w:t xml:space="preserve">Sociálna služba </w:t>
      </w:r>
      <w:r w:rsidRPr="00CE0F08">
        <w:rPr>
          <w:rFonts w:ascii="Arial" w:hAnsi="Arial" w:cs="Arial"/>
          <w:color w:val="auto"/>
        </w:rPr>
        <w:t xml:space="preserve">je odborná, obslužná alebo ďalšia činnosť poskytovaná ľudom v nepriaznivej sociálnej situácii, alebo súbor činností, ktoré sú zamerané na pomoc ľuďom s cieľom umožniť im zapojiť sa do bežného života v spoločnosti a ochrániť ich pred sociálnym vylúčením. </w:t>
      </w:r>
    </w:p>
    <w:p w14:paraId="1EDE502F" w14:textId="77777777" w:rsidR="00721769" w:rsidRPr="00CE0F08" w:rsidRDefault="00721769" w:rsidP="00721769">
      <w:pPr>
        <w:autoSpaceDE w:val="0"/>
        <w:autoSpaceDN w:val="0"/>
        <w:adjustRightInd w:val="0"/>
        <w:spacing w:line="276" w:lineRule="auto"/>
        <w:rPr>
          <w:rFonts w:ascii="Arial" w:hAnsi="Arial" w:cs="Arial"/>
          <w:color w:val="auto"/>
        </w:rPr>
      </w:pPr>
      <w:r>
        <w:rPr>
          <w:rFonts w:ascii="Arial" w:hAnsi="Arial" w:cs="Arial"/>
          <w:color w:val="auto"/>
        </w:rPr>
        <w:t xml:space="preserve">     </w:t>
      </w:r>
      <w:r w:rsidRPr="00CE0F08">
        <w:rPr>
          <w:rFonts w:ascii="Arial" w:hAnsi="Arial" w:cs="Arial"/>
          <w:color w:val="auto"/>
        </w:rPr>
        <w:t xml:space="preserve">Komunitné plánovanie dáva odpoveď na otázky ohľadne služieb, ktoré sú potrebné  v  obci, ako majú byť lokalizované, aké ľudské a finančné zdroje  sú  k dispozícii.   K realizácii  komunitného plánovania prispieva aj štát a to tým, že vytvára legislatívny rámec na presun kompetencií v danej oblasti, </w:t>
      </w:r>
      <w:r>
        <w:rPr>
          <w:rFonts w:ascii="Arial" w:hAnsi="Arial" w:cs="Arial"/>
          <w:color w:val="auto"/>
        </w:rPr>
        <w:t>ale</w:t>
      </w:r>
      <w:r w:rsidRPr="00CE0F08">
        <w:rPr>
          <w:rFonts w:ascii="Arial" w:hAnsi="Arial" w:cs="Arial"/>
          <w:color w:val="auto"/>
        </w:rPr>
        <w:t xml:space="preserve"> zároveň negatívom je aj nedostatočné finančné krytie zo strany štátu pri plnení jednotlivých zámerov. Z tohto dôvodu sa obec snaží hľadať a využívať aj iné zdroje financovania. </w:t>
      </w:r>
    </w:p>
    <w:p w14:paraId="51B6E6C0" w14:textId="77777777" w:rsidR="00721769" w:rsidRPr="00CE0F08" w:rsidRDefault="00721769" w:rsidP="00721769">
      <w:pPr>
        <w:autoSpaceDE w:val="0"/>
        <w:autoSpaceDN w:val="0"/>
        <w:adjustRightInd w:val="0"/>
        <w:spacing w:line="276" w:lineRule="auto"/>
        <w:ind w:left="0" w:firstLine="0"/>
        <w:rPr>
          <w:rFonts w:ascii="Arial" w:hAnsi="Arial" w:cs="Arial"/>
          <w:color w:val="auto"/>
        </w:rPr>
      </w:pPr>
      <w:r w:rsidRPr="00CE0F08">
        <w:rPr>
          <w:rFonts w:ascii="Arial" w:hAnsi="Arial" w:cs="Arial"/>
          <w:color w:val="auto"/>
        </w:rPr>
        <w:t xml:space="preserve">     Komunitný plán bol tvorený analýzou existujúcich služieb v obci, poskytovateľov a prijímateľov sociálnych služieb zohľadnením miestnych potrieb a špecifík.  Analýzou bolo zistené, že občania preferujú sociálne služby poskytované v prirodzenom domácom prostredí, ktoré  majú prednosť pred pobytovým</w:t>
      </w:r>
      <w:r>
        <w:rPr>
          <w:rFonts w:ascii="Arial" w:hAnsi="Arial" w:cs="Arial"/>
          <w:color w:val="auto"/>
        </w:rPr>
        <w:t>i</w:t>
      </w:r>
      <w:r w:rsidRPr="00CE0F08">
        <w:rPr>
          <w:rFonts w:ascii="Arial" w:hAnsi="Arial" w:cs="Arial"/>
          <w:color w:val="auto"/>
        </w:rPr>
        <w:t xml:space="preserve"> službami v zariadeniach. </w:t>
      </w:r>
    </w:p>
    <w:p w14:paraId="59D77CFE" w14:textId="13FB6FB2" w:rsidR="00721769" w:rsidRDefault="00721769" w:rsidP="00483EF5">
      <w:pPr>
        <w:autoSpaceDE w:val="0"/>
        <w:autoSpaceDN w:val="0"/>
        <w:adjustRightInd w:val="0"/>
        <w:spacing w:line="276" w:lineRule="auto"/>
        <w:ind w:left="0" w:firstLine="0"/>
        <w:rPr>
          <w:rFonts w:ascii="Arial" w:hAnsi="Arial" w:cs="Arial"/>
        </w:rPr>
        <w:sectPr w:rsidR="00721769" w:rsidSect="006A090A">
          <w:headerReference w:type="default" r:id="rId37"/>
          <w:footerReference w:type="default" r:id="rId38"/>
          <w:pgSz w:w="11906" w:h="16838"/>
          <w:pgMar w:top="1417" w:right="1417" w:bottom="1417" w:left="1417" w:header="708" w:footer="708" w:gutter="0"/>
          <w:cols w:space="708"/>
          <w:docGrid w:linePitch="360"/>
        </w:sectPr>
      </w:pPr>
      <w:r w:rsidRPr="00CE0F08">
        <w:rPr>
          <w:rFonts w:ascii="Arial" w:hAnsi="Arial" w:cs="Arial"/>
          <w:color w:val="auto"/>
        </w:rPr>
        <w:t xml:space="preserve">     V závere môžeme konštatovať, že analýzou a spracovaním komunitného plánu bol vytvorený priestor na rozvoj poskytovania sociálnych služieb v obci </w:t>
      </w:r>
      <w:r>
        <w:rPr>
          <w:rFonts w:ascii="Arial" w:hAnsi="Arial" w:cs="Arial"/>
          <w:color w:val="auto"/>
        </w:rPr>
        <w:t>Henclová,</w:t>
      </w:r>
      <w:r w:rsidRPr="00CE0F08">
        <w:rPr>
          <w:rFonts w:ascii="Arial" w:hAnsi="Arial" w:cs="Arial"/>
          <w:color w:val="auto"/>
        </w:rPr>
        <w:t xml:space="preserve"> čo by malo prispieť k zvýšeniu kvality života  občanov</w:t>
      </w:r>
      <w:bookmarkEnd w:id="44"/>
    </w:p>
    <w:p w14:paraId="09CEB140" w14:textId="77777777" w:rsidR="00200727" w:rsidRPr="009F35B1" w:rsidRDefault="00200727" w:rsidP="00200727">
      <w:pPr>
        <w:autoSpaceDE w:val="0"/>
        <w:autoSpaceDN w:val="0"/>
        <w:adjustRightInd w:val="0"/>
        <w:spacing w:line="276" w:lineRule="auto"/>
        <w:ind w:left="0" w:firstLine="0"/>
        <w:rPr>
          <w:rFonts w:ascii="Arial" w:hAnsi="Arial" w:cs="Arial"/>
          <w:sz w:val="28"/>
          <w:szCs w:val="28"/>
        </w:rPr>
      </w:pPr>
      <w:r w:rsidRPr="009F35B1">
        <w:rPr>
          <w:rFonts w:ascii="Arial" w:hAnsi="Arial" w:cs="Arial"/>
          <w:sz w:val="28"/>
          <w:szCs w:val="28"/>
        </w:rPr>
        <w:lastRenderedPageBreak/>
        <w:t>ZOZNAM POUŽITÝCH ZDROJOV</w:t>
      </w:r>
    </w:p>
    <w:p w14:paraId="597292B4" w14:textId="77777777" w:rsidR="00200727" w:rsidRPr="000B568F" w:rsidRDefault="00200727" w:rsidP="00200727">
      <w:pPr>
        <w:spacing w:line="276" w:lineRule="auto"/>
        <w:rPr>
          <w:rFonts w:ascii="Arial" w:hAnsi="Arial" w:cs="Arial"/>
        </w:rPr>
      </w:pPr>
    </w:p>
    <w:p w14:paraId="1B72F4E9" w14:textId="77777777" w:rsidR="00200727" w:rsidRPr="00B13B37" w:rsidRDefault="00200727" w:rsidP="00200727">
      <w:pPr>
        <w:spacing w:line="276" w:lineRule="auto"/>
        <w:jc w:val="left"/>
        <w:rPr>
          <w:rFonts w:ascii="Arial" w:hAnsi="Arial" w:cs="Arial"/>
        </w:rPr>
      </w:pPr>
      <w:r w:rsidRPr="00B13B37">
        <w:rPr>
          <w:rFonts w:ascii="Arial" w:hAnsi="Arial" w:cs="Arial"/>
        </w:rPr>
        <w:t>1/ FILIPOVÁ, M., WOLEKOVÁ H., PETIJOVÁ, M., 2018. Komunitný plán sociálnych služieb. Metodická príručka, SOCIA. ISBN 978-80-89851-08-9</w:t>
      </w:r>
    </w:p>
    <w:p w14:paraId="242A493E" w14:textId="77777777" w:rsidR="00200727" w:rsidRPr="00BF6A83" w:rsidRDefault="00200727" w:rsidP="00200727">
      <w:pPr>
        <w:spacing w:line="276" w:lineRule="auto"/>
        <w:jc w:val="left"/>
        <w:rPr>
          <w:rFonts w:ascii="Arial" w:hAnsi="Arial" w:cs="Arial"/>
          <w:sz w:val="16"/>
          <w:szCs w:val="16"/>
        </w:rPr>
      </w:pPr>
    </w:p>
    <w:p w14:paraId="054884A7" w14:textId="77777777" w:rsidR="00200727" w:rsidRPr="00B13B37" w:rsidRDefault="00200727" w:rsidP="00200727">
      <w:pPr>
        <w:spacing w:line="276" w:lineRule="auto"/>
        <w:jc w:val="left"/>
        <w:rPr>
          <w:rFonts w:ascii="Arial" w:hAnsi="Arial" w:cs="Arial"/>
        </w:rPr>
      </w:pPr>
      <w:r w:rsidRPr="00B13B37">
        <w:rPr>
          <w:rFonts w:ascii="Arial" w:hAnsi="Arial" w:cs="Arial"/>
        </w:rPr>
        <w:t xml:space="preserve">2/ WOLEKOVÁ, H., MEZIANOVÁ. M. 2004. Mini príručka pre Komunitné plánovanie sociálnych služieb. SOCIA. Dostupné </w:t>
      </w:r>
      <w:hyperlink r:id="rId39" w:history="1">
        <w:r w:rsidRPr="00B13B37">
          <w:rPr>
            <w:rStyle w:val="Hypertextovprepojenie"/>
            <w:rFonts w:ascii="Arial" w:hAnsi="Arial" w:cs="Arial"/>
          </w:rPr>
          <w:t>https://www.socia.sk/wp-content/uploads/2014/09/Komunitne-planovanie.pdf</w:t>
        </w:r>
      </w:hyperlink>
    </w:p>
    <w:p w14:paraId="4A15A5D4" w14:textId="77777777" w:rsidR="00200727" w:rsidRPr="00BF6A83" w:rsidRDefault="00200727" w:rsidP="00200727">
      <w:pPr>
        <w:spacing w:line="276" w:lineRule="auto"/>
        <w:jc w:val="left"/>
        <w:rPr>
          <w:rFonts w:ascii="Arial" w:hAnsi="Arial" w:cs="Arial"/>
          <w:sz w:val="16"/>
          <w:szCs w:val="16"/>
        </w:rPr>
      </w:pPr>
    </w:p>
    <w:p w14:paraId="3B878178" w14:textId="77777777" w:rsidR="00200727" w:rsidRPr="00B13B37" w:rsidRDefault="00200727" w:rsidP="00200727">
      <w:pPr>
        <w:spacing w:line="276" w:lineRule="auto"/>
        <w:jc w:val="left"/>
        <w:rPr>
          <w:rFonts w:ascii="Arial" w:hAnsi="Arial" w:cs="Arial"/>
        </w:rPr>
      </w:pPr>
      <w:r w:rsidRPr="00B13B37">
        <w:rPr>
          <w:rFonts w:ascii="Arial" w:hAnsi="Arial" w:cs="Arial"/>
        </w:rPr>
        <w:t>3/ PRACHÁROVÁ, V., SLOBODA, M., KOLLÁRIK, M., ŠTUKOVSKÝ, P.  2020. Manuál komunitného plánovania sociálnych služieb. Ako postupovať – krok po kroku. Inštitút pre dobre spravovanú spoločnosť, ISBN 978-80-973347-4-1</w:t>
      </w:r>
    </w:p>
    <w:p w14:paraId="587EAF0F" w14:textId="77777777" w:rsidR="00200727" w:rsidRPr="00BF6A83" w:rsidRDefault="00200727" w:rsidP="00200727">
      <w:pPr>
        <w:spacing w:line="276" w:lineRule="auto"/>
        <w:jc w:val="left"/>
        <w:rPr>
          <w:rFonts w:ascii="Arial" w:hAnsi="Arial" w:cs="Arial"/>
          <w:sz w:val="16"/>
          <w:szCs w:val="16"/>
        </w:rPr>
      </w:pPr>
    </w:p>
    <w:p w14:paraId="0F0EC3D2" w14:textId="77777777" w:rsidR="00200727" w:rsidRPr="00B13B37" w:rsidRDefault="00200727" w:rsidP="00200727">
      <w:pPr>
        <w:spacing w:line="276" w:lineRule="auto"/>
        <w:jc w:val="left"/>
        <w:rPr>
          <w:rFonts w:ascii="Arial" w:hAnsi="Arial" w:cs="Arial"/>
        </w:rPr>
      </w:pPr>
      <w:r w:rsidRPr="00B13B37">
        <w:rPr>
          <w:rFonts w:ascii="Arial" w:hAnsi="Arial" w:cs="Arial"/>
        </w:rPr>
        <w:t xml:space="preserve">4/ Zákon č. 448/2008 Z.z. o sociálnych službách a o zmene a doplnení zákona č. 455/1991 Zb. o živnostenskom podnikaní (živnostenský zákon) v znení neskorších predpisov. Dostupné  </w:t>
      </w:r>
      <w:hyperlink r:id="rId40" w:history="1">
        <w:r w:rsidRPr="00B13B37">
          <w:rPr>
            <w:rStyle w:val="Hypertextovprepojenie"/>
            <w:rFonts w:ascii="Arial" w:hAnsi="Arial" w:cs="Arial"/>
          </w:rPr>
          <w:t>https://www.zakonypreludi.sk/zz/2008-448</w:t>
        </w:r>
      </w:hyperlink>
    </w:p>
    <w:p w14:paraId="447AFBF2" w14:textId="77777777" w:rsidR="00200727" w:rsidRPr="00BF6A83" w:rsidRDefault="00200727" w:rsidP="00200727">
      <w:pPr>
        <w:spacing w:line="276" w:lineRule="auto"/>
        <w:jc w:val="left"/>
        <w:rPr>
          <w:rFonts w:ascii="Arial" w:hAnsi="Arial" w:cs="Arial"/>
          <w:sz w:val="16"/>
          <w:szCs w:val="16"/>
        </w:rPr>
      </w:pPr>
    </w:p>
    <w:p w14:paraId="3D2056A5" w14:textId="77777777" w:rsidR="00200727" w:rsidRPr="00B13B37" w:rsidRDefault="00200727" w:rsidP="00200727">
      <w:pPr>
        <w:spacing w:line="276" w:lineRule="auto"/>
        <w:jc w:val="left"/>
        <w:rPr>
          <w:rFonts w:ascii="Arial" w:hAnsi="Arial" w:cs="Arial"/>
        </w:rPr>
      </w:pPr>
      <w:r w:rsidRPr="00B13B37">
        <w:rPr>
          <w:rFonts w:ascii="Arial" w:hAnsi="Arial" w:cs="Arial"/>
        </w:rPr>
        <w:t xml:space="preserve">5/ SKŘIČKOVÁ, Z. a iní. 2007. „Metodiky pro plánovaní sociálních služeb. Ministerstvo práce a sociálních věcí ČR.” Dostupné    </w:t>
      </w:r>
      <w:hyperlink r:id="rId41" w:history="1">
        <w:r w:rsidRPr="00B13B37">
          <w:rPr>
            <w:rStyle w:val="Hypertextovprepojenie"/>
            <w:rFonts w:ascii="Arial" w:hAnsi="Arial" w:cs="Arial"/>
          </w:rPr>
          <w:t>https://www.mpsv.cz/documents/20142/225517/Metodika_obecna.pdf/4d8a3004-0ff5-ee75-74df-c493f6f64132</w:t>
        </w:r>
      </w:hyperlink>
    </w:p>
    <w:p w14:paraId="1CA8C8B7" w14:textId="77777777" w:rsidR="00200727" w:rsidRPr="00BF6A83" w:rsidRDefault="00200727" w:rsidP="00200727">
      <w:pPr>
        <w:spacing w:line="276" w:lineRule="auto"/>
        <w:jc w:val="left"/>
        <w:rPr>
          <w:rFonts w:ascii="Arial" w:hAnsi="Arial" w:cs="Arial"/>
          <w:sz w:val="16"/>
          <w:szCs w:val="16"/>
        </w:rPr>
      </w:pPr>
    </w:p>
    <w:p w14:paraId="1228E6FB" w14:textId="77777777" w:rsidR="00200727" w:rsidRPr="00666A3E" w:rsidRDefault="00200727" w:rsidP="00200727">
      <w:pPr>
        <w:spacing w:line="276" w:lineRule="auto"/>
        <w:jc w:val="left"/>
        <w:rPr>
          <w:rFonts w:ascii="Arial" w:hAnsi="Arial" w:cs="Arial"/>
        </w:rPr>
      </w:pPr>
      <w:r w:rsidRPr="00B13B37">
        <w:rPr>
          <w:rFonts w:ascii="Arial" w:hAnsi="Arial" w:cs="Arial"/>
        </w:rPr>
        <w:t xml:space="preserve">6/ Ministerstvo práce sociálnych vecí a rodiny. Národné priority rozvoja sociálnych služieb na roky 2021 – 2030. 2021. Dostupné  </w:t>
      </w:r>
      <w:hyperlink r:id="rId42" w:history="1">
        <w:r w:rsidRPr="00666A3E">
          <w:rPr>
            <w:rStyle w:val="Hypertextovprepojenie"/>
            <w:rFonts w:ascii="Arial" w:hAnsi="Arial" w:cs="Arial"/>
          </w:rPr>
          <w:t>https://www.employment.gov.sk/files/slovensky/rodina-socialna-pomoc/socialne-sluzby/nprss-fin.pdf</w:t>
        </w:r>
      </w:hyperlink>
    </w:p>
    <w:p w14:paraId="4631DE23" w14:textId="77777777" w:rsidR="00200727" w:rsidRPr="00666A3E" w:rsidRDefault="00200727" w:rsidP="00200727">
      <w:pPr>
        <w:spacing w:line="276" w:lineRule="auto"/>
        <w:jc w:val="left"/>
        <w:rPr>
          <w:rFonts w:ascii="Arial" w:hAnsi="Arial" w:cs="Arial"/>
          <w:sz w:val="16"/>
          <w:szCs w:val="16"/>
        </w:rPr>
      </w:pPr>
    </w:p>
    <w:p w14:paraId="0223ABFA" w14:textId="77777777" w:rsidR="00200727" w:rsidRPr="00666A3E" w:rsidRDefault="00200727" w:rsidP="00200727">
      <w:pPr>
        <w:spacing w:line="276" w:lineRule="auto"/>
        <w:jc w:val="left"/>
        <w:rPr>
          <w:rFonts w:ascii="Arial" w:hAnsi="Arial" w:cs="Arial"/>
        </w:rPr>
      </w:pPr>
      <w:r w:rsidRPr="00666A3E">
        <w:rPr>
          <w:rFonts w:ascii="Arial" w:hAnsi="Arial" w:cs="Arial"/>
        </w:rPr>
        <w:t xml:space="preserve">7/ LENDACKÝ, A. 1998. História dediny Henclová. Midi Print s.r.o. Banská Bystrica </w:t>
      </w:r>
    </w:p>
    <w:p w14:paraId="2D893F55" w14:textId="77777777" w:rsidR="00200727" w:rsidRPr="00666A3E" w:rsidRDefault="00200727" w:rsidP="00200727">
      <w:pPr>
        <w:spacing w:line="276" w:lineRule="auto"/>
        <w:jc w:val="left"/>
        <w:rPr>
          <w:rFonts w:ascii="Arial" w:hAnsi="Arial" w:cs="Arial"/>
          <w:sz w:val="16"/>
          <w:szCs w:val="16"/>
        </w:rPr>
      </w:pPr>
    </w:p>
    <w:p w14:paraId="054F6B7D" w14:textId="23D0CE40" w:rsidR="00200727" w:rsidRPr="00666A3E" w:rsidRDefault="00200727" w:rsidP="00B13B37">
      <w:pPr>
        <w:rPr>
          <w:rFonts w:ascii="Arial" w:hAnsi="Arial" w:cs="Arial"/>
        </w:rPr>
      </w:pPr>
      <w:r w:rsidRPr="00666A3E">
        <w:rPr>
          <w:rFonts w:ascii="Arial" w:hAnsi="Arial" w:cs="Arial"/>
        </w:rPr>
        <w:t xml:space="preserve">8/ </w:t>
      </w:r>
      <w:hyperlink r:id="rId43" w:history="1">
        <w:r w:rsidR="00666A3E" w:rsidRPr="00666A3E">
          <w:rPr>
            <w:rStyle w:val="Hypertextovprepojenie"/>
            <w:rFonts w:ascii="Arial" w:hAnsi="Arial" w:cs="Arial"/>
          </w:rPr>
          <w:t>https://sk.wikipedia.org/wiki/Polianske_ra%C5%A1elinisko</w:t>
        </w:r>
      </w:hyperlink>
    </w:p>
    <w:p w14:paraId="4011AE23" w14:textId="77777777" w:rsidR="00666A3E" w:rsidRPr="00666A3E" w:rsidRDefault="00666A3E" w:rsidP="00666A3E">
      <w:pPr>
        <w:ind w:left="0" w:firstLine="0"/>
        <w:rPr>
          <w:rFonts w:ascii="Arial" w:hAnsi="Arial" w:cs="Arial"/>
          <w:color w:val="FF0000"/>
        </w:rPr>
      </w:pPr>
    </w:p>
    <w:p w14:paraId="418FD76A" w14:textId="77777777" w:rsidR="00200727" w:rsidRPr="00666A3E" w:rsidRDefault="00200727" w:rsidP="00666A3E">
      <w:pPr>
        <w:ind w:left="0" w:firstLine="0"/>
        <w:jc w:val="left"/>
        <w:rPr>
          <w:rFonts w:ascii="Arial" w:hAnsi="Arial" w:cs="Arial"/>
        </w:rPr>
      </w:pPr>
      <w:r w:rsidRPr="00666A3E">
        <w:rPr>
          <w:rFonts w:ascii="Arial" w:hAnsi="Arial" w:cs="Arial"/>
        </w:rPr>
        <w:t xml:space="preserve">9/ HROZENSKÁ, M. a iní. 2008. Sociálna práca so staršími ľuďmi. 1.vyd. Martin. Osveta </w:t>
      </w:r>
    </w:p>
    <w:p w14:paraId="4647D21A" w14:textId="77777777" w:rsidR="00200727" w:rsidRPr="00666A3E" w:rsidRDefault="00200727" w:rsidP="00200727">
      <w:pPr>
        <w:jc w:val="left"/>
        <w:rPr>
          <w:rFonts w:ascii="Arial" w:hAnsi="Arial" w:cs="Arial"/>
          <w:sz w:val="16"/>
          <w:szCs w:val="16"/>
        </w:rPr>
      </w:pPr>
    </w:p>
    <w:p w14:paraId="4C540C0E" w14:textId="77777777" w:rsidR="00200727" w:rsidRPr="00666A3E" w:rsidRDefault="00200727" w:rsidP="00200727">
      <w:pPr>
        <w:jc w:val="left"/>
        <w:rPr>
          <w:rFonts w:ascii="Arial" w:hAnsi="Arial" w:cs="Arial"/>
        </w:rPr>
      </w:pPr>
      <w:r w:rsidRPr="00666A3E">
        <w:rPr>
          <w:rFonts w:ascii="Arial" w:hAnsi="Arial" w:cs="Arial"/>
        </w:rPr>
        <w:t xml:space="preserve">10/ Dostupné  </w:t>
      </w:r>
      <w:hyperlink r:id="rId44" w:history="1">
        <w:r w:rsidRPr="00666A3E">
          <w:rPr>
            <w:rStyle w:val="Hypertextovprepojenie"/>
            <w:rFonts w:ascii="Arial" w:hAnsi="Arial" w:cs="Arial"/>
          </w:rPr>
          <w:t>https://www.employment.gov.sk/sk/rodina-socialna-pomoc/tazke-zdravotne-postihnutie/kontaktne-miesto-prava-osob-so-zdravotnym-postihnutim/zdravotne-postihnutie.html</w:t>
        </w:r>
      </w:hyperlink>
    </w:p>
    <w:p w14:paraId="4F5F6268" w14:textId="77777777" w:rsidR="00200727" w:rsidRPr="00BF6A83" w:rsidRDefault="00200727" w:rsidP="00200727">
      <w:pPr>
        <w:jc w:val="left"/>
        <w:rPr>
          <w:rFonts w:ascii="Arial" w:hAnsi="Arial" w:cs="Arial"/>
          <w:sz w:val="16"/>
          <w:szCs w:val="16"/>
        </w:rPr>
      </w:pPr>
    </w:p>
    <w:p w14:paraId="194F0A26" w14:textId="77777777" w:rsidR="00200727" w:rsidRPr="00B13B37" w:rsidRDefault="00200727" w:rsidP="00200727">
      <w:pPr>
        <w:jc w:val="left"/>
        <w:rPr>
          <w:rFonts w:ascii="Arial" w:hAnsi="Arial" w:cs="Arial"/>
        </w:rPr>
      </w:pPr>
      <w:r w:rsidRPr="00B13B37">
        <w:rPr>
          <w:rFonts w:ascii="Arial" w:hAnsi="Arial" w:cs="Arial"/>
        </w:rPr>
        <w:t xml:space="preserve">11/ Dostupné  </w:t>
      </w:r>
      <w:hyperlink r:id="rId45" w:history="1">
        <w:r w:rsidRPr="00B13B37">
          <w:rPr>
            <w:rStyle w:val="Hypertextovprepojenie"/>
            <w:rFonts w:ascii="Arial" w:hAnsi="Arial" w:cs="Arial"/>
          </w:rPr>
          <w:t>https://sk.wikipedia.org/wiki/Nezamestnanos%C5%A5</w:t>
        </w:r>
      </w:hyperlink>
    </w:p>
    <w:p w14:paraId="08450988" w14:textId="77777777" w:rsidR="00200727" w:rsidRPr="00BF6A83" w:rsidRDefault="00200727" w:rsidP="00200727">
      <w:pPr>
        <w:jc w:val="left"/>
        <w:rPr>
          <w:rFonts w:ascii="Arial" w:hAnsi="Arial" w:cs="Arial"/>
          <w:sz w:val="16"/>
          <w:szCs w:val="16"/>
        </w:rPr>
      </w:pPr>
    </w:p>
    <w:p w14:paraId="5B8B62F2" w14:textId="77777777" w:rsidR="00200727" w:rsidRPr="00B13B37" w:rsidRDefault="00200727" w:rsidP="00200727">
      <w:pPr>
        <w:jc w:val="left"/>
        <w:rPr>
          <w:rFonts w:ascii="Arial" w:hAnsi="Arial" w:cs="Arial"/>
        </w:rPr>
      </w:pPr>
      <w:r w:rsidRPr="00B13B37">
        <w:rPr>
          <w:rFonts w:ascii="Arial" w:hAnsi="Arial" w:cs="Arial"/>
        </w:rPr>
        <w:t xml:space="preserve">12/ Zákon č. 5/2004 Z. z. o službách zamestnanosti a o zmene a doplnení niektorých zákonov. Dostupné </w:t>
      </w:r>
      <w:hyperlink r:id="rId46" w:history="1">
        <w:r w:rsidRPr="00B13B37">
          <w:rPr>
            <w:rStyle w:val="Hypertextovprepojenie"/>
            <w:rFonts w:ascii="Arial" w:hAnsi="Arial" w:cs="Arial"/>
          </w:rPr>
          <w:t>https://www.zakonypreludi.sk/zz/2004-5</w:t>
        </w:r>
      </w:hyperlink>
    </w:p>
    <w:p w14:paraId="0D5FD521" w14:textId="77777777" w:rsidR="00200727" w:rsidRPr="00BF6A83" w:rsidRDefault="00200727" w:rsidP="00200727">
      <w:pPr>
        <w:jc w:val="left"/>
        <w:rPr>
          <w:rFonts w:ascii="Arial" w:hAnsi="Arial" w:cs="Arial"/>
          <w:sz w:val="16"/>
          <w:szCs w:val="16"/>
        </w:rPr>
      </w:pPr>
    </w:p>
    <w:p w14:paraId="30800617" w14:textId="77777777" w:rsidR="00200727" w:rsidRPr="00B13B37" w:rsidRDefault="00200727" w:rsidP="00200727">
      <w:pPr>
        <w:jc w:val="left"/>
        <w:rPr>
          <w:rFonts w:ascii="Arial" w:hAnsi="Arial" w:cs="Arial"/>
        </w:rPr>
      </w:pPr>
      <w:r w:rsidRPr="00B13B37">
        <w:rPr>
          <w:rFonts w:ascii="Arial" w:hAnsi="Arial" w:cs="Arial"/>
        </w:rPr>
        <w:t xml:space="preserve">13/ Zákon č. 417/2013 Z. z. o hmotnej núdzi a o zmene a doplnení niektorých zákonov. Dostupné </w:t>
      </w:r>
      <w:hyperlink r:id="rId47" w:history="1">
        <w:r w:rsidRPr="00B13B37">
          <w:rPr>
            <w:rStyle w:val="Hypertextovprepojenie"/>
            <w:rFonts w:ascii="Arial" w:hAnsi="Arial" w:cs="Arial"/>
          </w:rPr>
          <w:t>https://www.zakonypreludi.sk/zz/2013-417</w:t>
        </w:r>
      </w:hyperlink>
    </w:p>
    <w:p w14:paraId="3A76758D" w14:textId="77777777" w:rsidR="00200727" w:rsidRPr="00BF6A83" w:rsidRDefault="00200727" w:rsidP="00200727">
      <w:pPr>
        <w:jc w:val="left"/>
        <w:rPr>
          <w:rFonts w:ascii="Arial" w:hAnsi="Arial" w:cs="Arial"/>
          <w:color w:val="FF0000"/>
          <w:sz w:val="16"/>
          <w:szCs w:val="16"/>
        </w:rPr>
      </w:pPr>
      <w:bookmarkStart w:id="45" w:name="_Hlk83374765"/>
    </w:p>
    <w:p w14:paraId="6D8869DA" w14:textId="77777777" w:rsidR="00200727" w:rsidRPr="00B13B37" w:rsidRDefault="00200727" w:rsidP="00200727">
      <w:pPr>
        <w:jc w:val="left"/>
        <w:rPr>
          <w:rFonts w:ascii="Arial" w:hAnsi="Arial" w:cs="Arial"/>
          <w:color w:val="FF0000"/>
        </w:rPr>
      </w:pPr>
      <w:r w:rsidRPr="00B13B37">
        <w:rPr>
          <w:rFonts w:ascii="Arial" w:hAnsi="Arial" w:cs="Arial"/>
        </w:rPr>
        <w:t xml:space="preserve">14/ Dostupné </w:t>
      </w:r>
      <w:hyperlink r:id="rId48" w:history="1">
        <w:r w:rsidRPr="00B13B37">
          <w:rPr>
            <w:rStyle w:val="Hypertextovprepojenie"/>
            <w:rFonts w:ascii="Arial" w:hAnsi="Arial" w:cs="Arial"/>
          </w:rPr>
          <w:t>www.employment.gov.sk/sk/rodina-socialna-pomoc</w:t>
        </w:r>
      </w:hyperlink>
      <w:bookmarkEnd w:id="45"/>
    </w:p>
    <w:p w14:paraId="2551C2EA" w14:textId="77777777" w:rsidR="00200727" w:rsidRPr="00BF6A83" w:rsidRDefault="00200727" w:rsidP="00200727">
      <w:pPr>
        <w:jc w:val="left"/>
        <w:rPr>
          <w:rFonts w:ascii="Arial" w:hAnsi="Arial" w:cs="Arial"/>
          <w:sz w:val="16"/>
          <w:szCs w:val="16"/>
        </w:rPr>
      </w:pPr>
    </w:p>
    <w:p w14:paraId="4CAF4214" w14:textId="77777777" w:rsidR="00200727" w:rsidRPr="00B13B37" w:rsidRDefault="00200727" w:rsidP="00200727">
      <w:pPr>
        <w:jc w:val="left"/>
        <w:rPr>
          <w:rFonts w:ascii="Arial" w:hAnsi="Arial" w:cs="Arial"/>
        </w:rPr>
      </w:pPr>
      <w:r w:rsidRPr="00B13B37">
        <w:rPr>
          <w:rFonts w:ascii="Arial" w:hAnsi="Arial" w:cs="Arial"/>
        </w:rPr>
        <w:t xml:space="preserve">15/ Dostupné </w:t>
      </w:r>
      <w:hyperlink r:id="rId49" w:history="1">
        <w:r w:rsidRPr="00B13B37">
          <w:rPr>
            <w:rStyle w:val="Hypertextovprepojenie"/>
            <w:rFonts w:ascii="Arial" w:hAnsi="Arial" w:cs="Arial"/>
          </w:rPr>
          <w:t>https://navrat.sk/o-nas/nase-temy/pomoc-rodinam-v-ohrozeni/</w:t>
        </w:r>
      </w:hyperlink>
    </w:p>
    <w:p w14:paraId="7A86E682" w14:textId="77777777" w:rsidR="00200727" w:rsidRPr="00BF6A83" w:rsidRDefault="00200727" w:rsidP="00200727">
      <w:pPr>
        <w:jc w:val="left"/>
        <w:rPr>
          <w:rFonts w:ascii="Arial" w:hAnsi="Arial" w:cs="Arial"/>
          <w:sz w:val="16"/>
          <w:szCs w:val="16"/>
        </w:rPr>
      </w:pPr>
    </w:p>
    <w:p w14:paraId="244602FD" w14:textId="77777777" w:rsidR="00200727" w:rsidRPr="00B13B37" w:rsidRDefault="00200727" w:rsidP="00200727">
      <w:pPr>
        <w:jc w:val="left"/>
        <w:rPr>
          <w:rStyle w:val="Hypertextovprepojenie"/>
          <w:rFonts w:ascii="Arial" w:hAnsi="Arial" w:cs="Arial"/>
        </w:rPr>
      </w:pPr>
      <w:r w:rsidRPr="00B13B37">
        <w:rPr>
          <w:rFonts w:ascii="Arial" w:hAnsi="Arial" w:cs="Arial"/>
        </w:rPr>
        <w:t xml:space="preserve">16/ Dostupné </w:t>
      </w:r>
      <w:hyperlink r:id="rId50" w:history="1">
        <w:r w:rsidRPr="00B13B37">
          <w:rPr>
            <w:rStyle w:val="Hypertextovprepojenie"/>
            <w:rFonts w:ascii="Arial" w:hAnsi="Arial" w:cs="Arial"/>
          </w:rPr>
          <w:t>https://www.employment.gov.sk/sk/rodina-socialna-pomoc/podpora-rodinam-detmi/penazna-pomoc/pridavok-dieta/osobitny-prijemca.html</w:t>
        </w:r>
      </w:hyperlink>
    </w:p>
    <w:p w14:paraId="15D3B5F1" w14:textId="4F8102DA" w:rsidR="00200727" w:rsidRDefault="00200727" w:rsidP="00B13B37">
      <w:pPr>
        <w:ind w:left="0" w:firstLine="0"/>
        <w:rPr>
          <w:rFonts w:ascii="Arial" w:hAnsi="Arial" w:cs="Arial"/>
          <w:sz w:val="24"/>
          <w:szCs w:val="24"/>
        </w:rPr>
      </w:pPr>
    </w:p>
    <w:p w14:paraId="235753B7" w14:textId="77777777" w:rsidR="00BF6A83" w:rsidRDefault="00BF6A83" w:rsidP="00B13B37">
      <w:pPr>
        <w:ind w:left="0" w:firstLine="0"/>
        <w:rPr>
          <w:rFonts w:ascii="Arial" w:hAnsi="Arial" w:cs="Arial"/>
          <w:sz w:val="24"/>
          <w:szCs w:val="24"/>
        </w:rPr>
      </w:pPr>
    </w:p>
    <w:p w14:paraId="3473762F" w14:textId="77777777" w:rsidR="00200727" w:rsidRDefault="00200727" w:rsidP="00456203">
      <w:pPr>
        <w:rPr>
          <w:rFonts w:ascii="Arial" w:hAnsi="Arial" w:cs="Arial"/>
          <w:sz w:val="24"/>
          <w:szCs w:val="24"/>
        </w:rPr>
      </w:pPr>
    </w:p>
    <w:p w14:paraId="7470621F" w14:textId="77777777" w:rsidR="00456203" w:rsidRPr="005E2270" w:rsidRDefault="00456203" w:rsidP="00456203">
      <w:pPr>
        <w:rPr>
          <w:rFonts w:ascii="Arial" w:hAnsi="Arial" w:cs="Arial"/>
          <w:sz w:val="24"/>
          <w:szCs w:val="24"/>
        </w:rPr>
      </w:pPr>
      <w:r w:rsidRPr="005E2270">
        <w:rPr>
          <w:rFonts w:ascii="Arial" w:hAnsi="Arial" w:cs="Arial"/>
          <w:sz w:val="24"/>
          <w:szCs w:val="24"/>
        </w:rPr>
        <w:lastRenderedPageBreak/>
        <w:t>ĎALŠIE POUŽITÉ ZDROJE</w:t>
      </w:r>
    </w:p>
    <w:p w14:paraId="16713859" w14:textId="77777777" w:rsidR="00456203" w:rsidRPr="00BE52F7" w:rsidRDefault="00456203" w:rsidP="00456203">
      <w:pPr>
        <w:rPr>
          <w:rFonts w:ascii="Arial" w:hAnsi="Arial" w:cs="Arial"/>
        </w:rPr>
      </w:pPr>
    </w:p>
    <w:p w14:paraId="108B7631" w14:textId="77777777" w:rsidR="00456203" w:rsidRPr="00BE52F7" w:rsidRDefault="00456203" w:rsidP="00BF6A83">
      <w:pPr>
        <w:spacing w:after="0" w:line="240" w:lineRule="auto"/>
        <w:rPr>
          <w:rFonts w:ascii="Arial" w:hAnsi="Arial" w:cs="Arial"/>
        </w:rPr>
      </w:pPr>
      <w:r w:rsidRPr="00BE52F7">
        <w:rPr>
          <w:rFonts w:ascii="Arial" w:hAnsi="Arial" w:cs="Arial"/>
        </w:rPr>
        <w:t>Vlastné spracovanie</w:t>
      </w:r>
    </w:p>
    <w:p w14:paraId="5141F0B2" w14:textId="5B51745E" w:rsidR="00456203" w:rsidRPr="00BE52F7" w:rsidRDefault="00456203" w:rsidP="00BF6A83">
      <w:pPr>
        <w:spacing w:after="0" w:line="240" w:lineRule="auto"/>
        <w:rPr>
          <w:rFonts w:ascii="Arial" w:hAnsi="Arial" w:cs="Arial"/>
        </w:rPr>
      </w:pPr>
      <w:r w:rsidRPr="00BE52F7">
        <w:rPr>
          <w:rFonts w:ascii="Arial" w:hAnsi="Arial" w:cs="Arial"/>
        </w:rPr>
        <w:t xml:space="preserve">Obecný úrad </w:t>
      </w:r>
      <w:r w:rsidR="000B3A23">
        <w:rPr>
          <w:rFonts w:ascii="Arial" w:hAnsi="Arial" w:cs="Arial"/>
        </w:rPr>
        <w:t>Henclová</w:t>
      </w:r>
    </w:p>
    <w:p w14:paraId="4184FA91" w14:textId="77777777" w:rsidR="000B3A23" w:rsidRDefault="00727C28" w:rsidP="00BF6A83">
      <w:pPr>
        <w:spacing w:after="0" w:line="240" w:lineRule="auto"/>
        <w:rPr>
          <w:rFonts w:ascii="Arial" w:hAnsi="Arial" w:cs="Arial"/>
        </w:rPr>
      </w:pPr>
      <w:hyperlink r:id="rId51" w:history="1">
        <w:r w:rsidR="000B3A23" w:rsidRPr="000B3A23">
          <w:rPr>
            <w:rStyle w:val="Hypertextovprepojenie"/>
            <w:rFonts w:ascii="Arial" w:hAnsi="Arial" w:cs="Arial"/>
          </w:rPr>
          <w:t>http://www.henclova.sk/</w:t>
        </w:r>
      </w:hyperlink>
    </w:p>
    <w:p w14:paraId="502D77CD" w14:textId="77777777" w:rsidR="00D90B0E" w:rsidRDefault="00456203" w:rsidP="00BF6A83">
      <w:pPr>
        <w:spacing w:after="0" w:line="240" w:lineRule="auto"/>
        <w:rPr>
          <w:rFonts w:ascii="Arial" w:hAnsi="Arial" w:cs="Arial"/>
        </w:rPr>
      </w:pPr>
      <w:r w:rsidRPr="00BE52F7">
        <w:rPr>
          <w:rFonts w:ascii="Arial" w:hAnsi="Arial" w:cs="Arial"/>
        </w:rPr>
        <w:t>Štatistický úrad SR</w:t>
      </w:r>
    </w:p>
    <w:p w14:paraId="4ABE460F" w14:textId="01807BC9" w:rsidR="00456203" w:rsidRPr="005E2270" w:rsidRDefault="00727C28" w:rsidP="00BF6A83">
      <w:pPr>
        <w:spacing w:after="0" w:line="240" w:lineRule="auto"/>
        <w:rPr>
          <w:rFonts w:ascii="Arial" w:hAnsi="Arial" w:cs="Arial"/>
        </w:rPr>
      </w:pPr>
      <w:hyperlink r:id="rId52" w:history="1">
        <w:r w:rsidR="004265E3" w:rsidRPr="008030B2">
          <w:rPr>
            <w:rStyle w:val="Hypertextovprepojenie"/>
            <w:rFonts w:ascii="Arial" w:hAnsi="Arial" w:cs="Arial"/>
          </w:rPr>
          <w:t>https://mojaobec.statistics.sk/</w:t>
        </w:r>
      </w:hyperlink>
      <w:r w:rsidR="00456203" w:rsidRPr="00BE52F7">
        <w:rPr>
          <w:rFonts w:ascii="Arial" w:hAnsi="Arial" w:cs="Arial"/>
        </w:rPr>
        <w:t xml:space="preserve"> </w:t>
      </w:r>
    </w:p>
    <w:p w14:paraId="00929C33" w14:textId="77777777" w:rsidR="00456203" w:rsidRPr="00BE52F7" w:rsidRDefault="00727C28" w:rsidP="00BF6A83">
      <w:pPr>
        <w:spacing w:after="0" w:line="240" w:lineRule="auto"/>
        <w:rPr>
          <w:rStyle w:val="Hypertextovprepojenie"/>
          <w:rFonts w:ascii="Arial" w:hAnsi="Arial" w:cs="Arial"/>
        </w:rPr>
      </w:pPr>
      <w:hyperlink r:id="rId53" w:history="1">
        <w:r w:rsidR="00456203" w:rsidRPr="00BE52F7">
          <w:rPr>
            <w:rStyle w:val="Hypertextovprepojenie"/>
            <w:rFonts w:ascii="Arial" w:hAnsi="Arial" w:cs="Arial"/>
          </w:rPr>
          <w:t>http://datacube.statistics.sk/</w:t>
        </w:r>
      </w:hyperlink>
    </w:p>
    <w:p w14:paraId="137EEF7A" w14:textId="77777777" w:rsidR="00456203" w:rsidRPr="00BE52F7" w:rsidRDefault="00727C28" w:rsidP="00BF6A83">
      <w:pPr>
        <w:spacing w:after="0" w:line="240" w:lineRule="auto"/>
        <w:rPr>
          <w:rFonts w:ascii="Arial" w:hAnsi="Arial" w:cs="Arial"/>
        </w:rPr>
      </w:pPr>
      <w:hyperlink r:id="rId54" w:history="1">
        <w:r w:rsidR="00456203" w:rsidRPr="00BE52F7">
          <w:rPr>
            <w:rStyle w:val="Hypertextovprepojenie"/>
            <w:rFonts w:ascii="Arial" w:hAnsi="Arial" w:cs="Arial"/>
          </w:rPr>
          <w:t>https://www.vsetkyfirmy.sk/</w:t>
        </w:r>
      </w:hyperlink>
    </w:p>
    <w:p w14:paraId="07B5CF7A" w14:textId="77777777" w:rsidR="00456203" w:rsidRPr="00BE52F7" w:rsidRDefault="00456203" w:rsidP="00BF6A83">
      <w:pPr>
        <w:spacing w:after="0" w:line="240" w:lineRule="auto"/>
        <w:rPr>
          <w:rFonts w:ascii="Arial" w:hAnsi="Arial" w:cs="Arial"/>
        </w:rPr>
      </w:pPr>
      <w:r w:rsidRPr="00BE52F7">
        <w:rPr>
          <w:rFonts w:ascii="Arial" w:hAnsi="Arial" w:cs="Arial"/>
        </w:rPr>
        <w:t>ÚPSVaR SR</w:t>
      </w:r>
    </w:p>
    <w:p w14:paraId="26033D67" w14:textId="114200FE" w:rsidR="00D90B0E" w:rsidRDefault="00727C28" w:rsidP="00BF6A83">
      <w:pPr>
        <w:tabs>
          <w:tab w:val="left" w:pos="3792"/>
        </w:tabs>
        <w:spacing w:after="0" w:line="240" w:lineRule="auto"/>
        <w:ind w:left="0" w:right="0" w:firstLine="0"/>
        <w:jc w:val="left"/>
        <w:rPr>
          <w:rFonts w:ascii="Arial" w:hAnsi="Arial" w:cs="Arial"/>
        </w:rPr>
      </w:pPr>
      <w:hyperlink r:id="rId55" w:history="1">
        <w:r w:rsidR="00D90B0E" w:rsidRPr="0060752A">
          <w:rPr>
            <w:rStyle w:val="Hypertextovprepojenie"/>
            <w:rFonts w:ascii="Arial" w:hAnsi="Arial" w:cs="Arial"/>
          </w:rPr>
          <w:t>https://web.vucke.sk/</w:t>
        </w:r>
      </w:hyperlink>
      <w:r w:rsidR="00DF1F57">
        <w:rPr>
          <w:rFonts w:ascii="Arial" w:hAnsi="Arial" w:cs="Arial"/>
        </w:rPr>
        <w:t xml:space="preserve"> </w:t>
      </w:r>
    </w:p>
    <w:p w14:paraId="779EC591" w14:textId="1A46B7BB" w:rsidR="000B3A23" w:rsidRPr="00690CA8" w:rsidRDefault="00727C28" w:rsidP="00BF6A83">
      <w:pPr>
        <w:tabs>
          <w:tab w:val="left" w:pos="3792"/>
        </w:tabs>
        <w:spacing w:after="0" w:line="240" w:lineRule="auto"/>
        <w:ind w:left="0" w:right="0" w:firstLine="0"/>
        <w:jc w:val="left"/>
        <w:rPr>
          <w:rFonts w:ascii="Arial" w:hAnsi="Arial" w:cs="Arial"/>
        </w:rPr>
      </w:pPr>
      <w:hyperlink r:id="rId56" w:history="1">
        <w:r w:rsidR="000B3A23" w:rsidRPr="002B73BB">
          <w:rPr>
            <w:rStyle w:val="Hypertextovprepojenie"/>
            <w:rFonts w:ascii="Arial" w:hAnsi="Arial" w:cs="Arial"/>
          </w:rPr>
          <w:t>https://mapa-mapy.info.sk/</w:t>
        </w:r>
      </w:hyperlink>
    </w:p>
    <w:p w14:paraId="00EA9B71" w14:textId="189FF525" w:rsidR="000B3A23" w:rsidRPr="00BF6A83" w:rsidRDefault="00727C28" w:rsidP="00BF6A83">
      <w:pPr>
        <w:tabs>
          <w:tab w:val="left" w:pos="3792"/>
        </w:tabs>
        <w:spacing w:after="0" w:line="240" w:lineRule="auto"/>
        <w:ind w:left="0" w:right="0" w:firstLine="0"/>
        <w:jc w:val="left"/>
        <w:rPr>
          <w:rFonts w:ascii="Arial" w:hAnsi="Arial" w:cs="Arial"/>
        </w:rPr>
      </w:pPr>
      <w:hyperlink r:id="rId57" w:history="1">
        <w:r w:rsidR="00BF6A83" w:rsidRPr="00BF6A83">
          <w:rPr>
            <w:rStyle w:val="Hypertextovprepojenie"/>
            <w:rFonts w:ascii="Arial" w:hAnsi="Arial" w:cs="Arial"/>
          </w:rPr>
          <w:t>Atlas krajiny SR - Webová mapová aplikácia (sazp.sk)</w:t>
        </w:r>
      </w:hyperlink>
    </w:p>
    <w:p w14:paraId="48BC1FFA" w14:textId="742388CB" w:rsidR="00721769" w:rsidRDefault="00721769" w:rsidP="003E0A57">
      <w:pPr>
        <w:tabs>
          <w:tab w:val="left" w:pos="3792"/>
        </w:tabs>
        <w:spacing w:after="160" w:line="259" w:lineRule="auto"/>
        <w:ind w:left="0" w:right="0" w:firstLine="0"/>
        <w:jc w:val="left"/>
        <w:rPr>
          <w:rFonts w:ascii="Arial" w:hAnsi="Arial" w:cs="Arial"/>
        </w:rPr>
      </w:pPr>
    </w:p>
    <w:p w14:paraId="1243BED2" w14:textId="4BFC477E" w:rsidR="00721769" w:rsidRDefault="00721769" w:rsidP="003E0A57">
      <w:pPr>
        <w:tabs>
          <w:tab w:val="left" w:pos="3792"/>
        </w:tabs>
        <w:spacing w:after="160" w:line="259" w:lineRule="auto"/>
        <w:ind w:left="0" w:right="0" w:firstLine="0"/>
        <w:jc w:val="left"/>
        <w:rPr>
          <w:rFonts w:ascii="Arial" w:hAnsi="Arial" w:cs="Arial"/>
        </w:rPr>
      </w:pPr>
    </w:p>
    <w:p w14:paraId="2AE0CBAE" w14:textId="7838D12D" w:rsidR="004E0F9E" w:rsidRDefault="004E0F9E" w:rsidP="003E0A57">
      <w:pPr>
        <w:tabs>
          <w:tab w:val="left" w:pos="3792"/>
        </w:tabs>
        <w:spacing w:after="160" w:line="259" w:lineRule="auto"/>
        <w:ind w:left="0" w:right="0" w:firstLine="0"/>
        <w:jc w:val="left"/>
        <w:rPr>
          <w:rFonts w:ascii="Arial" w:hAnsi="Arial" w:cs="Arial"/>
        </w:rPr>
      </w:pPr>
    </w:p>
    <w:p w14:paraId="36BDA22F" w14:textId="210E4D14" w:rsidR="00721769" w:rsidRDefault="00721769" w:rsidP="003E0A57">
      <w:pPr>
        <w:tabs>
          <w:tab w:val="left" w:pos="3792"/>
        </w:tabs>
        <w:spacing w:after="160" w:line="259" w:lineRule="auto"/>
        <w:ind w:left="0" w:right="0" w:firstLine="0"/>
        <w:jc w:val="left"/>
        <w:rPr>
          <w:rFonts w:ascii="Arial" w:hAnsi="Arial" w:cs="Arial"/>
        </w:rPr>
      </w:pPr>
    </w:p>
    <w:p w14:paraId="3CAFC66B" w14:textId="3E5BBBA8" w:rsidR="000B3A23" w:rsidRDefault="000B3A23" w:rsidP="003E0A57">
      <w:pPr>
        <w:tabs>
          <w:tab w:val="left" w:pos="3792"/>
        </w:tabs>
        <w:spacing w:after="160" w:line="259" w:lineRule="auto"/>
        <w:ind w:left="0" w:right="0" w:firstLine="0"/>
        <w:jc w:val="left"/>
        <w:rPr>
          <w:rFonts w:ascii="Arial" w:hAnsi="Arial" w:cs="Arial"/>
        </w:rPr>
      </w:pPr>
    </w:p>
    <w:p w14:paraId="603AEC21" w14:textId="4F818E7F" w:rsidR="000B3A23" w:rsidRDefault="000B3A23" w:rsidP="003E0A57">
      <w:pPr>
        <w:tabs>
          <w:tab w:val="left" w:pos="3792"/>
        </w:tabs>
        <w:spacing w:after="160" w:line="259" w:lineRule="auto"/>
        <w:ind w:left="0" w:right="0" w:firstLine="0"/>
        <w:jc w:val="left"/>
        <w:rPr>
          <w:rFonts w:ascii="Arial" w:hAnsi="Arial" w:cs="Arial"/>
        </w:rPr>
      </w:pPr>
    </w:p>
    <w:p w14:paraId="3844762E" w14:textId="35768699" w:rsidR="000B3A23" w:rsidRDefault="000B3A23" w:rsidP="003E0A57">
      <w:pPr>
        <w:tabs>
          <w:tab w:val="left" w:pos="3792"/>
        </w:tabs>
        <w:spacing w:after="160" w:line="259" w:lineRule="auto"/>
        <w:ind w:left="0" w:right="0" w:firstLine="0"/>
        <w:jc w:val="left"/>
        <w:rPr>
          <w:rFonts w:ascii="Arial" w:hAnsi="Arial" w:cs="Arial"/>
        </w:rPr>
      </w:pPr>
    </w:p>
    <w:p w14:paraId="1F1664CA" w14:textId="39255E9E" w:rsidR="000B3A23" w:rsidRDefault="000B3A23" w:rsidP="003E0A57">
      <w:pPr>
        <w:tabs>
          <w:tab w:val="left" w:pos="3792"/>
        </w:tabs>
        <w:spacing w:after="160" w:line="259" w:lineRule="auto"/>
        <w:ind w:left="0" w:right="0" w:firstLine="0"/>
        <w:jc w:val="left"/>
        <w:rPr>
          <w:rFonts w:ascii="Arial" w:hAnsi="Arial" w:cs="Arial"/>
        </w:rPr>
      </w:pPr>
    </w:p>
    <w:p w14:paraId="69ABA6F1" w14:textId="793059B1" w:rsidR="000B3A23" w:rsidRDefault="000B3A23" w:rsidP="003E0A57">
      <w:pPr>
        <w:tabs>
          <w:tab w:val="left" w:pos="3792"/>
        </w:tabs>
        <w:spacing w:after="160" w:line="259" w:lineRule="auto"/>
        <w:ind w:left="0" w:right="0" w:firstLine="0"/>
        <w:jc w:val="left"/>
        <w:rPr>
          <w:rFonts w:ascii="Arial" w:hAnsi="Arial" w:cs="Arial"/>
        </w:rPr>
      </w:pPr>
    </w:p>
    <w:p w14:paraId="4EEDDBF4" w14:textId="161BF4D6" w:rsidR="000B3A23" w:rsidRDefault="000B3A23" w:rsidP="003E0A57">
      <w:pPr>
        <w:tabs>
          <w:tab w:val="left" w:pos="3792"/>
        </w:tabs>
        <w:spacing w:after="160" w:line="259" w:lineRule="auto"/>
        <w:ind w:left="0" w:right="0" w:firstLine="0"/>
        <w:jc w:val="left"/>
        <w:rPr>
          <w:rFonts w:ascii="Arial" w:hAnsi="Arial" w:cs="Arial"/>
        </w:rPr>
      </w:pPr>
    </w:p>
    <w:p w14:paraId="498C7D60" w14:textId="2DB2983A" w:rsidR="000B3A23" w:rsidRDefault="000B3A23" w:rsidP="003E0A57">
      <w:pPr>
        <w:tabs>
          <w:tab w:val="left" w:pos="3792"/>
        </w:tabs>
        <w:spacing w:after="160" w:line="259" w:lineRule="auto"/>
        <w:ind w:left="0" w:right="0" w:firstLine="0"/>
        <w:jc w:val="left"/>
        <w:rPr>
          <w:rFonts w:ascii="Arial" w:hAnsi="Arial" w:cs="Arial"/>
        </w:rPr>
      </w:pPr>
    </w:p>
    <w:p w14:paraId="3786C66F" w14:textId="4877503D" w:rsidR="000B3A23" w:rsidRDefault="000B3A23" w:rsidP="003E0A57">
      <w:pPr>
        <w:tabs>
          <w:tab w:val="left" w:pos="3792"/>
        </w:tabs>
        <w:spacing w:after="160" w:line="259" w:lineRule="auto"/>
        <w:ind w:left="0" w:right="0" w:firstLine="0"/>
        <w:jc w:val="left"/>
        <w:rPr>
          <w:rFonts w:ascii="Arial" w:hAnsi="Arial" w:cs="Arial"/>
        </w:rPr>
      </w:pPr>
    </w:p>
    <w:p w14:paraId="244E0BAE" w14:textId="6122CBAE" w:rsidR="000B3A23" w:rsidRDefault="000B3A23" w:rsidP="003E0A57">
      <w:pPr>
        <w:tabs>
          <w:tab w:val="left" w:pos="3792"/>
        </w:tabs>
        <w:spacing w:after="160" w:line="259" w:lineRule="auto"/>
        <w:ind w:left="0" w:right="0" w:firstLine="0"/>
        <w:jc w:val="left"/>
        <w:rPr>
          <w:rFonts w:ascii="Arial" w:hAnsi="Arial" w:cs="Arial"/>
        </w:rPr>
      </w:pPr>
    </w:p>
    <w:p w14:paraId="0EECB844" w14:textId="2A65CB51" w:rsidR="000B3A23" w:rsidRDefault="000B3A23" w:rsidP="003E0A57">
      <w:pPr>
        <w:tabs>
          <w:tab w:val="left" w:pos="3792"/>
        </w:tabs>
        <w:spacing w:after="160" w:line="259" w:lineRule="auto"/>
        <w:ind w:left="0" w:right="0" w:firstLine="0"/>
        <w:jc w:val="left"/>
        <w:rPr>
          <w:rFonts w:ascii="Arial" w:hAnsi="Arial" w:cs="Arial"/>
        </w:rPr>
      </w:pPr>
    </w:p>
    <w:p w14:paraId="1E35A843" w14:textId="0B84D0E9" w:rsidR="000B3A23" w:rsidRDefault="000B3A23" w:rsidP="003E0A57">
      <w:pPr>
        <w:tabs>
          <w:tab w:val="left" w:pos="3792"/>
        </w:tabs>
        <w:spacing w:after="160" w:line="259" w:lineRule="auto"/>
        <w:ind w:left="0" w:right="0" w:firstLine="0"/>
        <w:jc w:val="left"/>
        <w:rPr>
          <w:rFonts w:ascii="Arial" w:hAnsi="Arial" w:cs="Arial"/>
        </w:rPr>
      </w:pPr>
    </w:p>
    <w:p w14:paraId="014F2176" w14:textId="53C362CA" w:rsidR="000B3A23" w:rsidRDefault="000B3A23" w:rsidP="003E0A57">
      <w:pPr>
        <w:tabs>
          <w:tab w:val="left" w:pos="3792"/>
        </w:tabs>
        <w:spacing w:after="160" w:line="259" w:lineRule="auto"/>
        <w:ind w:left="0" w:right="0" w:firstLine="0"/>
        <w:jc w:val="left"/>
        <w:rPr>
          <w:rFonts w:ascii="Arial" w:hAnsi="Arial" w:cs="Arial"/>
        </w:rPr>
      </w:pPr>
    </w:p>
    <w:p w14:paraId="09B1BEB2" w14:textId="02ED7368" w:rsidR="000B3A23" w:rsidRDefault="000B3A23" w:rsidP="003E0A57">
      <w:pPr>
        <w:tabs>
          <w:tab w:val="left" w:pos="3792"/>
        </w:tabs>
        <w:spacing w:after="160" w:line="259" w:lineRule="auto"/>
        <w:ind w:left="0" w:right="0" w:firstLine="0"/>
        <w:jc w:val="left"/>
        <w:rPr>
          <w:rFonts w:ascii="Arial" w:hAnsi="Arial" w:cs="Arial"/>
        </w:rPr>
      </w:pPr>
    </w:p>
    <w:p w14:paraId="08A78009" w14:textId="37E9B826" w:rsidR="000B3A23" w:rsidRDefault="000B3A23" w:rsidP="003E0A57">
      <w:pPr>
        <w:tabs>
          <w:tab w:val="left" w:pos="3792"/>
        </w:tabs>
        <w:spacing w:after="160" w:line="259" w:lineRule="auto"/>
        <w:ind w:left="0" w:right="0" w:firstLine="0"/>
        <w:jc w:val="left"/>
        <w:rPr>
          <w:rFonts w:ascii="Arial" w:hAnsi="Arial" w:cs="Arial"/>
        </w:rPr>
      </w:pPr>
    </w:p>
    <w:p w14:paraId="1C4A6059" w14:textId="77777777" w:rsidR="00B13B37" w:rsidRDefault="00B13B37" w:rsidP="003E0A57">
      <w:pPr>
        <w:tabs>
          <w:tab w:val="left" w:pos="3792"/>
        </w:tabs>
        <w:spacing w:after="160" w:line="259" w:lineRule="auto"/>
        <w:ind w:left="0" w:right="0" w:firstLine="0"/>
        <w:jc w:val="left"/>
        <w:rPr>
          <w:rFonts w:ascii="Arial" w:hAnsi="Arial" w:cs="Arial"/>
        </w:rPr>
      </w:pPr>
    </w:p>
    <w:p w14:paraId="59B17794" w14:textId="77777777" w:rsidR="00200727" w:rsidRDefault="00200727" w:rsidP="003E0A57">
      <w:pPr>
        <w:tabs>
          <w:tab w:val="left" w:pos="3792"/>
        </w:tabs>
        <w:spacing w:after="160" w:line="259" w:lineRule="auto"/>
        <w:ind w:left="0" w:right="0" w:firstLine="0"/>
        <w:jc w:val="left"/>
        <w:rPr>
          <w:rFonts w:ascii="Arial" w:hAnsi="Arial" w:cs="Arial"/>
        </w:rPr>
      </w:pPr>
    </w:p>
    <w:p w14:paraId="6B8FCA5F" w14:textId="68336A3F" w:rsidR="00BF6A83" w:rsidRDefault="00BF6A83" w:rsidP="003E0A57">
      <w:pPr>
        <w:tabs>
          <w:tab w:val="left" w:pos="3792"/>
        </w:tabs>
        <w:spacing w:after="160" w:line="259" w:lineRule="auto"/>
        <w:ind w:left="0" w:right="0" w:firstLine="0"/>
        <w:jc w:val="left"/>
        <w:rPr>
          <w:rFonts w:ascii="Arial" w:hAnsi="Arial" w:cs="Arial"/>
        </w:rPr>
      </w:pPr>
    </w:p>
    <w:p w14:paraId="177FD9C4" w14:textId="1ED1F6BE" w:rsidR="00BF6A83" w:rsidRDefault="00BF6A83" w:rsidP="003E0A57">
      <w:pPr>
        <w:tabs>
          <w:tab w:val="left" w:pos="3792"/>
        </w:tabs>
        <w:spacing w:after="160" w:line="259" w:lineRule="auto"/>
        <w:ind w:left="0" w:right="0" w:firstLine="0"/>
        <w:jc w:val="left"/>
        <w:rPr>
          <w:rFonts w:ascii="Arial" w:hAnsi="Arial" w:cs="Arial"/>
        </w:rPr>
      </w:pPr>
    </w:p>
    <w:p w14:paraId="77F395E3" w14:textId="77777777" w:rsidR="00BF6A83" w:rsidRDefault="00BF6A83" w:rsidP="003E0A57">
      <w:pPr>
        <w:tabs>
          <w:tab w:val="left" w:pos="3792"/>
        </w:tabs>
        <w:spacing w:after="160" w:line="259" w:lineRule="auto"/>
        <w:ind w:left="0" w:right="0" w:firstLine="0"/>
        <w:jc w:val="left"/>
        <w:rPr>
          <w:rFonts w:ascii="Arial" w:hAnsi="Arial" w:cs="Arial"/>
        </w:rPr>
      </w:pPr>
    </w:p>
    <w:p w14:paraId="4D08D1C0" w14:textId="77777777" w:rsidR="00BF6A83" w:rsidRDefault="00BF6A83" w:rsidP="003E0A57">
      <w:pPr>
        <w:tabs>
          <w:tab w:val="left" w:pos="3792"/>
        </w:tabs>
        <w:spacing w:after="160" w:line="259" w:lineRule="auto"/>
        <w:ind w:left="0" w:right="0" w:firstLine="0"/>
        <w:jc w:val="left"/>
        <w:rPr>
          <w:rFonts w:ascii="Arial" w:hAnsi="Arial" w:cs="Arial"/>
        </w:rPr>
      </w:pPr>
    </w:p>
    <w:p w14:paraId="14682AF9" w14:textId="43338777" w:rsidR="00322C70" w:rsidRDefault="003E0A57" w:rsidP="003E0A57">
      <w:pPr>
        <w:tabs>
          <w:tab w:val="left" w:pos="3792"/>
        </w:tabs>
        <w:spacing w:after="160" w:line="259" w:lineRule="auto"/>
        <w:ind w:left="0" w:right="0" w:firstLine="0"/>
        <w:jc w:val="left"/>
        <w:rPr>
          <w:rFonts w:ascii="Arial" w:hAnsi="Arial" w:cs="Arial"/>
        </w:rPr>
      </w:pPr>
      <w:r>
        <w:rPr>
          <w:rFonts w:ascii="Arial" w:hAnsi="Arial" w:cs="Arial"/>
        </w:rPr>
        <w:lastRenderedPageBreak/>
        <w:t>P</w:t>
      </w:r>
      <w:r w:rsidR="00322C70">
        <w:rPr>
          <w:rFonts w:ascii="Arial" w:hAnsi="Arial" w:cs="Arial"/>
        </w:rPr>
        <w:t>RÍLOHY :</w:t>
      </w:r>
    </w:p>
    <w:p w14:paraId="3DEBD200" w14:textId="613B1763" w:rsidR="00322C70" w:rsidRDefault="00322C70" w:rsidP="001E195A">
      <w:pPr>
        <w:spacing w:after="0" w:line="259" w:lineRule="auto"/>
        <w:ind w:left="0" w:right="0" w:firstLine="0"/>
        <w:jc w:val="left"/>
        <w:rPr>
          <w:rFonts w:ascii="Arial" w:hAnsi="Arial" w:cs="Arial"/>
        </w:rPr>
      </w:pPr>
      <w:r>
        <w:rPr>
          <w:rFonts w:ascii="Arial" w:hAnsi="Arial" w:cs="Arial"/>
        </w:rPr>
        <w:t xml:space="preserve">1/ Dotazník k tvorbe Komunitného plánu sociálnych služieb obce </w:t>
      </w:r>
      <w:r w:rsidR="00A16204">
        <w:rPr>
          <w:rFonts w:ascii="Arial" w:hAnsi="Arial" w:cs="Arial"/>
        </w:rPr>
        <w:t>Henclová</w:t>
      </w:r>
    </w:p>
    <w:p w14:paraId="2DF0F159" w14:textId="77777777" w:rsidR="00C11C41" w:rsidRDefault="00322C70" w:rsidP="001E195A">
      <w:pPr>
        <w:spacing w:after="0" w:line="259" w:lineRule="auto"/>
        <w:ind w:left="0" w:right="0" w:firstLine="0"/>
        <w:jc w:val="left"/>
        <w:rPr>
          <w:rFonts w:ascii="Arial" w:hAnsi="Arial" w:cs="Arial"/>
        </w:rPr>
      </w:pPr>
      <w:r>
        <w:rPr>
          <w:rFonts w:ascii="Arial" w:hAnsi="Arial" w:cs="Arial"/>
        </w:rPr>
        <w:t xml:space="preserve">2/ Vyhodnotenie dotazníkového prieskumu k tvorbe Komunitného plánu sociálnych služieb </w:t>
      </w:r>
    </w:p>
    <w:p w14:paraId="1AA5C27F" w14:textId="2C796683" w:rsidR="00322C70" w:rsidRPr="006828CC" w:rsidRDefault="00C11C41" w:rsidP="001E195A">
      <w:pPr>
        <w:spacing w:after="0" w:line="259" w:lineRule="auto"/>
        <w:ind w:left="0" w:right="0" w:firstLine="0"/>
        <w:jc w:val="left"/>
        <w:rPr>
          <w:rFonts w:ascii="Arial" w:hAnsi="Arial" w:cs="Arial"/>
        </w:rPr>
      </w:pPr>
      <w:r>
        <w:rPr>
          <w:rFonts w:ascii="Arial" w:hAnsi="Arial" w:cs="Arial"/>
        </w:rPr>
        <w:t xml:space="preserve">    </w:t>
      </w:r>
      <w:r w:rsidR="00322C70">
        <w:rPr>
          <w:rFonts w:ascii="Arial" w:hAnsi="Arial" w:cs="Arial"/>
        </w:rPr>
        <w:t xml:space="preserve">obce </w:t>
      </w:r>
      <w:r w:rsidR="00A16204">
        <w:rPr>
          <w:rFonts w:ascii="Arial" w:hAnsi="Arial" w:cs="Arial"/>
        </w:rPr>
        <w:t>Henclová</w:t>
      </w:r>
    </w:p>
    <w:p w14:paraId="5FE12F9A" w14:textId="48B24E1E" w:rsidR="00FD2E91" w:rsidRDefault="00FD2E91">
      <w:pPr>
        <w:rPr>
          <w:rFonts w:ascii="Arial" w:hAnsi="Arial" w:cs="Arial"/>
        </w:rPr>
      </w:pPr>
    </w:p>
    <w:p w14:paraId="7B6BBD7F" w14:textId="6F51A0DA" w:rsidR="00322C70" w:rsidRDefault="00322C70">
      <w:pPr>
        <w:rPr>
          <w:rFonts w:ascii="Arial" w:hAnsi="Arial" w:cs="Arial"/>
        </w:rPr>
      </w:pPr>
    </w:p>
    <w:p w14:paraId="2994C4CE" w14:textId="4B4EE52F" w:rsidR="00322C70" w:rsidRDefault="00322C70">
      <w:pPr>
        <w:rPr>
          <w:rFonts w:ascii="Arial" w:hAnsi="Arial" w:cs="Arial"/>
        </w:rPr>
      </w:pPr>
    </w:p>
    <w:p w14:paraId="2CBB0774" w14:textId="1E19BCA4" w:rsidR="00322C70" w:rsidRDefault="00322C70">
      <w:pPr>
        <w:rPr>
          <w:rFonts w:ascii="Arial" w:hAnsi="Arial" w:cs="Arial"/>
        </w:rPr>
      </w:pPr>
    </w:p>
    <w:p w14:paraId="5C66AEB3" w14:textId="6A490209" w:rsidR="00322C70" w:rsidRDefault="00322C70">
      <w:pPr>
        <w:rPr>
          <w:rFonts w:ascii="Arial" w:hAnsi="Arial" w:cs="Arial"/>
        </w:rPr>
      </w:pPr>
    </w:p>
    <w:p w14:paraId="0DDFFA86" w14:textId="649AA5B1" w:rsidR="00322C70" w:rsidRDefault="00322C70">
      <w:pPr>
        <w:rPr>
          <w:rFonts w:ascii="Arial" w:hAnsi="Arial" w:cs="Arial"/>
        </w:rPr>
      </w:pPr>
    </w:p>
    <w:p w14:paraId="1BD36E4A" w14:textId="193AD172" w:rsidR="00322C70" w:rsidRDefault="00322C70">
      <w:pPr>
        <w:rPr>
          <w:rFonts w:ascii="Arial" w:hAnsi="Arial" w:cs="Arial"/>
        </w:rPr>
      </w:pPr>
    </w:p>
    <w:p w14:paraId="0081BD9D" w14:textId="0C53D02F" w:rsidR="00322C70" w:rsidRDefault="00322C70">
      <w:pPr>
        <w:rPr>
          <w:rFonts w:ascii="Arial" w:hAnsi="Arial" w:cs="Arial"/>
        </w:rPr>
      </w:pPr>
    </w:p>
    <w:p w14:paraId="06664BA2" w14:textId="1D703971" w:rsidR="00322C70" w:rsidRDefault="00322C70">
      <w:pPr>
        <w:rPr>
          <w:rFonts w:ascii="Arial" w:hAnsi="Arial" w:cs="Arial"/>
        </w:rPr>
      </w:pPr>
    </w:p>
    <w:p w14:paraId="75586CFE" w14:textId="5C5A32A9" w:rsidR="00322C70" w:rsidRDefault="00322C70">
      <w:pPr>
        <w:rPr>
          <w:rFonts w:ascii="Arial" w:hAnsi="Arial" w:cs="Arial"/>
        </w:rPr>
      </w:pPr>
    </w:p>
    <w:p w14:paraId="0B5672A9" w14:textId="0E797B24" w:rsidR="00322C70" w:rsidRDefault="00322C70">
      <w:pPr>
        <w:rPr>
          <w:rFonts w:ascii="Arial" w:hAnsi="Arial" w:cs="Arial"/>
        </w:rPr>
      </w:pPr>
    </w:p>
    <w:p w14:paraId="6575BAF7" w14:textId="709279FB" w:rsidR="00322C70" w:rsidRDefault="00322C70">
      <w:pPr>
        <w:rPr>
          <w:rFonts w:ascii="Arial" w:hAnsi="Arial" w:cs="Arial"/>
        </w:rPr>
      </w:pPr>
    </w:p>
    <w:p w14:paraId="3E5E93BC" w14:textId="4D566F62" w:rsidR="00322C70" w:rsidRDefault="00322C70">
      <w:pPr>
        <w:rPr>
          <w:rFonts w:ascii="Arial" w:hAnsi="Arial" w:cs="Arial"/>
        </w:rPr>
      </w:pPr>
    </w:p>
    <w:p w14:paraId="07FBE583" w14:textId="65A07D12" w:rsidR="00322C70" w:rsidRDefault="00322C70">
      <w:pPr>
        <w:rPr>
          <w:rFonts w:ascii="Arial" w:hAnsi="Arial" w:cs="Arial"/>
        </w:rPr>
      </w:pPr>
    </w:p>
    <w:p w14:paraId="58EB1B5E" w14:textId="4E85BA57" w:rsidR="00322C70" w:rsidRDefault="00322C70">
      <w:pPr>
        <w:rPr>
          <w:rFonts w:ascii="Arial" w:hAnsi="Arial" w:cs="Arial"/>
        </w:rPr>
      </w:pPr>
    </w:p>
    <w:p w14:paraId="7B4A8999" w14:textId="758DA54B" w:rsidR="00322C70" w:rsidRDefault="00322C70">
      <w:pPr>
        <w:rPr>
          <w:rFonts w:ascii="Arial" w:hAnsi="Arial" w:cs="Arial"/>
        </w:rPr>
      </w:pPr>
    </w:p>
    <w:p w14:paraId="560B320B" w14:textId="068BBD52" w:rsidR="00322C70" w:rsidRDefault="00322C70">
      <w:pPr>
        <w:rPr>
          <w:rFonts w:ascii="Arial" w:hAnsi="Arial" w:cs="Arial"/>
        </w:rPr>
      </w:pPr>
    </w:p>
    <w:p w14:paraId="39EAA6CA" w14:textId="7A0D6F77" w:rsidR="00322C70" w:rsidRDefault="00322C70">
      <w:pPr>
        <w:rPr>
          <w:rFonts w:ascii="Arial" w:hAnsi="Arial" w:cs="Arial"/>
        </w:rPr>
      </w:pPr>
    </w:p>
    <w:p w14:paraId="707A317F" w14:textId="1AC9CC5A" w:rsidR="00322C70" w:rsidRDefault="00322C70">
      <w:pPr>
        <w:rPr>
          <w:rFonts w:ascii="Arial" w:hAnsi="Arial" w:cs="Arial"/>
        </w:rPr>
      </w:pPr>
    </w:p>
    <w:p w14:paraId="4AB14BDF" w14:textId="0EB8862D" w:rsidR="00322C70" w:rsidRDefault="00322C70">
      <w:pPr>
        <w:rPr>
          <w:rFonts w:ascii="Arial" w:hAnsi="Arial" w:cs="Arial"/>
        </w:rPr>
      </w:pPr>
    </w:p>
    <w:p w14:paraId="58002FDB" w14:textId="1A38D7A7" w:rsidR="00322C70" w:rsidRDefault="00322C70">
      <w:pPr>
        <w:rPr>
          <w:rFonts w:ascii="Arial" w:hAnsi="Arial" w:cs="Arial"/>
        </w:rPr>
      </w:pPr>
    </w:p>
    <w:p w14:paraId="11B5D526" w14:textId="07BEBE1E" w:rsidR="00322C70" w:rsidRDefault="00322C70">
      <w:pPr>
        <w:rPr>
          <w:rFonts w:ascii="Arial" w:hAnsi="Arial" w:cs="Arial"/>
        </w:rPr>
      </w:pPr>
    </w:p>
    <w:p w14:paraId="3B9037ED" w14:textId="26BE4D53" w:rsidR="00322C70" w:rsidRDefault="00322C70">
      <w:pPr>
        <w:rPr>
          <w:rFonts w:ascii="Arial" w:hAnsi="Arial" w:cs="Arial"/>
        </w:rPr>
      </w:pPr>
    </w:p>
    <w:p w14:paraId="6DA934E7" w14:textId="0F5F7443" w:rsidR="00322C70" w:rsidRDefault="00322C70">
      <w:pPr>
        <w:rPr>
          <w:rFonts w:ascii="Arial" w:hAnsi="Arial" w:cs="Arial"/>
        </w:rPr>
      </w:pPr>
    </w:p>
    <w:p w14:paraId="5BFBE902" w14:textId="6A26D42E" w:rsidR="00322C70" w:rsidRDefault="00322C70">
      <w:pPr>
        <w:rPr>
          <w:rFonts w:ascii="Arial" w:hAnsi="Arial" w:cs="Arial"/>
        </w:rPr>
      </w:pPr>
    </w:p>
    <w:p w14:paraId="6EA6DC79" w14:textId="12650027" w:rsidR="00322C70" w:rsidRDefault="00322C70">
      <w:pPr>
        <w:rPr>
          <w:rFonts w:ascii="Arial" w:hAnsi="Arial" w:cs="Arial"/>
        </w:rPr>
      </w:pPr>
    </w:p>
    <w:p w14:paraId="47C384C0" w14:textId="32C89683" w:rsidR="00322C70" w:rsidRDefault="00322C70">
      <w:pPr>
        <w:rPr>
          <w:rFonts w:ascii="Arial" w:hAnsi="Arial" w:cs="Arial"/>
        </w:rPr>
      </w:pPr>
    </w:p>
    <w:p w14:paraId="5442F47C" w14:textId="27AA0B2C" w:rsidR="00322C70" w:rsidRDefault="00322C70">
      <w:pPr>
        <w:rPr>
          <w:rFonts w:ascii="Arial" w:hAnsi="Arial" w:cs="Arial"/>
        </w:rPr>
      </w:pPr>
    </w:p>
    <w:p w14:paraId="417B4D75" w14:textId="32575D5E" w:rsidR="00322C70" w:rsidRDefault="00322C70">
      <w:pPr>
        <w:rPr>
          <w:rFonts w:ascii="Arial" w:hAnsi="Arial" w:cs="Arial"/>
        </w:rPr>
      </w:pPr>
    </w:p>
    <w:p w14:paraId="5CA5AD26" w14:textId="5AF06804" w:rsidR="00322C70" w:rsidRDefault="00322C70">
      <w:pPr>
        <w:rPr>
          <w:rFonts w:ascii="Arial" w:hAnsi="Arial" w:cs="Arial"/>
        </w:rPr>
      </w:pPr>
    </w:p>
    <w:p w14:paraId="53D339CB" w14:textId="695D0081" w:rsidR="00322C70" w:rsidRDefault="00322C70">
      <w:pPr>
        <w:rPr>
          <w:rFonts w:ascii="Arial" w:hAnsi="Arial" w:cs="Arial"/>
        </w:rPr>
      </w:pPr>
    </w:p>
    <w:p w14:paraId="2FE933F3" w14:textId="207AB803" w:rsidR="00322C70" w:rsidRDefault="00322C70">
      <w:pPr>
        <w:rPr>
          <w:rFonts w:ascii="Arial" w:hAnsi="Arial" w:cs="Arial"/>
        </w:rPr>
      </w:pPr>
    </w:p>
    <w:p w14:paraId="1EF2108D" w14:textId="4771B34F" w:rsidR="00322C70" w:rsidRDefault="00322C70">
      <w:pPr>
        <w:rPr>
          <w:rFonts w:ascii="Arial" w:hAnsi="Arial" w:cs="Arial"/>
        </w:rPr>
      </w:pPr>
    </w:p>
    <w:p w14:paraId="6FF8BF7A" w14:textId="34D6AD19" w:rsidR="00322C70" w:rsidRDefault="00322C70">
      <w:pPr>
        <w:rPr>
          <w:rFonts w:ascii="Arial" w:hAnsi="Arial" w:cs="Arial"/>
        </w:rPr>
      </w:pPr>
    </w:p>
    <w:p w14:paraId="2ABB62A3" w14:textId="71C3D6C9" w:rsidR="00322C70" w:rsidRDefault="00322C70">
      <w:pPr>
        <w:rPr>
          <w:rFonts w:ascii="Arial" w:hAnsi="Arial" w:cs="Arial"/>
        </w:rPr>
      </w:pPr>
    </w:p>
    <w:p w14:paraId="0113D97B" w14:textId="718AEBEB" w:rsidR="00322C70" w:rsidRDefault="00322C70">
      <w:pPr>
        <w:rPr>
          <w:rFonts w:ascii="Arial" w:hAnsi="Arial" w:cs="Arial"/>
        </w:rPr>
      </w:pPr>
    </w:p>
    <w:p w14:paraId="798984F7" w14:textId="2BBEE102" w:rsidR="00322C70" w:rsidRDefault="00322C70">
      <w:pPr>
        <w:rPr>
          <w:rFonts w:ascii="Arial" w:hAnsi="Arial" w:cs="Arial"/>
        </w:rPr>
      </w:pPr>
    </w:p>
    <w:p w14:paraId="54CAC525" w14:textId="01F9F7DC" w:rsidR="00322C70" w:rsidRDefault="00322C70">
      <w:pPr>
        <w:rPr>
          <w:rFonts w:ascii="Arial" w:hAnsi="Arial" w:cs="Arial"/>
        </w:rPr>
      </w:pPr>
    </w:p>
    <w:p w14:paraId="6DA6571C" w14:textId="2168C31D" w:rsidR="00322C70" w:rsidRDefault="00322C70">
      <w:pPr>
        <w:rPr>
          <w:rFonts w:ascii="Arial" w:hAnsi="Arial" w:cs="Arial"/>
        </w:rPr>
      </w:pPr>
    </w:p>
    <w:p w14:paraId="4B11F658" w14:textId="0B46A089" w:rsidR="00322C70" w:rsidRDefault="00322C70">
      <w:pPr>
        <w:rPr>
          <w:rFonts w:ascii="Arial" w:hAnsi="Arial" w:cs="Arial"/>
        </w:rPr>
      </w:pPr>
    </w:p>
    <w:p w14:paraId="2F8950D5" w14:textId="41EEC389" w:rsidR="00AB640E" w:rsidRDefault="00AB640E">
      <w:pPr>
        <w:rPr>
          <w:rFonts w:ascii="Arial" w:hAnsi="Arial" w:cs="Arial"/>
        </w:rPr>
      </w:pPr>
    </w:p>
    <w:p w14:paraId="7FD03588" w14:textId="71A2AFA5" w:rsidR="00AB640E" w:rsidRDefault="00AB640E">
      <w:pPr>
        <w:rPr>
          <w:rFonts w:ascii="Arial" w:hAnsi="Arial" w:cs="Arial"/>
        </w:rPr>
      </w:pPr>
    </w:p>
    <w:p w14:paraId="093935EB" w14:textId="72D63E47" w:rsidR="00AB640E" w:rsidRDefault="00AB640E">
      <w:pPr>
        <w:rPr>
          <w:rFonts w:ascii="Arial" w:hAnsi="Arial" w:cs="Arial"/>
        </w:rPr>
      </w:pPr>
    </w:p>
    <w:p w14:paraId="202015B1" w14:textId="77777777" w:rsidR="00AB640E" w:rsidRDefault="00AB640E">
      <w:pPr>
        <w:rPr>
          <w:rFonts w:ascii="Arial" w:hAnsi="Arial" w:cs="Arial"/>
        </w:rPr>
      </w:pPr>
    </w:p>
    <w:p w14:paraId="0CACB906" w14:textId="5942D6F9" w:rsidR="00322C70" w:rsidRDefault="00322C70">
      <w:pPr>
        <w:rPr>
          <w:rFonts w:ascii="Arial" w:hAnsi="Arial" w:cs="Arial"/>
        </w:rPr>
      </w:pPr>
    </w:p>
    <w:p w14:paraId="41F6A57A" w14:textId="2E371D6D" w:rsidR="00322C70" w:rsidRDefault="00322C70" w:rsidP="003E0A57">
      <w:pPr>
        <w:ind w:left="0" w:firstLine="0"/>
        <w:rPr>
          <w:rFonts w:ascii="Arial" w:hAnsi="Arial" w:cs="Arial"/>
        </w:rPr>
      </w:pPr>
    </w:p>
    <w:p w14:paraId="2A13EDAF" w14:textId="485E769F" w:rsidR="001E7DBC" w:rsidRDefault="001E7DBC" w:rsidP="003E0A57">
      <w:pPr>
        <w:ind w:left="0" w:firstLine="0"/>
        <w:rPr>
          <w:rFonts w:ascii="Arial" w:hAnsi="Arial" w:cs="Arial"/>
        </w:rPr>
      </w:pPr>
    </w:p>
    <w:p w14:paraId="038CD7B0" w14:textId="4FE083D1" w:rsidR="00C11C41" w:rsidRDefault="00C11C41" w:rsidP="00C11C41">
      <w:pPr>
        <w:spacing w:after="0" w:line="276" w:lineRule="auto"/>
        <w:ind w:left="0" w:right="0" w:firstLine="0"/>
        <w:jc w:val="left"/>
        <w:rPr>
          <w:rFonts w:ascii="Arial" w:hAnsi="Arial" w:cs="Arial"/>
        </w:rPr>
      </w:pPr>
      <w:r w:rsidRPr="00590027">
        <w:rPr>
          <w:rFonts w:ascii="Arial" w:hAnsi="Arial" w:cs="Arial"/>
          <w:b/>
          <w:bCs/>
        </w:rPr>
        <w:lastRenderedPageBreak/>
        <w:t>Príloha</w:t>
      </w:r>
      <w:r>
        <w:rPr>
          <w:rFonts w:ascii="Arial" w:hAnsi="Arial" w:cs="Arial"/>
          <w:b/>
          <w:bCs/>
        </w:rPr>
        <w:t xml:space="preserve"> </w:t>
      </w:r>
      <w:r w:rsidRPr="00590027">
        <w:rPr>
          <w:rFonts w:ascii="Arial" w:hAnsi="Arial" w:cs="Arial"/>
          <w:b/>
          <w:bCs/>
        </w:rPr>
        <w:t>1</w:t>
      </w:r>
      <w:r>
        <w:rPr>
          <w:rFonts w:ascii="Arial" w:hAnsi="Arial" w:cs="Arial"/>
        </w:rPr>
        <w:t xml:space="preserve">  Dotazník k tvorbe Komunitného plánu sociálnych služieb obce Henclová </w:t>
      </w:r>
    </w:p>
    <w:p w14:paraId="6AF99317" w14:textId="77777777" w:rsidR="00C11C41" w:rsidRDefault="00C11C41" w:rsidP="003E0A57">
      <w:pPr>
        <w:ind w:left="0" w:firstLine="0"/>
        <w:rPr>
          <w:rFonts w:ascii="Arial" w:hAnsi="Arial" w:cs="Arial"/>
        </w:rPr>
      </w:pPr>
    </w:p>
    <w:p w14:paraId="574035DE" w14:textId="77777777" w:rsidR="001E7DBC" w:rsidRDefault="001E7DBC" w:rsidP="001E7DBC">
      <w:pPr>
        <w:pStyle w:val="Hlavika"/>
      </w:pPr>
      <w:r>
        <w:rPr>
          <w:noProof/>
        </w:rPr>
        <w:drawing>
          <wp:inline distT="0" distB="0" distL="0" distR="0" wp14:anchorId="22ACDB19" wp14:editId="5C5E1124">
            <wp:extent cx="1800000" cy="449007"/>
            <wp:effectExtent l="0" t="0" r="0" b="8255"/>
            <wp:docPr id="3" name="Obrázok 3" descr="C:\Users\sga90375\AppData\Local\Microsoft\Windows\INetCache\Content.Word\logo-OP-EVS-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90375\AppData\Local\Microsoft\Windows\INetCache\Content.Word\logo-OP-EVS-farba-svk.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449007"/>
                    </a:xfrm>
                    <a:prstGeom prst="rect">
                      <a:avLst/>
                    </a:prstGeom>
                    <a:noFill/>
                    <a:ln>
                      <a:noFill/>
                    </a:ln>
                  </pic:spPr>
                </pic:pic>
              </a:graphicData>
            </a:graphic>
          </wp:inline>
        </w:drawing>
      </w:r>
      <w:r>
        <w:tab/>
      </w:r>
      <w:r>
        <w:rPr>
          <w:noProof/>
        </w:rPr>
        <w:t xml:space="preserve">                                                                   </w:t>
      </w:r>
      <w:r>
        <w:rPr>
          <w:noProof/>
        </w:rPr>
        <w:drawing>
          <wp:inline distT="0" distB="0" distL="0" distR="0" wp14:anchorId="1FC481B9" wp14:editId="50B16269">
            <wp:extent cx="1800000" cy="449007"/>
            <wp:effectExtent l="0" t="0" r="0" b="0"/>
            <wp:docPr id="1" name="Obrázok 1" descr="C:\Users\sga90375\AppData\Local\Microsoft\Windows\INetCache\Content.Word\logo-EU-ESF-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a90375\AppData\Local\Microsoft\Windows\INetCache\Content.Word\logo-EU-ESF-farba-svk.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000" cy="449007"/>
                    </a:xfrm>
                    <a:prstGeom prst="rect">
                      <a:avLst/>
                    </a:prstGeom>
                    <a:noFill/>
                    <a:ln>
                      <a:noFill/>
                    </a:ln>
                  </pic:spPr>
                </pic:pic>
              </a:graphicData>
            </a:graphic>
          </wp:inline>
        </w:drawing>
      </w:r>
      <w:r>
        <w:tab/>
      </w:r>
    </w:p>
    <w:p w14:paraId="555F7AE9" w14:textId="77777777" w:rsidR="001E7DBC" w:rsidRDefault="001E7DBC" w:rsidP="001E7DBC">
      <w:pPr>
        <w:spacing w:after="140"/>
        <w:ind w:left="2"/>
        <w:jc w:val="center"/>
        <w:rPr>
          <w:rFonts w:ascii="Times New Roman" w:eastAsia="Times New Roman" w:hAnsi="Times New Roman" w:cs="Times New Roman"/>
          <w:b/>
          <w:sz w:val="28"/>
          <w:szCs w:val="28"/>
        </w:rPr>
      </w:pPr>
    </w:p>
    <w:p w14:paraId="4AFB20C0" w14:textId="77777777" w:rsidR="001E7DBC" w:rsidRDefault="001E7DBC" w:rsidP="001E7DBC">
      <w:pPr>
        <w:spacing w:after="140"/>
        <w:ind w:left="2"/>
        <w:jc w:val="center"/>
        <w:rPr>
          <w:rFonts w:ascii="Times New Roman" w:eastAsia="Times New Roman" w:hAnsi="Times New Roman" w:cs="Times New Roman"/>
          <w:b/>
          <w:sz w:val="28"/>
          <w:szCs w:val="28"/>
        </w:rPr>
      </w:pPr>
      <w:r w:rsidRPr="00A15756">
        <w:rPr>
          <w:rFonts w:ascii="Times New Roman" w:eastAsia="Times New Roman" w:hAnsi="Times New Roman" w:cs="Times New Roman"/>
          <w:b/>
          <w:sz w:val="28"/>
          <w:szCs w:val="28"/>
        </w:rPr>
        <w:t>Dotazník pre občanov k</w:t>
      </w:r>
      <w:r>
        <w:rPr>
          <w:rFonts w:ascii="Times New Roman" w:eastAsia="Times New Roman" w:hAnsi="Times New Roman" w:cs="Times New Roman"/>
          <w:b/>
          <w:sz w:val="28"/>
          <w:szCs w:val="28"/>
        </w:rPr>
        <w:t xml:space="preserve"> tvorbe </w:t>
      </w:r>
      <w:r w:rsidRPr="00A15756">
        <w:rPr>
          <w:rFonts w:ascii="Times New Roman" w:eastAsia="Times New Roman" w:hAnsi="Times New Roman" w:cs="Times New Roman"/>
          <w:b/>
          <w:sz w:val="28"/>
          <w:szCs w:val="28"/>
        </w:rPr>
        <w:t>komunitné</w:t>
      </w:r>
      <w:r>
        <w:rPr>
          <w:rFonts w:ascii="Times New Roman" w:eastAsia="Times New Roman" w:hAnsi="Times New Roman" w:cs="Times New Roman"/>
          <w:b/>
          <w:sz w:val="28"/>
          <w:szCs w:val="28"/>
        </w:rPr>
        <w:t xml:space="preserve">ho </w:t>
      </w:r>
      <w:r w:rsidRPr="00A15756">
        <w:rPr>
          <w:rFonts w:ascii="Times New Roman" w:eastAsia="Times New Roman" w:hAnsi="Times New Roman" w:cs="Times New Roman"/>
          <w:b/>
          <w:sz w:val="28"/>
          <w:szCs w:val="28"/>
        </w:rPr>
        <w:t xml:space="preserve">plánu sociálnych služieb </w:t>
      </w:r>
    </w:p>
    <w:p w14:paraId="1F243301" w14:textId="77777777" w:rsidR="001E7DBC" w:rsidRPr="00A15756" w:rsidRDefault="001E7DBC" w:rsidP="001E7DBC">
      <w:pPr>
        <w:spacing w:after="140"/>
        <w:ind w:left="2"/>
        <w:jc w:val="center"/>
        <w:rPr>
          <w:rFonts w:ascii="Times New Roman" w:eastAsia="Times New Roman" w:hAnsi="Times New Roman" w:cs="Times New Roman"/>
          <w:b/>
          <w:sz w:val="28"/>
          <w:szCs w:val="28"/>
        </w:rPr>
      </w:pPr>
      <w:r w:rsidRPr="00A15756">
        <w:rPr>
          <w:rFonts w:ascii="Times New Roman" w:eastAsia="Times New Roman" w:hAnsi="Times New Roman" w:cs="Times New Roman"/>
          <w:b/>
          <w:sz w:val="28"/>
          <w:szCs w:val="28"/>
        </w:rPr>
        <w:t xml:space="preserve">obce </w:t>
      </w:r>
      <w:r>
        <w:rPr>
          <w:rFonts w:ascii="Times New Roman" w:eastAsia="Times New Roman" w:hAnsi="Times New Roman" w:cs="Times New Roman"/>
          <w:b/>
          <w:sz w:val="28"/>
          <w:szCs w:val="28"/>
        </w:rPr>
        <w:t>Henclová</w:t>
      </w:r>
      <w:r w:rsidRPr="00A15756">
        <w:rPr>
          <w:rFonts w:ascii="Times New Roman" w:eastAsia="Times New Roman" w:hAnsi="Times New Roman" w:cs="Times New Roman"/>
          <w:b/>
          <w:sz w:val="28"/>
          <w:szCs w:val="28"/>
        </w:rPr>
        <w:t xml:space="preserve"> na roky 202</w:t>
      </w:r>
      <w:r>
        <w:rPr>
          <w:rFonts w:ascii="Times New Roman" w:eastAsia="Times New Roman" w:hAnsi="Times New Roman" w:cs="Times New Roman"/>
          <w:b/>
          <w:sz w:val="28"/>
          <w:szCs w:val="28"/>
        </w:rPr>
        <w:t>2</w:t>
      </w:r>
      <w:r w:rsidRPr="00A15756">
        <w:rPr>
          <w:rFonts w:ascii="Times New Roman" w:eastAsia="Times New Roman" w:hAnsi="Times New Roman" w:cs="Times New Roman"/>
          <w:b/>
          <w:sz w:val="28"/>
          <w:szCs w:val="28"/>
        </w:rPr>
        <w:t xml:space="preserve"> - 202</w:t>
      </w:r>
      <w:r>
        <w:rPr>
          <w:rFonts w:ascii="Times New Roman" w:eastAsia="Times New Roman" w:hAnsi="Times New Roman" w:cs="Times New Roman"/>
          <w:b/>
          <w:sz w:val="28"/>
          <w:szCs w:val="28"/>
        </w:rPr>
        <w:t>7</w:t>
      </w:r>
    </w:p>
    <w:p w14:paraId="4AC56B41" w14:textId="77777777" w:rsidR="001E7DBC" w:rsidRDefault="001E7DBC" w:rsidP="001E7DBC">
      <w:pPr>
        <w:spacing w:after="169"/>
        <w:ind w:left="4"/>
      </w:pPr>
      <w:r>
        <w:rPr>
          <w:rFonts w:ascii="Times New Roman" w:eastAsia="Times New Roman" w:hAnsi="Times New Roman" w:cs="Times New Roman"/>
          <w:b/>
          <w:sz w:val="24"/>
        </w:rPr>
        <w:t xml:space="preserve"> </w:t>
      </w:r>
      <w:r>
        <w:rPr>
          <w:rFonts w:ascii="Times New Roman" w:eastAsia="Times New Roman" w:hAnsi="Times New Roman" w:cs="Times New Roman"/>
          <w:b/>
        </w:rPr>
        <w:t xml:space="preserve">Vážení občania,  </w:t>
      </w:r>
    </w:p>
    <w:p w14:paraId="12B077CE" w14:textId="77777777" w:rsidR="001E7DBC" w:rsidRDefault="001E7DBC" w:rsidP="001E7DBC">
      <w:pPr>
        <w:spacing w:after="5" w:line="269" w:lineRule="auto"/>
        <w:rPr>
          <w:rFonts w:ascii="Times New Roman" w:eastAsia="Times New Roman" w:hAnsi="Times New Roman" w:cs="Times New Roman"/>
          <w:i/>
        </w:rPr>
      </w:pPr>
      <w:r w:rsidRPr="00A15756">
        <w:rPr>
          <w:rFonts w:ascii="Times New Roman" w:eastAsia="Times New Roman" w:hAnsi="Times New Roman" w:cs="Times New Roman"/>
          <w:i/>
        </w:rPr>
        <w:t xml:space="preserve">dovoľte, aby sme Vám poďakovali za spoluprácu i čas, ktorý nám venujete pri vypĺňaní nasledujúceho dotazníka. Dotazník je anonymný a bude slúžiť pre potreby obce a výsledky budú podkladom pre prípravu Komunitného plánu sociálnych služieb obce </w:t>
      </w:r>
      <w:r>
        <w:rPr>
          <w:rFonts w:ascii="Times New Roman" w:eastAsia="Times New Roman" w:hAnsi="Times New Roman" w:cs="Times New Roman"/>
          <w:i/>
        </w:rPr>
        <w:t>Henclová</w:t>
      </w:r>
      <w:r w:rsidRPr="00A15756">
        <w:rPr>
          <w:rFonts w:ascii="Times New Roman" w:eastAsia="Times New Roman" w:hAnsi="Times New Roman" w:cs="Times New Roman"/>
          <w:i/>
        </w:rPr>
        <w:t>.</w:t>
      </w:r>
      <w:r>
        <w:rPr>
          <w:rFonts w:ascii="Times New Roman" w:eastAsia="Times New Roman" w:hAnsi="Times New Roman" w:cs="Times New Roman"/>
          <w:i/>
        </w:rPr>
        <w:t xml:space="preserve"> </w:t>
      </w:r>
    </w:p>
    <w:p w14:paraId="16F0CF7D" w14:textId="77777777" w:rsidR="001E7DBC" w:rsidRDefault="001E7DBC" w:rsidP="001E7DBC">
      <w:pPr>
        <w:spacing w:after="5" w:line="269" w:lineRule="auto"/>
        <w:rPr>
          <w:rFonts w:ascii="Times New Roman" w:eastAsia="Times New Roman" w:hAnsi="Times New Roman" w:cs="Times New Roman"/>
          <w:b/>
          <w:i/>
          <w:sz w:val="24"/>
        </w:rPr>
      </w:pPr>
      <w:r>
        <w:rPr>
          <w:rFonts w:ascii="Times New Roman" w:eastAsia="Times New Roman" w:hAnsi="Times New Roman" w:cs="Times New Roman"/>
          <w:i/>
        </w:rPr>
        <w:t xml:space="preserve">Vašu odpoveď vyznačte do </w:t>
      </w:r>
      <w:r w:rsidRPr="00A15756">
        <w:rPr>
          <w:rFonts w:ascii="Times New Roman" w:eastAsia="Times New Roman" w:hAnsi="Times New Roman" w:cs="Times New Roman"/>
          <w:i/>
        </w:rPr>
        <w:t xml:space="preserve"> </w:t>
      </w:r>
      <w:r>
        <w:rPr>
          <w:rFonts w:ascii="MS Gothic" w:eastAsia="MS Gothic" w:hAnsi="MS Gothic" w:cs="MS Gothic"/>
          <w:sz w:val="20"/>
        </w:rPr>
        <w:t xml:space="preserve">☐ </w:t>
      </w:r>
      <w:r w:rsidRPr="00A15756">
        <w:rPr>
          <w:rFonts w:ascii="Times New Roman" w:eastAsia="MS Gothic" w:hAnsi="Times New Roman" w:cs="Times New Roman"/>
          <w:i/>
        </w:rPr>
        <w:t>písmenkom</w:t>
      </w:r>
      <w:r w:rsidRPr="00A15756">
        <w:rPr>
          <w:rFonts w:ascii="MS Gothic" w:eastAsia="MS Gothic" w:hAnsi="MS Gothic" w:cs="MS Gothic"/>
          <w:i/>
        </w:rPr>
        <w:t xml:space="preserve"> </w:t>
      </w:r>
      <w:r w:rsidRPr="00A15756">
        <w:rPr>
          <w:rFonts w:ascii="MS Gothic" w:eastAsia="MS Gothic" w:hAnsi="MS Gothic" w:cs="MS Gothic"/>
          <w:b/>
          <w:i/>
        </w:rPr>
        <w:t>x</w:t>
      </w:r>
      <w:r w:rsidRPr="00A15756">
        <w:rPr>
          <w:rFonts w:ascii="Times New Roman" w:eastAsia="Times New Roman" w:hAnsi="Times New Roman" w:cs="Times New Roman"/>
          <w:b/>
          <w:i/>
          <w:sz w:val="24"/>
        </w:rPr>
        <w:t xml:space="preserve"> </w:t>
      </w:r>
    </w:p>
    <w:p w14:paraId="2F54A3FC" w14:textId="77777777" w:rsidR="001E7DBC" w:rsidRPr="003A69A3" w:rsidRDefault="001E7DBC" w:rsidP="001E7DBC">
      <w:pPr>
        <w:spacing w:after="5" w:line="269" w:lineRule="auto"/>
        <w:rPr>
          <w:i/>
          <w:sz w:val="16"/>
          <w:szCs w:val="16"/>
        </w:rPr>
      </w:pPr>
    </w:p>
    <w:p w14:paraId="5D23CF84" w14:textId="77777777" w:rsidR="001E7DBC" w:rsidRDefault="001E7DBC" w:rsidP="000F4863">
      <w:pPr>
        <w:pStyle w:val="Odsekzoznamu"/>
        <w:numPr>
          <w:ilvl w:val="0"/>
          <w:numId w:val="9"/>
        </w:numPr>
        <w:spacing w:after="16" w:line="263" w:lineRule="auto"/>
        <w:ind w:right="0"/>
        <w:jc w:val="left"/>
      </w:pPr>
      <w:r w:rsidRPr="00D53A59">
        <w:rPr>
          <w:rFonts w:ascii="Times New Roman" w:hAnsi="Times New Roman"/>
          <w:b/>
        </w:rPr>
        <w:t xml:space="preserve">Pohlavie </w:t>
      </w:r>
    </w:p>
    <w:p w14:paraId="41DCD40B" w14:textId="77777777" w:rsidR="001E7DBC" w:rsidRDefault="001E7DBC" w:rsidP="001E7DBC">
      <w:pPr>
        <w:spacing w:after="12" w:line="249" w:lineRule="auto"/>
        <w:ind w:left="425" w:right="7749" w:hanging="9"/>
        <w:rPr>
          <w:rFonts w:ascii="Times New Roman" w:eastAsia="Times New Roman" w:hAnsi="Times New Roman" w:cs="Times New Roman"/>
          <w:sz w:val="24"/>
        </w:rPr>
      </w:pPr>
      <w:r>
        <w:rPr>
          <w:rFonts w:ascii="MS Gothic" w:eastAsia="MS Gothic" w:hAnsi="MS Gothic" w:cs="MS Gothic"/>
          <w:sz w:val="31"/>
          <w:vertAlign w:val="subscript"/>
        </w:rPr>
        <w:t>☐</w:t>
      </w:r>
      <w:r>
        <w:rPr>
          <w:rFonts w:ascii="Times New Roman" w:eastAsia="Times New Roman" w:hAnsi="Times New Roman" w:cs="Times New Roman"/>
          <w:sz w:val="24"/>
        </w:rPr>
        <w:t xml:space="preserve"> </w:t>
      </w:r>
      <w:r>
        <w:rPr>
          <w:rFonts w:ascii="Times New Roman" w:eastAsia="Times New Roman" w:hAnsi="Times New Roman" w:cs="Times New Roman"/>
        </w:rPr>
        <w:t>muž</w:t>
      </w:r>
      <w:r>
        <w:rPr>
          <w:rFonts w:ascii="Times New Roman" w:eastAsia="Times New Roman" w:hAnsi="Times New Roman" w:cs="Times New Roman"/>
          <w:sz w:val="24"/>
        </w:rPr>
        <w:t xml:space="preserve"> </w:t>
      </w:r>
    </w:p>
    <w:p w14:paraId="4FBF82B6" w14:textId="77777777" w:rsidR="001E7DBC" w:rsidRDefault="001E7DBC" w:rsidP="001E7DBC">
      <w:pPr>
        <w:spacing w:after="12" w:line="249" w:lineRule="auto"/>
        <w:ind w:left="425" w:right="7749"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žena </w:t>
      </w:r>
    </w:p>
    <w:p w14:paraId="01065C5C" w14:textId="77777777" w:rsidR="001E7DBC" w:rsidRDefault="001E7DBC" w:rsidP="001E7DBC">
      <w:pPr>
        <w:spacing w:after="29"/>
        <w:ind w:left="430"/>
      </w:pPr>
      <w:r>
        <w:rPr>
          <w:rFonts w:ascii="Times New Roman" w:eastAsia="Times New Roman" w:hAnsi="Times New Roman" w:cs="Times New Roman"/>
          <w:sz w:val="24"/>
        </w:rPr>
        <w:t xml:space="preserve"> </w:t>
      </w:r>
    </w:p>
    <w:p w14:paraId="6C11D989" w14:textId="77777777" w:rsidR="001E7DBC" w:rsidRPr="00C93389" w:rsidRDefault="001E7DBC" w:rsidP="000F4863">
      <w:pPr>
        <w:pStyle w:val="Odsekzoznamu"/>
        <w:numPr>
          <w:ilvl w:val="0"/>
          <w:numId w:val="9"/>
        </w:numPr>
        <w:spacing w:after="33" w:line="269" w:lineRule="auto"/>
        <w:ind w:right="0"/>
        <w:jc w:val="left"/>
      </w:pPr>
      <w:r w:rsidRPr="00D53A59">
        <w:rPr>
          <w:rFonts w:ascii="Times New Roman" w:hAnsi="Times New Roman"/>
          <w:b/>
        </w:rPr>
        <w:t>Veková kategória</w:t>
      </w:r>
    </w:p>
    <w:p w14:paraId="03D34BBE"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menej ako 24 rokov</w:t>
      </w:r>
    </w:p>
    <w:p w14:paraId="5C0D777C"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25 – 34 rokov  </w:t>
      </w:r>
    </w:p>
    <w:p w14:paraId="0BADCA7C"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35 – 44 rokov </w:t>
      </w:r>
    </w:p>
    <w:p w14:paraId="253DA2E2"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45 – 54 rokov </w:t>
      </w:r>
    </w:p>
    <w:p w14:paraId="489E758B" w14:textId="77777777" w:rsidR="001E7DBC" w:rsidRDefault="001E7DBC" w:rsidP="001E7DBC">
      <w:pPr>
        <w:spacing w:after="12" w:line="249" w:lineRule="auto"/>
      </w:pPr>
      <w:r>
        <w:rPr>
          <w:rFonts w:ascii="Times New Roman" w:eastAsia="Times New Roman" w:hAnsi="Times New Roman" w:cs="Times New Roman"/>
          <w:b/>
        </w:rPr>
        <w:t xml:space="preserve">        </w:t>
      </w: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55 – 64 rokov </w:t>
      </w:r>
    </w:p>
    <w:p w14:paraId="02102D3E"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65 a viac rokov </w:t>
      </w:r>
    </w:p>
    <w:p w14:paraId="41A44B89" w14:textId="77777777" w:rsidR="001E7DBC" w:rsidRPr="003A69A3" w:rsidRDefault="001E7DBC" w:rsidP="001E7DBC">
      <w:pPr>
        <w:spacing w:after="33" w:line="269" w:lineRule="auto"/>
        <w:rPr>
          <w:rFonts w:ascii="Times New Roman" w:eastAsia="Times New Roman" w:hAnsi="Times New Roman" w:cs="Times New Roman"/>
          <w:b/>
          <w:sz w:val="16"/>
          <w:szCs w:val="16"/>
        </w:rPr>
      </w:pPr>
    </w:p>
    <w:p w14:paraId="56F2A076" w14:textId="77777777" w:rsidR="001E7DBC" w:rsidRPr="002E03ED" w:rsidRDefault="001E7DBC" w:rsidP="000F4863">
      <w:pPr>
        <w:numPr>
          <w:ilvl w:val="0"/>
          <w:numId w:val="9"/>
        </w:numPr>
        <w:spacing w:after="16" w:line="263" w:lineRule="auto"/>
        <w:ind w:right="0"/>
        <w:jc w:val="left"/>
      </w:pPr>
      <w:r>
        <w:rPr>
          <w:rFonts w:ascii="Times New Roman" w:eastAsia="Times New Roman" w:hAnsi="Times New Roman" w:cs="Times New Roman"/>
          <w:b/>
        </w:rPr>
        <w:t>Ekonomická aktivita</w:t>
      </w:r>
    </w:p>
    <w:p w14:paraId="3502A99B"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zamestnanec</w:t>
      </w:r>
    </w:p>
    <w:p w14:paraId="423177E0"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podnikateľ </w:t>
      </w:r>
    </w:p>
    <w:p w14:paraId="7ED09AAC"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nezamestnaný </w:t>
      </w:r>
    </w:p>
    <w:p w14:paraId="23CAB192"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starobný dôchodca</w:t>
      </w:r>
    </w:p>
    <w:p w14:paraId="320AF5E5"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invalidný dôchodca</w:t>
      </w:r>
    </w:p>
    <w:p w14:paraId="69883372"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študent</w:t>
      </w:r>
    </w:p>
    <w:p w14:paraId="292A93C7" w14:textId="77777777" w:rsidR="001E7DBC" w:rsidRPr="002E03ED"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materská dovolenka</w:t>
      </w:r>
    </w:p>
    <w:p w14:paraId="6173FA54" w14:textId="77777777" w:rsidR="001E7DBC" w:rsidRPr="003A69A3" w:rsidRDefault="001E7DBC" w:rsidP="001E7DBC">
      <w:pPr>
        <w:spacing w:after="16" w:line="263" w:lineRule="auto"/>
        <w:rPr>
          <w:sz w:val="16"/>
          <w:szCs w:val="16"/>
        </w:rPr>
      </w:pPr>
    </w:p>
    <w:p w14:paraId="39575BD5" w14:textId="77777777" w:rsidR="001E7DBC" w:rsidRDefault="001E7DBC" w:rsidP="000F4863">
      <w:pPr>
        <w:numPr>
          <w:ilvl w:val="0"/>
          <w:numId w:val="9"/>
        </w:numPr>
        <w:spacing w:after="16" w:line="263" w:lineRule="auto"/>
        <w:ind w:right="0"/>
        <w:jc w:val="left"/>
      </w:pPr>
      <w:r>
        <w:rPr>
          <w:rFonts w:ascii="Times New Roman" w:eastAsia="Times New Roman" w:hAnsi="Times New Roman" w:cs="Times New Roman"/>
          <w:b/>
        </w:rPr>
        <w:t>Vzdelanie</w:t>
      </w:r>
    </w:p>
    <w:p w14:paraId="676AC2C2"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nižšie vzdelanie ( základne, učňovské bez maturity )</w:t>
      </w:r>
    </w:p>
    <w:p w14:paraId="05BE7827"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stredné vzdelanie ( stredoškolské, vyučenie s maturitou ) </w:t>
      </w:r>
    </w:p>
    <w:p w14:paraId="77142451"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vyššie vzdelanie ( vysokoškolské I. , II. alebo III. stupeň ) </w:t>
      </w:r>
    </w:p>
    <w:p w14:paraId="5AC22173" w14:textId="77777777" w:rsidR="001E7DBC" w:rsidRPr="003A69A3" w:rsidRDefault="001E7DBC" w:rsidP="001E7DBC">
      <w:pPr>
        <w:spacing w:after="0"/>
        <w:ind w:left="4" w:firstLine="708"/>
        <w:rPr>
          <w:sz w:val="16"/>
          <w:szCs w:val="16"/>
        </w:rPr>
      </w:pPr>
    </w:p>
    <w:p w14:paraId="648A1383" w14:textId="77777777" w:rsidR="001E7DBC" w:rsidRDefault="001E7DBC" w:rsidP="000F4863">
      <w:pPr>
        <w:numPr>
          <w:ilvl w:val="0"/>
          <w:numId w:val="9"/>
        </w:numPr>
        <w:spacing w:after="16" w:line="263" w:lineRule="auto"/>
        <w:ind w:right="0"/>
        <w:jc w:val="left"/>
      </w:pPr>
      <w:r>
        <w:rPr>
          <w:rFonts w:ascii="Times New Roman" w:eastAsia="Times New Roman" w:hAnsi="Times New Roman" w:cs="Times New Roman"/>
          <w:b/>
        </w:rPr>
        <w:t>Zloženie domácnosti</w:t>
      </w:r>
    </w:p>
    <w:p w14:paraId="201B8785" w14:textId="77777777" w:rsidR="001E7DBC" w:rsidRDefault="001E7DBC" w:rsidP="001E7DBC">
      <w:pPr>
        <w:spacing w:after="12" w:line="249" w:lineRule="auto"/>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eastAsia="Times New Roman" w:hAnsi="Times New Roman" w:cs="Times New Roman"/>
          <w:sz w:val="24"/>
        </w:rPr>
        <w:t xml:space="preserve"> </w:t>
      </w:r>
      <w:r>
        <w:rPr>
          <w:rFonts w:ascii="Times New Roman" w:eastAsia="Times New Roman" w:hAnsi="Times New Roman" w:cs="Times New Roman"/>
        </w:rPr>
        <w:t>jednotlivec</w:t>
      </w:r>
    </w:p>
    <w:p w14:paraId="5B2AC79D" w14:textId="77777777" w:rsidR="001E7DBC" w:rsidRDefault="001E7DBC" w:rsidP="001E7DBC">
      <w:pPr>
        <w:pStyle w:val="Odsekzoznamu"/>
        <w:spacing w:after="12" w:line="249" w:lineRule="auto"/>
        <w:ind w:left="340"/>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hAnsi="Times New Roman"/>
          <w:sz w:val="20"/>
        </w:rPr>
        <w:t xml:space="preserve"> </w:t>
      </w:r>
      <w:r>
        <w:rPr>
          <w:rFonts w:ascii="Times New Roman" w:hAnsi="Times New Roman"/>
        </w:rPr>
        <w:t>manželia ( pár bez detí, resp. deti sú už dospelé a žijú inde )</w:t>
      </w:r>
      <w:r w:rsidRPr="00A2306F">
        <w:rPr>
          <w:rFonts w:ascii="Times New Roman" w:hAnsi="Times New Roman"/>
        </w:rPr>
        <w:t xml:space="preserve"> </w:t>
      </w:r>
    </w:p>
    <w:p w14:paraId="1338CB1F" w14:textId="77777777" w:rsidR="001E7DBC" w:rsidRDefault="001E7DBC" w:rsidP="001E7DBC">
      <w:pPr>
        <w:pStyle w:val="Odsekzoznamu"/>
        <w:spacing w:after="12" w:line="249" w:lineRule="auto"/>
        <w:ind w:left="340"/>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hAnsi="Times New Roman"/>
          <w:sz w:val="24"/>
        </w:rPr>
        <w:t xml:space="preserve"> </w:t>
      </w:r>
      <w:r>
        <w:rPr>
          <w:rFonts w:ascii="Times New Roman" w:hAnsi="Times New Roman"/>
          <w:sz w:val="24"/>
        </w:rPr>
        <w:t>rodičia s dieťaťom/ deťmi</w:t>
      </w:r>
      <w:r w:rsidRPr="00A2306F">
        <w:rPr>
          <w:rFonts w:ascii="Times New Roman" w:hAnsi="Times New Roman"/>
        </w:rPr>
        <w:t xml:space="preserve"> </w:t>
      </w:r>
    </w:p>
    <w:p w14:paraId="04D52C1F" w14:textId="77777777" w:rsidR="001E7DBC" w:rsidRDefault="001E7DBC" w:rsidP="001E7DBC">
      <w:pPr>
        <w:pStyle w:val="Odsekzoznamu"/>
        <w:spacing w:after="12" w:line="249" w:lineRule="auto"/>
        <w:ind w:left="340"/>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hAnsi="Times New Roman"/>
          <w:sz w:val="24"/>
        </w:rPr>
        <w:t xml:space="preserve"> </w:t>
      </w:r>
      <w:r>
        <w:rPr>
          <w:rFonts w:ascii="Times New Roman" w:hAnsi="Times New Roman"/>
        </w:rPr>
        <w:t>jeden rodič s dieťaťom/deťmi</w:t>
      </w:r>
    </w:p>
    <w:p w14:paraId="010A5C29" w14:textId="77777777" w:rsidR="001E7DBC" w:rsidRDefault="001E7DBC" w:rsidP="001E7DBC">
      <w:pPr>
        <w:spacing w:after="12" w:line="249" w:lineRule="auto"/>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eastAsia="Times New Roman" w:hAnsi="Times New Roman" w:cs="Times New Roman"/>
          <w:sz w:val="20"/>
        </w:rPr>
        <w:t xml:space="preserve"> </w:t>
      </w:r>
      <w:r>
        <w:rPr>
          <w:rFonts w:ascii="Times New Roman" w:eastAsia="Times New Roman" w:hAnsi="Times New Roman" w:cs="Times New Roman"/>
        </w:rPr>
        <w:t>viacgeneračná domácnosť</w:t>
      </w:r>
    </w:p>
    <w:p w14:paraId="40192592" w14:textId="604E87BE" w:rsidR="001E7DBC" w:rsidRPr="00C11C41" w:rsidRDefault="001E7DBC" w:rsidP="00C11C41">
      <w:pPr>
        <w:pStyle w:val="Odsekzoznamu"/>
        <w:spacing w:after="12" w:line="249" w:lineRule="auto"/>
        <w:ind w:left="340"/>
        <w:rPr>
          <w:rFonts w:ascii="Times New Roman" w:hAnsi="Times New Roman"/>
        </w:rPr>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hAnsi="Times New Roman"/>
          <w:sz w:val="24"/>
        </w:rPr>
        <w:t xml:space="preserve"> </w:t>
      </w:r>
      <w:r>
        <w:rPr>
          <w:rFonts w:ascii="Times New Roman" w:hAnsi="Times New Roman"/>
        </w:rPr>
        <w:t>iné</w:t>
      </w:r>
    </w:p>
    <w:p w14:paraId="67DE9ADC" w14:textId="77777777" w:rsidR="001E7DBC" w:rsidRPr="00A2306F" w:rsidRDefault="001E7DBC" w:rsidP="000F4863">
      <w:pPr>
        <w:numPr>
          <w:ilvl w:val="0"/>
          <w:numId w:val="9"/>
        </w:numPr>
        <w:spacing w:after="16" w:line="263" w:lineRule="auto"/>
        <w:ind w:right="0"/>
        <w:jc w:val="left"/>
      </w:pPr>
      <w:r>
        <w:rPr>
          <w:rFonts w:ascii="Times New Roman" w:eastAsia="Times New Roman" w:hAnsi="Times New Roman" w:cs="Times New Roman"/>
          <w:b/>
        </w:rPr>
        <w:lastRenderedPageBreak/>
        <w:t xml:space="preserve">Viete aké sociálne služby sú v súčasnosti poskytované v obci ? </w:t>
      </w:r>
    </w:p>
    <w:p w14:paraId="61E7DFB5" w14:textId="77777777" w:rsidR="001E7DBC" w:rsidRDefault="001E7DBC" w:rsidP="001E7DBC">
      <w:pPr>
        <w:pStyle w:val="Odsekzoznamu"/>
        <w:spacing w:after="12" w:line="249" w:lineRule="auto"/>
        <w:ind w:left="340"/>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hAnsi="Times New Roman"/>
          <w:sz w:val="24"/>
        </w:rPr>
        <w:t xml:space="preserve"> </w:t>
      </w:r>
      <w:r>
        <w:rPr>
          <w:rFonts w:ascii="Times New Roman" w:hAnsi="Times New Roman"/>
        </w:rPr>
        <w:t>áno viem</w:t>
      </w:r>
    </w:p>
    <w:p w14:paraId="177E1147" w14:textId="77777777" w:rsidR="001E7DBC" w:rsidRDefault="001E7DBC" w:rsidP="001E7DBC">
      <w:pPr>
        <w:pStyle w:val="Odsekzoznamu"/>
        <w:spacing w:after="12" w:line="249" w:lineRule="auto"/>
        <w:ind w:left="340"/>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hAnsi="Times New Roman"/>
          <w:sz w:val="20"/>
        </w:rPr>
        <w:t xml:space="preserve"> </w:t>
      </w:r>
      <w:r>
        <w:rPr>
          <w:rFonts w:ascii="Times New Roman" w:hAnsi="Times New Roman"/>
        </w:rPr>
        <w:t>iba niektoré</w:t>
      </w:r>
    </w:p>
    <w:p w14:paraId="5A698132" w14:textId="77777777" w:rsidR="001E7DBC" w:rsidRDefault="001E7DBC" w:rsidP="001E7DBC">
      <w:pPr>
        <w:pStyle w:val="Odsekzoznamu"/>
        <w:spacing w:after="12" w:line="249" w:lineRule="auto"/>
        <w:ind w:left="340"/>
      </w:pPr>
      <w:r>
        <w:rPr>
          <w:rFonts w:ascii="MS Gothic" w:eastAsia="MS Gothic" w:hAnsi="MS Gothic" w:cs="MS Gothic"/>
          <w:sz w:val="20"/>
        </w:rPr>
        <w:t xml:space="preserve"> </w:t>
      </w:r>
      <w:r w:rsidRPr="00A2306F">
        <w:rPr>
          <w:rFonts w:ascii="MS Gothic" w:eastAsia="MS Gothic" w:hAnsi="MS Gothic" w:cs="MS Gothic"/>
          <w:sz w:val="20"/>
        </w:rPr>
        <w:t>☐</w:t>
      </w:r>
      <w:r w:rsidRPr="00A2306F">
        <w:rPr>
          <w:rFonts w:ascii="Times New Roman" w:hAnsi="Times New Roman"/>
          <w:sz w:val="24"/>
        </w:rPr>
        <w:t xml:space="preserve"> </w:t>
      </w:r>
      <w:r w:rsidRPr="00A2306F">
        <w:rPr>
          <w:rFonts w:ascii="Times New Roman" w:hAnsi="Times New Roman"/>
        </w:rPr>
        <w:t>ne</w:t>
      </w:r>
      <w:r>
        <w:rPr>
          <w:rFonts w:ascii="Times New Roman" w:hAnsi="Times New Roman"/>
        </w:rPr>
        <w:t>viem</w:t>
      </w:r>
    </w:p>
    <w:p w14:paraId="1C8E420B" w14:textId="77777777" w:rsidR="001E7DBC" w:rsidRDefault="001E7DBC" w:rsidP="001E7DBC">
      <w:pPr>
        <w:spacing w:after="16" w:line="263" w:lineRule="auto"/>
        <w:ind w:left="340"/>
      </w:pPr>
    </w:p>
    <w:p w14:paraId="18886289" w14:textId="77777777" w:rsidR="001E7DBC" w:rsidRDefault="001E7DBC" w:rsidP="000F4863">
      <w:pPr>
        <w:numPr>
          <w:ilvl w:val="0"/>
          <w:numId w:val="9"/>
        </w:numPr>
        <w:spacing w:after="5" w:line="269" w:lineRule="auto"/>
        <w:ind w:right="0"/>
        <w:jc w:val="left"/>
      </w:pPr>
      <w:r>
        <w:rPr>
          <w:rFonts w:ascii="Times New Roman" w:eastAsia="Times New Roman" w:hAnsi="Times New Roman" w:cs="Times New Roman"/>
          <w:b/>
        </w:rPr>
        <w:t>Na koho sa obrátite v prípade, ak by ste potrebovali získať informácie o niektorej zo sociálnych služieb v obci ?</w:t>
      </w:r>
      <w:r w:rsidRPr="003A69A3">
        <w:rPr>
          <w:rFonts w:ascii="Times New Roman" w:eastAsia="Times New Roman" w:hAnsi="Times New Roman" w:cs="Times New Roman"/>
        </w:rPr>
        <w:t xml:space="preserve"> </w:t>
      </w:r>
      <w:r>
        <w:rPr>
          <w:rFonts w:ascii="Times New Roman" w:eastAsia="Times New Roman" w:hAnsi="Times New Roman" w:cs="Times New Roman"/>
        </w:rPr>
        <w:t>((</w:t>
      </w:r>
      <w:r w:rsidRPr="00863152">
        <w:rPr>
          <w:rFonts w:ascii="Times New Roman" w:eastAsia="Times New Roman" w:hAnsi="Times New Roman" w:cs="Times New Roman"/>
          <w:b/>
          <w:bCs/>
        </w:rPr>
        <w:t>x</w:t>
      </w:r>
      <w:r>
        <w:rPr>
          <w:rFonts w:ascii="Times New Roman" w:eastAsia="Times New Roman" w:hAnsi="Times New Roman" w:cs="Times New Roman"/>
          <w:b/>
          <w:bCs/>
        </w:rPr>
        <w:t xml:space="preserve">) </w:t>
      </w:r>
      <w:r>
        <w:rPr>
          <w:rFonts w:ascii="Times New Roman" w:eastAsia="Times New Roman" w:hAnsi="Times New Roman" w:cs="Times New Roman"/>
        </w:rPr>
        <w:t>vyberte maximálne 3 odpovede)</w:t>
      </w:r>
    </w:p>
    <w:p w14:paraId="4338E0A2" w14:textId="77777777" w:rsidR="001E7DBC" w:rsidRDefault="001E7DBC" w:rsidP="001E7DBC">
      <w:pPr>
        <w:pStyle w:val="Odsekzoznamu"/>
        <w:spacing w:after="12" w:line="249" w:lineRule="auto"/>
        <w:ind w:left="340"/>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získam informácie na úradoch ( Obecný úrad, Úrad práce, sociálnych veci a rodiny a pod )</w:t>
      </w:r>
    </w:p>
    <w:p w14:paraId="780E8FE6" w14:textId="77777777" w:rsidR="001E7DBC" w:rsidRDefault="001E7DBC" w:rsidP="001E7DBC">
      <w:pPr>
        <w:pStyle w:val="Odsekzoznamu"/>
        <w:spacing w:after="12" w:line="249" w:lineRule="auto"/>
        <w:ind w:left="340"/>
      </w:pPr>
      <w:r w:rsidRPr="00C9134E">
        <w:rPr>
          <w:rFonts w:ascii="MS Gothic" w:eastAsia="MS Gothic" w:hAnsi="MS Gothic" w:cs="MS Gothic"/>
          <w:sz w:val="20"/>
        </w:rPr>
        <w:t>☐</w:t>
      </w:r>
      <w:r w:rsidRPr="00C9134E">
        <w:rPr>
          <w:rFonts w:ascii="Times New Roman" w:hAnsi="Times New Roman"/>
          <w:sz w:val="20"/>
        </w:rPr>
        <w:t xml:space="preserve"> </w:t>
      </w:r>
      <w:r>
        <w:rPr>
          <w:rFonts w:ascii="Times New Roman" w:hAnsi="Times New Roman"/>
        </w:rPr>
        <w:t>nakontaktujem sa na organizácie, o ktorých viem, že podobné služby poskytujú</w:t>
      </w:r>
    </w:p>
    <w:p w14:paraId="61B35DB8" w14:textId="77777777" w:rsidR="001E7DBC" w:rsidRDefault="001E7DBC" w:rsidP="001E7DBC">
      <w:pPr>
        <w:pStyle w:val="Odsekzoznamu"/>
        <w:spacing w:after="12" w:line="249" w:lineRule="auto"/>
        <w:ind w:left="340"/>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obrátim sa na človeka, ktorý sa s podobným problémom stretol</w:t>
      </w:r>
    </w:p>
    <w:p w14:paraId="391F3CBA" w14:textId="77777777" w:rsidR="001E7DBC" w:rsidRDefault="001E7DBC" w:rsidP="001E7DBC">
      <w:pPr>
        <w:pStyle w:val="Odsekzoznamu"/>
        <w:spacing w:after="12" w:line="249" w:lineRule="auto"/>
        <w:ind w:left="340"/>
        <w:rPr>
          <w:rFonts w:ascii="Times New Roman" w:hAnsi="Times New Roman"/>
        </w:rPr>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vyhľadám pomoc v rodine, u priateľov</w:t>
      </w:r>
    </w:p>
    <w:p w14:paraId="7E698016" w14:textId="77777777" w:rsidR="001E7DBC" w:rsidRDefault="001E7DBC" w:rsidP="001E7DBC">
      <w:pPr>
        <w:pStyle w:val="Odsekzoznamu"/>
        <w:spacing w:after="12" w:line="249" w:lineRule="auto"/>
        <w:ind w:left="340"/>
      </w:pPr>
      <w:r w:rsidRPr="00C9134E">
        <w:rPr>
          <w:rFonts w:ascii="MS Gothic" w:eastAsia="MS Gothic" w:hAnsi="MS Gothic" w:cs="MS Gothic"/>
          <w:sz w:val="20"/>
        </w:rPr>
        <w:t>☐</w:t>
      </w:r>
      <w:r w:rsidRPr="00C9134E">
        <w:rPr>
          <w:rFonts w:ascii="Times New Roman" w:hAnsi="Times New Roman"/>
          <w:sz w:val="20"/>
        </w:rPr>
        <w:t xml:space="preserve"> </w:t>
      </w:r>
      <w:r>
        <w:rPr>
          <w:rFonts w:ascii="Times New Roman" w:hAnsi="Times New Roman"/>
        </w:rPr>
        <w:t>získam informácie u ošetrujúceho lekára</w:t>
      </w:r>
    </w:p>
    <w:p w14:paraId="3063C800" w14:textId="77777777" w:rsidR="001E7DBC" w:rsidRDefault="001E7DBC" w:rsidP="001E7DBC">
      <w:pPr>
        <w:pStyle w:val="Odsekzoznamu"/>
        <w:spacing w:after="12" w:line="249" w:lineRule="auto"/>
        <w:ind w:left="340"/>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získam informácie z internetu</w:t>
      </w:r>
    </w:p>
    <w:p w14:paraId="7EFC7326" w14:textId="77777777" w:rsidR="001E7DBC" w:rsidRDefault="001E7DBC" w:rsidP="001E7DBC">
      <w:pPr>
        <w:pStyle w:val="Odsekzoznamu"/>
        <w:spacing w:after="12" w:line="249" w:lineRule="auto"/>
        <w:ind w:left="340"/>
        <w:rPr>
          <w:rFonts w:ascii="Times New Roman" w:hAnsi="Times New Roman"/>
        </w:rPr>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neviem, doteraz som sa s takouto situáciou nestretol</w:t>
      </w:r>
    </w:p>
    <w:p w14:paraId="35DA8020" w14:textId="77777777" w:rsidR="001E7DBC" w:rsidRDefault="001E7DBC" w:rsidP="001E7DBC">
      <w:pPr>
        <w:pStyle w:val="Odsekzoznamu"/>
        <w:spacing w:after="12" w:line="249" w:lineRule="auto"/>
        <w:ind w:left="340"/>
        <w:rPr>
          <w:rFonts w:ascii="Times New Roman" w:hAnsi="Times New Roman"/>
        </w:rPr>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iné  ...............................................................</w:t>
      </w:r>
    </w:p>
    <w:p w14:paraId="1A722744" w14:textId="77777777" w:rsidR="001E7DBC" w:rsidRPr="003A69A3" w:rsidRDefault="001E7DBC" w:rsidP="001E7DBC">
      <w:pPr>
        <w:pStyle w:val="Odsekzoznamu"/>
        <w:spacing w:after="12" w:line="249" w:lineRule="auto"/>
        <w:ind w:left="340"/>
        <w:rPr>
          <w:sz w:val="16"/>
          <w:szCs w:val="16"/>
        </w:rPr>
      </w:pPr>
    </w:p>
    <w:p w14:paraId="285914CD" w14:textId="77777777" w:rsidR="001E7DBC" w:rsidRDefault="001E7DBC" w:rsidP="000F4863">
      <w:pPr>
        <w:numPr>
          <w:ilvl w:val="0"/>
          <w:numId w:val="9"/>
        </w:numPr>
        <w:spacing w:after="66" w:line="269" w:lineRule="auto"/>
        <w:ind w:right="0"/>
        <w:jc w:val="left"/>
      </w:pPr>
      <w:r>
        <w:rPr>
          <w:rFonts w:ascii="Times New Roman" w:eastAsia="Times New Roman" w:hAnsi="Times New Roman" w:cs="Times New Roman"/>
          <w:b/>
        </w:rPr>
        <w:t xml:space="preserve">Akú formu informovania o sociálnych službách poskytovaných v by ste privítali ?  </w:t>
      </w:r>
      <w:r>
        <w:t xml:space="preserve">          </w:t>
      </w:r>
      <w:r w:rsidRPr="004B230C">
        <w:rPr>
          <w:rFonts w:ascii="Times New Roman" w:eastAsia="Times New Roman" w:hAnsi="Times New Roman" w:cs="Times New Roman"/>
        </w:rPr>
        <w:t>( možné označiť (</w:t>
      </w:r>
      <w:r w:rsidRPr="004B230C">
        <w:rPr>
          <w:rFonts w:ascii="Times New Roman" w:eastAsia="Times New Roman" w:hAnsi="Times New Roman" w:cs="Times New Roman"/>
          <w:b/>
          <w:bCs/>
        </w:rPr>
        <w:t>x)</w:t>
      </w:r>
      <w:r w:rsidRPr="004B230C">
        <w:rPr>
          <w:rFonts w:ascii="Times New Roman" w:eastAsia="Times New Roman" w:hAnsi="Times New Roman" w:cs="Times New Roman"/>
        </w:rPr>
        <w:t xml:space="preserve"> aj viac možností )</w:t>
      </w:r>
      <w:r w:rsidRPr="004B230C">
        <w:rPr>
          <w:rFonts w:ascii="Times New Roman" w:eastAsia="Times New Roman" w:hAnsi="Times New Roman" w:cs="Times New Roman"/>
          <w:b/>
        </w:rPr>
        <w:t xml:space="preserve"> </w:t>
      </w:r>
    </w:p>
    <w:p w14:paraId="7C7FBFAE" w14:textId="77777777" w:rsidR="001E7DBC" w:rsidRDefault="001E7DBC" w:rsidP="001E7DBC">
      <w:pPr>
        <w:pStyle w:val="Odsekzoznamu"/>
        <w:spacing w:after="12" w:line="249" w:lineRule="auto"/>
        <w:ind w:left="340"/>
        <w:rPr>
          <w:rFonts w:ascii="Times New Roman" w:hAnsi="Times New Roman"/>
        </w:rPr>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osobné kontaktovanie</w:t>
      </w:r>
    </w:p>
    <w:p w14:paraId="4BE973CA" w14:textId="77777777" w:rsidR="001E7DBC" w:rsidRDefault="001E7DBC" w:rsidP="001E7DBC">
      <w:pPr>
        <w:pStyle w:val="Odsekzoznamu"/>
        <w:spacing w:after="12" w:line="249" w:lineRule="auto"/>
        <w:ind w:left="340"/>
      </w:pPr>
      <w:r w:rsidRPr="00C9134E">
        <w:rPr>
          <w:rFonts w:ascii="MS Gothic" w:eastAsia="MS Gothic" w:hAnsi="MS Gothic" w:cs="MS Gothic"/>
          <w:sz w:val="20"/>
        </w:rPr>
        <w:t>☐</w:t>
      </w:r>
      <w:r w:rsidRPr="00C9134E">
        <w:rPr>
          <w:rFonts w:ascii="Times New Roman" w:hAnsi="Times New Roman"/>
          <w:sz w:val="20"/>
        </w:rPr>
        <w:t xml:space="preserve"> </w:t>
      </w:r>
      <w:r>
        <w:rPr>
          <w:rFonts w:ascii="Times New Roman" w:hAnsi="Times New Roman"/>
        </w:rPr>
        <w:t>letáky a informácie do poštovej schránky</w:t>
      </w:r>
    </w:p>
    <w:p w14:paraId="560BF6B4" w14:textId="77777777" w:rsidR="001E7DBC" w:rsidRDefault="001E7DBC" w:rsidP="001E7DBC">
      <w:pPr>
        <w:pStyle w:val="Odsekzoznamu"/>
        <w:spacing w:after="12" w:line="249" w:lineRule="auto"/>
        <w:ind w:left="340"/>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elektronická pošta ( email )</w:t>
      </w:r>
    </w:p>
    <w:p w14:paraId="24044DEE" w14:textId="77777777" w:rsidR="001E7DBC" w:rsidRPr="00D53A59" w:rsidRDefault="001E7DBC" w:rsidP="001E7DBC">
      <w:pPr>
        <w:pStyle w:val="Odsekzoznamu"/>
        <w:spacing w:after="12" w:line="249" w:lineRule="auto"/>
        <w:ind w:left="340"/>
        <w:rPr>
          <w:rFonts w:ascii="Times New Roman" w:hAnsi="Times New Roman"/>
        </w:rPr>
      </w:pPr>
      <w:r w:rsidRPr="00C9134E">
        <w:rPr>
          <w:rFonts w:ascii="MS Gothic" w:eastAsia="MS Gothic" w:hAnsi="MS Gothic" w:cs="MS Gothic"/>
          <w:sz w:val="20"/>
        </w:rPr>
        <w:t>☐</w:t>
      </w:r>
      <w:r w:rsidRPr="00C9134E">
        <w:rPr>
          <w:rFonts w:ascii="Times New Roman" w:hAnsi="Times New Roman"/>
          <w:sz w:val="24"/>
        </w:rPr>
        <w:t xml:space="preserve"> </w:t>
      </w:r>
      <w:r>
        <w:rPr>
          <w:rFonts w:ascii="Times New Roman" w:hAnsi="Times New Roman"/>
        </w:rPr>
        <w:t>internetová stránka obce</w:t>
      </w:r>
    </w:p>
    <w:p w14:paraId="542E6493" w14:textId="77777777" w:rsidR="001E7DBC" w:rsidRDefault="001E7DBC" w:rsidP="001E7DBC">
      <w:pPr>
        <w:pStyle w:val="Odsekzoznamu"/>
        <w:tabs>
          <w:tab w:val="left" w:pos="4770"/>
          <w:tab w:val="left" w:pos="4950"/>
        </w:tabs>
        <w:spacing w:after="0"/>
        <w:ind w:left="340"/>
        <w:rPr>
          <w:rFonts w:ascii="Times New Roman" w:hAnsi="Times New Roman"/>
          <w:b/>
          <w:sz w:val="24"/>
        </w:rPr>
      </w:pPr>
      <w:r w:rsidRPr="00F916B4">
        <w:rPr>
          <w:rFonts w:ascii="MS Gothic" w:eastAsia="MS Gothic" w:hAnsi="MS Gothic" w:cs="MS Gothic"/>
          <w:sz w:val="20"/>
        </w:rPr>
        <w:t>☐</w:t>
      </w:r>
      <w:r w:rsidRPr="00F916B4">
        <w:rPr>
          <w:rFonts w:ascii="Times New Roman" w:hAnsi="Times New Roman"/>
          <w:sz w:val="24"/>
        </w:rPr>
        <w:t xml:space="preserve"> </w:t>
      </w:r>
      <w:r w:rsidRPr="00F916B4">
        <w:rPr>
          <w:rFonts w:ascii="Times New Roman" w:hAnsi="Times New Roman"/>
        </w:rPr>
        <w:t>iné  ...............................................................</w:t>
      </w:r>
      <w:r w:rsidRPr="00F916B4">
        <w:rPr>
          <w:rFonts w:ascii="Times New Roman" w:hAnsi="Times New Roman"/>
          <w:b/>
          <w:sz w:val="24"/>
        </w:rPr>
        <w:t xml:space="preserve"> </w:t>
      </w:r>
      <w:r>
        <w:rPr>
          <w:rFonts w:ascii="Times New Roman" w:hAnsi="Times New Roman"/>
          <w:b/>
          <w:sz w:val="24"/>
        </w:rPr>
        <w:tab/>
      </w:r>
    </w:p>
    <w:p w14:paraId="12D52F53" w14:textId="77777777" w:rsidR="001E7DBC" w:rsidRPr="003A69A3" w:rsidRDefault="001E7DBC" w:rsidP="001E7DBC">
      <w:pPr>
        <w:pStyle w:val="Odsekzoznamu"/>
        <w:tabs>
          <w:tab w:val="left" w:pos="4770"/>
          <w:tab w:val="left" w:pos="4950"/>
        </w:tabs>
        <w:spacing w:after="0"/>
        <w:ind w:left="340"/>
        <w:rPr>
          <w:rFonts w:ascii="Times New Roman" w:hAnsi="Times New Roman"/>
          <w:b/>
          <w:sz w:val="16"/>
          <w:szCs w:val="16"/>
          <w:vertAlign w:val="subscript"/>
        </w:rPr>
      </w:pPr>
    </w:p>
    <w:p w14:paraId="1785476A" w14:textId="77777777" w:rsidR="001E7DBC" w:rsidRPr="00AE74C6" w:rsidRDefault="001E7DBC" w:rsidP="001E7DBC">
      <w:pPr>
        <w:pStyle w:val="Odsekzoznamu"/>
        <w:tabs>
          <w:tab w:val="left" w:pos="4770"/>
          <w:tab w:val="left" w:pos="4950"/>
        </w:tabs>
        <w:spacing w:after="0"/>
        <w:ind w:left="340"/>
        <w:rPr>
          <w:rFonts w:ascii="Times New Roman" w:hAnsi="Times New Roman"/>
          <w:b/>
          <w:sz w:val="24"/>
        </w:rPr>
      </w:pPr>
      <w:r w:rsidRPr="00D53A59">
        <w:rPr>
          <w:rFonts w:ascii="Times New Roman" w:hAnsi="Times New Roman"/>
          <w:b/>
        </w:rPr>
        <w:t>9</w:t>
      </w:r>
      <w:r>
        <w:rPr>
          <w:rFonts w:ascii="Times New Roman" w:hAnsi="Times New Roman"/>
          <w:b/>
          <w:sz w:val="24"/>
        </w:rPr>
        <w:t xml:space="preserve">. </w:t>
      </w:r>
      <w:r w:rsidRPr="00D53A59">
        <w:rPr>
          <w:rFonts w:ascii="Times New Roman" w:hAnsi="Times New Roman"/>
          <w:b/>
          <w:sz w:val="24"/>
        </w:rPr>
        <w:t xml:space="preserve"> </w:t>
      </w:r>
      <w:r w:rsidRPr="00D53A59">
        <w:rPr>
          <w:rFonts w:ascii="Times New Roman" w:hAnsi="Times New Roman"/>
          <w:b/>
        </w:rPr>
        <w:t>Rozmýšľate o tom, že by ste v nasledujúcich 5 rokoch využili</w:t>
      </w:r>
      <w:r>
        <w:rPr>
          <w:rFonts w:ascii="Times New Roman" w:hAnsi="Times New Roman"/>
          <w:b/>
        </w:rPr>
        <w:t xml:space="preserve"> niektorú zo sociálnych služieb </w:t>
      </w:r>
      <w:r w:rsidRPr="00AE74C6">
        <w:rPr>
          <w:rFonts w:ascii="Times New Roman" w:hAnsi="Times New Roman"/>
          <w:b/>
        </w:rPr>
        <w:t xml:space="preserve">v obci  ? </w:t>
      </w:r>
    </w:p>
    <w:p w14:paraId="6F117330" w14:textId="77777777" w:rsidR="001E7DBC" w:rsidRDefault="001E7DBC" w:rsidP="001E7DBC">
      <w:pPr>
        <w:pStyle w:val="Odsekzoznamu"/>
        <w:spacing w:after="12" w:line="249" w:lineRule="auto"/>
        <w:ind w:left="340"/>
      </w:pPr>
      <w:r w:rsidRPr="00F916B4">
        <w:rPr>
          <w:rFonts w:ascii="MS Gothic" w:eastAsia="MS Gothic" w:hAnsi="MS Gothic" w:cs="MS Gothic"/>
          <w:sz w:val="20"/>
        </w:rPr>
        <w:t>☐</w:t>
      </w:r>
      <w:r w:rsidRPr="00F916B4">
        <w:rPr>
          <w:rFonts w:ascii="Times New Roman" w:hAnsi="Times New Roman"/>
          <w:sz w:val="24"/>
        </w:rPr>
        <w:t xml:space="preserve"> </w:t>
      </w:r>
      <w:r>
        <w:rPr>
          <w:rFonts w:ascii="Times New Roman" w:hAnsi="Times New Roman"/>
        </w:rPr>
        <w:t>áno, sám pre seba</w:t>
      </w:r>
    </w:p>
    <w:p w14:paraId="0B7CF5CC" w14:textId="77777777" w:rsidR="001E7DBC" w:rsidRDefault="001E7DBC" w:rsidP="001E7DBC">
      <w:pPr>
        <w:pStyle w:val="Odsekzoznamu"/>
        <w:spacing w:after="12" w:line="249" w:lineRule="auto"/>
        <w:ind w:left="340"/>
      </w:pPr>
      <w:r w:rsidRPr="00F916B4">
        <w:rPr>
          <w:rFonts w:ascii="MS Gothic" w:eastAsia="MS Gothic" w:hAnsi="MS Gothic" w:cs="MS Gothic"/>
          <w:sz w:val="20"/>
        </w:rPr>
        <w:t>☐</w:t>
      </w:r>
      <w:r w:rsidRPr="00F916B4">
        <w:rPr>
          <w:rFonts w:ascii="Times New Roman" w:hAnsi="Times New Roman"/>
          <w:sz w:val="24"/>
        </w:rPr>
        <w:t xml:space="preserve"> </w:t>
      </w:r>
      <w:r>
        <w:rPr>
          <w:rFonts w:ascii="Times New Roman" w:hAnsi="Times New Roman"/>
        </w:rPr>
        <w:t>áno, pre svojho blízkeho</w:t>
      </w:r>
    </w:p>
    <w:p w14:paraId="53EE423D" w14:textId="77777777" w:rsidR="001E7DBC" w:rsidRDefault="001E7DBC" w:rsidP="001E7DBC">
      <w:pPr>
        <w:pStyle w:val="Odsekzoznamu"/>
        <w:spacing w:after="12" w:line="249" w:lineRule="auto"/>
        <w:ind w:left="340"/>
      </w:pPr>
      <w:r w:rsidRPr="00F916B4">
        <w:rPr>
          <w:rFonts w:ascii="MS Gothic" w:eastAsia="MS Gothic" w:hAnsi="MS Gothic" w:cs="MS Gothic"/>
          <w:sz w:val="20"/>
        </w:rPr>
        <w:t>☐</w:t>
      </w:r>
      <w:r w:rsidRPr="00F916B4">
        <w:rPr>
          <w:rFonts w:ascii="Times New Roman" w:hAnsi="Times New Roman"/>
          <w:sz w:val="20"/>
        </w:rPr>
        <w:t xml:space="preserve"> </w:t>
      </w:r>
      <w:r>
        <w:rPr>
          <w:rFonts w:ascii="Times New Roman" w:hAnsi="Times New Roman"/>
        </w:rPr>
        <w:t>áno, lebo aj v </w:t>
      </w:r>
      <w:proofErr w:type="spellStart"/>
      <w:r>
        <w:rPr>
          <w:rFonts w:ascii="Times New Roman" w:hAnsi="Times New Roman"/>
        </w:rPr>
        <w:t>súčastnosti</w:t>
      </w:r>
      <w:proofErr w:type="spellEnd"/>
      <w:r>
        <w:rPr>
          <w:rFonts w:ascii="Times New Roman" w:hAnsi="Times New Roman"/>
        </w:rPr>
        <w:t xml:space="preserve"> ich využívam</w:t>
      </w:r>
    </w:p>
    <w:p w14:paraId="767001A9" w14:textId="77777777" w:rsidR="001E7DBC" w:rsidRDefault="001E7DBC" w:rsidP="001E7DBC">
      <w:pPr>
        <w:pStyle w:val="Odsekzoznamu"/>
        <w:spacing w:after="12" w:line="249" w:lineRule="auto"/>
        <w:ind w:left="340"/>
      </w:pPr>
      <w:r w:rsidRPr="00F916B4">
        <w:rPr>
          <w:rFonts w:ascii="MS Gothic" w:eastAsia="MS Gothic" w:hAnsi="MS Gothic" w:cs="MS Gothic"/>
          <w:sz w:val="20"/>
        </w:rPr>
        <w:t>☐</w:t>
      </w:r>
      <w:r w:rsidRPr="00F916B4">
        <w:rPr>
          <w:rFonts w:ascii="Times New Roman" w:hAnsi="Times New Roman"/>
          <w:sz w:val="24"/>
        </w:rPr>
        <w:t xml:space="preserve"> </w:t>
      </w:r>
      <w:r>
        <w:rPr>
          <w:rFonts w:ascii="Times New Roman" w:hAnsi="Times New Roman"/>
        </w:rPr>
        <w:t>nie, nerozmýšľam nad tým</w:t>
      </w:r>
    </w:p>
    <w:p w14:paraId="41FCB8FD" w14:textId="77777777" w:rsidR="001E7DBC" w:rsidRDefault="001E7DBC" w:rsidP="001E7DBC">
      <w:pPr>
        <w:pStyle w:val="Odsekzoznamu"/>
        <w:spacing w:after="12" w:line="249" w:lineRule="auto"/>
        <w:ind w:left="340"/>
        <w:rPr>
          <w:rFonts w:ascii="Times New Roman" w:hAnsi="Times New Roman"/>
        </w:rPr>
      </w:pPr>
      <w:r w:rsidRPr="00F916B4">
        <w:rPr>
          <w:rFonts w:ascii="MS Gothic" w:eastAsia="MS Gothic" w:hAnsi="MS Gothic" w:cs="MS Gothic"/>
          <w:sz w:val="20"/>
        </w:rPr>
        <w:t>☐</w:t>
      </w:r>
      <w:r w:rsidRPr="00F916B4">
        <w:rPr>
          <w:rFonts w:ascii="Times New Roman" w:hAnsi="Times New Roman"/>
          <w:sz w:val="24"/>
        </w:rPr>
        <w:t xml:space="preserve"> </w:t>
      </w:r>
      <w:r>
        <w:rPr>
          <w:rFonts w:ascii="Times New Roman" w:hAnsi="Times New Roman"/>
        </w:rPr>
        <w:t xml:space="preserve">ešte neviem </w:t>
      </w:r>
    </w:p>
    <w:p w14:paraId="1751A0D9" w14:textId="77777777" w:rsidR="001E7DBC" w:rsidRPr="003A69A3" w:rsidRDefault="001E7DBC" w:rsidP="001E7DBC">
      <w:pPr>
        <w:pStyle w:val="Odsekzoznamu"/>
        <w:spacing w:after="12" w:line="249" w:lineRule="auto"/>
        <w:ind w:left="340"/>
        <w:rPr>
          <w:rFonts w:ascii="Times New Roman" w:hAnsi="Times New Roman"/>
          <w:sz w:val="16"/>
          <w:szCs w:val="16"/>
        </w:rPr>
      </w:pPr>
    </w:p>
    <w:p w14:paraId="31945DA1" w14:textId="77777777" w:rsidR="001E7DBC" w:rsidRPr="00D54E37" w:rsidRDefault="001E7DBC" w:rsidP="000F4863">
      <w:pPr>
        <w:pStyle w:val="Odsekzoznamu"/>
        <w:numPr>
          <w:ilvl w:val="0"/>
          <w:numId w:val="10"/>
        </w:numPr>
        <w:spacing w:after="12" w:line="249" w:lineRule="auto"/>
        <w:ind w:right="0"/>
        <w:rPr>
          <w:rFonts w:ascii="Times New Roman" w:hAnsi="Times New Roman"/>
        </w:rPr>
      </w:pPr>
      <w:r>
        <w:rPr>
          <w:rFonts w:ascii="Times New Roman" w:hAnsi="Times New Roman"/>
          <w:b/>
        </w:rPr>
        <w:t>O aké sociálne služby by ste mali záujem Vy osobne ?</w:t>
      </w:r>
      <w:r w:rsidRPr="00D53A59">
        <w:rPr>
          <w:rFonts w:ascii="Times New Roman" w:hAnsi="Times New Roman"/>
          <w:b/>
        </w:rPr>
        <w:t xml:space="preserve"> </w:t>
      </w:r>
      <w:r>
        <w:rPr>
          <w:rFonts w:ascii="Times New Roman" w:hAnsi="Times New Roman"/>
          <w:b/>
        </w:rPr>
        <w:t xml:space="preserve"> ( alebo pre Vášho príbuzného ) </w:t>
      </w:r>
    </w:p>
    <w:p w14:paraId="23D8B731" w14:textId="77777777" w:rsidR="001E7DBC" w:rsidRPr="00D53A59" w:rsidRDefault="001E7DBC" w:rsidP="001E7DBC">
      <w:pPr>
        <w:pStyle w:val="Odsekzoznamu"/>
        <w:spacing w:after="12" w:line="249" w:lineRule="auto"/>
        <w:ind w:left="760"/>
        <w:rPr>
          <w:rFonts w:ascii="Times New Roman" w:hAnsi="Times New Roman"/>
        </w:rPr>
      </w:pPr>
      <w:r>
        <w:rPr>
          <w:rFonts w:ascii="Times New Roman" w:hAnsi="Times New Roman"/>
        </w:rPr>
        <w:t>( (</w:t>
      </w:r>
      <w:r w:rsidRPr="00863152">
        <w:rPr>
          <w:rFonts w:ascii="Times New Roman" w:hAnsi="Times New Roman"/>
          <w:b/>
          <w:bCs/>
        </w:rPr>
        <w:t>x</w:t>
      </w:r>
      <w:r>
        <w:rPr>
          <w:rFonts w:ascii="Times New Roman" w:hAnsi="Times New Roman"/>
          <w:b/>
          <w:bCs/>
        </w:rPr>
        <w:t>)</w:t>
      </w:r>
      <w:r>
        <w:rPr>
          <w:rFonts w:ascii="Times New Roman" w:hAnsi="Times New Roman"/>
        </w:rPr>
        <w:t xml:space="preserve"> označte max. 3 možností </w:t>
      </w:r>
      <w:r w:rsidRPr="00D53A59">
        <w:rPr>
          <w:rFonts w:ascii="Times New Roman" w:hAnsi="Times New Roman"/>
        </w:rPr>
        <w:t>)</w:t>
      </w:r>
      <w:r w:rsidRPr="00D53A59">
        <w:rPr>
          <w:rFonts w:ascii="Times New Roman" w:hAnsi="Times New Roman"/>
          <w:b/>
        </w:rPr>
        <w:t xml:space="preserve"> </w:t>
      </w:r>
    </w:p>
    <w:p w14:paraId="4BF89423"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sociálne poradenstvo</w:t>
      </w:r>
    </w:p>
    <w:p w14:paraId="1A57EB8B"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klub mládeže</w:t>
      </w:r>
    </w:p>
    <w:p w14:paraId="39F3EB65"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klub dôchodcov </w:t>
      </w:r>
    </w:p>
    <w:p w14:paraId="5D9A487F"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domáca opatrovateľská služba</w:t>
      </w:r>
    </w:p>
    <w:p w14:paraId="02DC22EE"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prepravná služba</w:t>
      </w:r>
    </w:p>
    <w:p w14:paraId="5234C26D"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sprievodcovská služba</w:t>
      </w:r>
    </w:p>
    <w:p w14:paraId="4D13B1C1" w14:textId="77777777" w:rsidR="001E7DBC" w:rsidRPr="002E03ED"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požičiavanie pomôcok</w:t>
      </w:r>
    </w:p>
    <w:p w14:paraId="07972803"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odľachčovacia služba</w:t>
      </w:r>
    </w:p>
    <w:p w14:paraId="4CE6A7F9"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monitorovanie a signalizácia potreby pomoci s použitím telekomunikačných technológií</w:t>
      </w:r>
    </w:p>
    <w:p w14:paraId="47C6CDBA"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jedáleň/ pomoc pri zabezpečení stravovania</w:t>
      </w:r>
    </w:p>
    <w:p w14:paraId="30CF4358"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sociálne byty</w:t>
      </w:r>
    </w:p>
    <w:p w14:paraId="1A575A97" w14:textId="77777777" w:rsidR="001E7DBC" w:rsidRPr="00C779D7" w:rsidRDefault="001E7DBC" w:rsidP="001E7DBC">
      <w:pPr>
        <w:spacing w:after="12" w:line="249" w:lineRule="auto"/>
        <w:ind w:left="425" w:hanging="9"/>
      </w:pPr>
      <w:r>
        <w:rPr>
          <w:rFonts w:ascii="MS Gothic" w:eastAsia="MS Gothic" w:hAnsi="MS Gothic" w:cs="MS Gothic"/>
          <w:sz w:val="20"/>
        </w:rPr>
        <w:t>☐</w:t>
      </w:r>
      <w:r w:rsidRPr="00C779D7">
        <w:rPr>
          <w:rFonts w:ascii="Times New Roman" w:eastAsia="Times New Roman" w:hAnsi="Times New Roman" w:cs="Times New Roman"/>
        </w:rPr>
        <w:t>denný stacionár</w:t>
      </w:r>
    </w:p>
    <w:p w14:paraId="243B219B" w14:textId="77777777" w:rsidR="001E7DBC" w:rsidRPr="00C779D7" w:rsidRDefault="001E7DBC" w:rsidP="001E7DBC">
      <w:pPr>
        <w:spacing w:after="12" w:line="249" w:lineRule="auto"/>
        <w:ind w:left="425" w:hanging="9"/>
        <w:rPr>
          <w:rFonts w:ascii="Times New Roman" w:eastAsia="Times New Roman" w:hAnsi="Times New Roman" w:cs="Times New Roman"/>
        </w:rPr>
      </w:pPr>
      <w:r w:rsidRPr="00C779D7">
        <w:rPr>
          <w:rFonts w:ascii="MS Gothic" w:eastAsia="MS Gothic" w:hAnsi="MS Gothic" w:cs="MS Gothic"/>
        </w:rPr>
        <w:t>☐</w:t>
      </w:r>
      <w:r w:rsidRPr="00C779D7">
        <w:rPr>
          <w:rFonts w:ascii="Times New Roman" w:eastAsia="Times New Roman" w:hAnsi="Times New Roman" w:cs="Times New Roman"/>
        </w:rPr>
        <w:t xml:space="preserve"> pomoc pri osobnej starostlivosti o dieťa a podpora zosúladenia rodinného a pracovného </w:t>
      </w:r>
    </w:p>
    <w:p w14:paraId="0B850D7B" w14:textId="77777777" w:rsidR="001E7DBC" w:rsidRPr="00C779D7" w:rsidRDefault="001E7DBC" w:rsidP="001E7DBC">
      <w:pPr>
        <w:spacing w:after="12" w:line="249" w:lineRule="auto"/>
        <w:ind w:left="425" w:hanging="9"/>
      </w:pPr>
      <w:r w:rsidRPr="00C779D7">
        <w:rPr>
          <w:rFonts w:ascii="Times New Roman" w:eastAsia="Times New Roman" w:hAnsi="Times New Roman" w:cs="Times New Roman"/>
        </w:rPr>
        <w:t xml:space="preserve">    života ( terénnou formou )</w:t>
      </w:r>
    </w:p>
    <w:p w14:paraId="0A62D6D1" w14:textId="77777777" w:rsidR="001E7DBC" w:rsidRPr="002E03ED" w:rsidRDefault="001E7DBC" w:rsidP="001E7DBC">
      <w:pPr>
        <w:spacing w:after="12" w:line="249" w:lineRule="auto"/>
        <w:ind w:left="425" w:hanging="9"/>
      </w:pPr>
      <w:r w:rsidRPr="00C779D7">
        <w:rPr>
          <w:rFonts w:ascii="MS Gothic" w:eastAsia="MS Gothic" w:hAnsi="MS Gothic" w:cs="MS Gothic"/>
        </w:rPr>
        <w:t>☐</w:t>
      </w:r>
      <w:r w:rsidRPr="00C779D7">
        <w:rPr>
          <w:rFonts w:ascii="Times New Roman" w:eastAsia="Times New Roman" w:hAnsi="Times New Roman" w:cs="Times New Roman"/>
        </w:rPr>
        <w:t xml:space="preserve"> iné .........................................................................</w:t>
      </w:r>
    </w:p>
    <w:p w14:paraId="0B85CD64" w14:textId="77777777" w:rsidR="001E7DBC" w:rsidRDefault="001E7DBC" w:rsidP="003F1A28">
      <w:pPr>
        <w:spacing w:after="0"/>
        <w:ind w:left="0" w:firstLine="0"/>
      </w:pPr>
    </w:p>
    <w:p w14:paraId="2725364B" w14:textId="77777777" w:rsidR="001E7DBC" w:rsidRPr="00B51204" w:rsidRDefault="001E7DBC" w:rsidP="000F4863">
      <w:pPr>
        <w:pStyle w:val="Odsekzoznamu"/>
        <w:numPr>
          <w:ilvl w:val="0"/>
          <w:numId w:val="10"/>
        </w:numPr>
        <w:spacing w:after="58" w:line="263" w:lineRule="auto"/>
        <w:ind w:right="0"/>
      </w:pPr>
      <w:r>
        <w:rPr>
          <w:rFonts w:ascii="Times New Roman" w:hAnsi="Times New Roman"/>
          <w:b/>
        </w:rPr>
        <w:lastRenderedPageBreak/>
        <w:t xml:space="preserve">Aká forma poskytovania sociálnej služby by Vám najviac vyhovovala ? </w:t>
      </w:r>
      <w:r w:rsidRPr="00B51204">
        <w:rPr>
          <w:rFonts w:ascii="Times New Roman" w:hAnsi="Times New Roman"/>
        </w:rPr>
        <w:t>( v prípade záujmu o sociálnu službu )</w:t>
      </w:r>
    </w:p>
    <w:p w14:paraId="59A0A13A" w14:textId="77777777" w:rsidR="001E7DBC" w:rsidRDefault="001E7DBC" w:rsidP="001E7DBC">
      <w:pPr>
        <w:spacing w:line="265" w:lineRule="auto"/>
        <w:ind w:left="426"/>
      </w:pPr>
      <w:r>
        <w:rPr>
          <w:rFonts w:ascii="MS Gothic" w:eastAsia="MS Gothic" w:hAnsi="MS Gothic" w:cs="MS Gothic"/>
        </w:rPr>
        <w:t>☐</w:t>
      </w:r>
      <w:r>
        <w:rPr>
          <w:rFonts w:ascii="Times New Roman" w:eastAsia="Times New Roman" w:hAnsi="Times New Roman" w:cs="Times New Roman"/>
        </w:rPr>
        <w:t xml:space="preserve"> ambulantná ( prijímateľ soc. služby dochádza za soc. službou )</w:t>
      </w:r>
    </w:p>
    <w:p w14:paraId="025620F1" w14:textId="77777777" w:rsidR="001E7DBC" w:rsidRDefault="001E7DBC" w:rsidP="001E7DBC">
      <w:pPr>
        <w:spacing w:after="12" w:line="249" w:lineRule="auto"/>
        <w:ind w:left="425" w:hanging="9"/>
      </w:pPr>
      <w:r>
        <w:rPr>
          <w:rFonts w:ascii="MS Gothic" w:eastAsia="MS Gothic" w:hAnsi="MS Gothic" w:cs="MS Gothic"/>
        </w:rPr>
        <w:t>☐</w:t>
      </w:r>
      <w:r>
        <w:rPr>
          <w:rFonts w:ascii="Times New Roman" w:eastAsia="Times New Roman" w:hAnsi="Times New Roman" w:cs="Times New Roman"/>
        </w:rPr>
        <w:t xml:space="preserve"> terénna ( sociálna služba sa poskytuje v prirodzenom rodinnom prostredí )</w:t>
      </w:r>
    </w:p>
    <w:p w14:paraId="3D3A5C1F" w14:textId="77777777" w:rsidR="001E7DBC" w:rsidRDefault="001E7DBC" w:rsidP="001E7DBC">
      <w:pPr>
        <w:spacing w:after="60" w:line="249" w:lineRule="auto"/>
        <w:ind w:left="425" w:hanging="9"/>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 xml:space="preserve"> pobytová ( súčasťou sociálnej služby je aj ubytovanie, sociálna služba ako týždenná alebo      </w:t>
      </w:r>
    </w:p>
    <w:p w14:paraId="02ECEF4E" w14:textId="77777777" w:rsidR="001E7DBC" w:rsidRDefault="001E7DBC" w:rsidP="001E7DBC">
      <w:pPr>
        <w:spacing w:after="60" w:line="249" w:lineRule="auto"/>
      </w:pPr>
      <w:r>
        <w:rPr>
          <w:rFonts w:ascii="Times New Roman" w:eastAsia="Times New Roman" w:hAnsi="Times New Roman" w:cs="Times New Roman"/>
        </w:rPr>
        <w:t xml:space="preserve">             celoročná ) </w:t>
      </w:r>
    </w:p>
    <w:p w14:paraId="56A525E0" w14:textId="77777777" w:rsidR="001E7DBC" w:rsidRDefault="001E7DBC" w:rsidP="001E7DBC">
      <w:pPr>
        <w:spacing w:line="265" w:lineRule="auto"/>
        <w:ind w:left="426"/>
      </w:pPr>
      <w:r>
        <w:rPr>
          <w:rFonts w:ascii="MS Gothic" w:eastAsia="MS Gothic" w:hAnsi="MS Gothic" w:cs="MS Gothic"/>
        </w:rPr>
        <w:t>☐</w:t>
      </w:r>
      <w:r>
        <w:rPr>
          <w:rFonts w:ascii="Times New Roman" w:eastAsia="Times New Roman" w:hAnsi="Times New Roman" w:cs="Times New Roman"/>
        </w:rPr>
        <w:t xml:space="preserve"> nič z uvedeného </w:t>
      </w:r>
    </w:p>
    <w:p w14:paraId="18AAF878" w14:textId="77777777" w:rsidR="001E7DBC" w:rsidRPr="00E628F3" w:rsidRDefault="001E7DBC" w:rsidP="001E7DBC">
      <w:pPr>
        <w:spacing w:line="265" w:lineRule="auto"/>
        <w:ind w:left="426"/>
        <w:rPr>
          <w:sz w:val="16"/>
          <w:szCs w:val="16"/>
        </w:rPr>
      </w:pPr>
    </w:p>
    <w:p w14:paraId="720AC1E6" w14:textId="77777777" w:rsidR="001E7DBC" w:rsidRDefault="001E7DBC" w:rsidP="000F4863">
      <w:pPr>
        <w:numPr>
          <w:ilvl w:val="0"/>
          <w:numId w:val="10"/>
        </w:numPr>
        <w:spacing w:after="5" w:line="269" w:lineRule="auto"/>
        <w:ind w:right="0"/>
      </w:pPr>
      <w:r>
        <w:rPr>
          <w:rFonts w:ascii="Times New Roman" w:eastAsia="Times New Roman" w:hAnsi="Times New Roman" w:cs="Times New Roman"/>
          <w:b/>
        </w:rPr>
        <w:t xml:space="preserve">Ktorej z nasledujúcich skupín obyvateľstva obce by podľa Vás mala byť venovaná väčšia pozornosť ? </w:t>
      </w:r>
      <w:r>
        <w:rPr>
          <w:rFonts w:ascii="Times New Roman" w:eastAsia="Times New Roman" w:hAnsi="Times New Roman" w:cs="Times New Roman"/>
        </w:rPr>
        <w:t xml:space="preserve"> ( (</w:t>
      </w:r>
      <w:r w:rsidRPr="00863152">
        <w:rPr>
          <w:rFonts w:ascii="Times New Roman" w:eastAsia="Times New Roman" w:hAnsi="Times New Roman" w:cs="Times New Roman"/>
          <w:b/>
          <w:bCs/>
        </w:rPr>
        <w:t>x</w:t>
      </w:r>
      <w:r>
        <w:rPr>
          <w:rFonts w:ascii="Times New Roman" w:eastAsia="Times New Roman" w:hAnsi="Times New Roman" w:cs="Times New Roman"/>
          <w:b/>
          <w:bCs/>
        </w:rPr>
        <w:t xml:space="preserve">) </w:t>
      </w:r>
      <w:r>
        <w:rPr>
          <w:rFonts w:ascii="Times New Roman" w:eastAsia="Times New Roman" w:hAnsi="Times New Roman" w:cs="Times New Roman"/>
        </w:rPr>
        <w:t>označte max. 3 možností )</w:t>
      </w:r>
    </w:p>
    <w:p w14:paraId="21BD7823"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rodiny s malými deťmi</w:t>
      </w:r>
    </w:p>
    <w:p w14:paraId="7CB6999F"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mnohopočetné rodiny</w:t>
      </w:r>
    </w:p>
    <w:p w14:paraId="043070D6"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neúpné rodiny</w:t>
      </w:r>
    </w:p>
    <w:p w14:paraId="51656FD3"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deti a mládež</w:t>
      </w:r>
    </w:p>
    <w:p w14:paraId="3B7FC054"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seniori</w:t>
      </w:r>
    </w:p>
    <w:p w14:paraId="2F0225B7" w14:textId="77777777" w:rsidR="001E7DBC" w:rsidRPr="002E03ED"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osoby so zdravotným postihnutím</w:t>
      </w:r>
    </w:p>
    <w:p w14:paraId="006DB719"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osoby s nepriaznivým zdravotným stavom</w:t>
      </w:r>
    </w:p>
    <w:p w14:paraId="0C15F6DA"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0"/>
        </w:rPr>
        <w:t xml:space="preserve"> </w:t>
      </w:r>
      <w:r>
        <w:rPr>
          <w:rFonts w:ascii="Times New Roman" w:eastAsia="Times New Roman" w:hAnsi="Times New Roman" w:cs="Times New Roman"/>
        </w:rPr>
        <w:t>osoby v krízových/nepriaznivých situáciách</w:t>
      </w:r>
    </w:p>
    <w:p w14:paraId="41ABC896"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dlhodobo nezamestnaní</w:t>
      </w:r>
    </w:p>
    <w:p w14:paraId="763AFB18"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w:t>
      </w:r>
      <w:r>
        <w:rPr>
          <w:rFonts w:ascii="Times New Roman" w:eastAsia="Times New Roman" w:hAnsi="Times New Roman" w:cs="Times New Roman"/>
        </w:rPr>
        <w:t>osoby ohrozené závislosťou</w:t>
      </w:r>
    </w:p>
    <w:p w14:paraId="4FBFACB9" w14:textId="77777777" w:rsidR="001E7DBC" w:rsidRDefault="001E7DBC" w:rsidP="001E7DBC">
      <w:pPr>
        <w:spacing w:after="12" w:line="249" w:lineRule="auto"/>
        <w:ind w:left="425" w:hanging="9"/>
      </w:pPr>
      <w:r>
        <w:rPr>
          <w:rFonts w:ascii="MS Gothic" w:eastAsia="MS Gothic" w:hAnsi="MS Gothic" w:cs="MS Gothic"/>
          <w:sz w:val="20"/>
        </w:rPr>
        <w:t>☐</w:t>
      </w:r>
      <w:r>
        <w:rPr>
          <w:rFonts w:ascii="Times New Roman" w:eastAsia="Times New Roman" w:hAnsi="Times New Roman" w:cs="Times New Roman"/>
          <w:sz w:val="24"/>
        </w:rPr>
        <w:t xml:space="preserve"> iné .........................................................................</w:t>
      </w:r>
      <w:r>
        <w:rPr>
          <w:rFonts w:ascii="Times New Roman" w:eastAsia="Times New Roman" w:hAnsi="Times New Roman" w:cs="Times New Roman"/>
        </w:rPr>
        <w:t>..........................</w:t>
      </w:r>
    </w:p>
    <w:p w14:paraId="0752095B" w14:textId="77777777" w:rsidR="001E7DBC" w:rsidRPr="00E628F3" w:rsidRDefault="001E7DBC" w:rsidP="001E7DBC">
      <w:pPr>
        <w:spacing w:after="12" w:line="249" w:lineRule="auto"/>
        <w:ind w:left="425" w:hanging="9"/>
        <w:rPr>
          <w:sz w:val="16"/>
          <w:szCs w:val="16"/>
        </w:rPr>
      </w:pPr>
    </w:p>
    <w:p w14:paraId="713D9ADB" w14:textId="77777777" w:rsidR="001E7DBC" w:rsidRDefault="001E7DBC" w:rsidP="000F4863">
      <w:pPr>
        <w:numPr>
          <w:ilvl w:val="0"/>
          <w:numId w:val="10"/>
        </w:numPr>
        <w:spacing w:after="5" w:line="269" w:lineRule="auto"/>
        <w:ind w:right="0"/>
      </w:pPr>
      <w:r>
        <w:rPr>
          <w:rFonts w:ascii="Times New Roman" w:eastAsia="Times New Roman" w:hAnsi="Times New Roman" w:cs="Times New Roman"/>
          <w:b/>
        </w:rPr>
        <w:t>Na ktoré oblasti pomoci by sa mala obec v budúcnosti viac zamerať  ?</w:t>
      </w:r>
    </w:p>
    <w:p w14:paraId="636AC99A" w14:textId="77777777" w:rsidR="001E7DBC" w:rsidRDefault="001E7DBC" w:rsidP="001E7DBC">
      <w:pPr>
        <w:spacing w:after="12" w:line="249" w:lineRule="auto"/>
        <w:ind w:left="400"/>
      </w:pPr>
      <w:r w:rsidRPr="006676DC">
        <w:rPr>
          <w:rFonts w:ascii="MS Gothic" w:eastAsia="MS Gothic" w:hAnsi="MS Gothic" w:cs="MS Gothic"/>
          <w:sz w:val="20"/>
        </w:rPr>
        <w:t>☐</w:t>
      </w:r>
      <w:r w:rsidRPr="006676DC">
        <w:rPr>
          <w:rFonts w:ascii="Times New Roman" w:eastAsia="Times New Roman" w:hAnsi="Times New Roman" w:cs="Times New Roman"/>
          <w:sz w:val="24"/>
        </w:rPr>
        <w:t xml:space="preserve"> </w:t>
      </w:r>
      <w:r>
        <w:rPr>
          <w:rFonts w:ascii="Times New Roman" w:eastAsia="Times New Roman" w:hAnsi="Times New Roman" w:cs="Times New Roman"/>
        </w:rPr>
        <w:t>rozvoj služieb poskytovaných v domácnostiach</w:t>
      </w:r>
    </w:p>
    <w:p w14:paraId="12C51781" w14:textId="77777777" w:rsidR="001E7DBC" w:rsidRDefault="001E7DBC" w:rsidP="001E7DBC">
      <w:pPr>
        <w:spacing w:after="12" w:line="249" w:lineRule="auto"/>
      </w:pPr>
      <w:r>
        <w:rPr>
          <w:rFonts w:ascii="MS Gothic" w:eastAsia="MS Gothic" w:hAnsi="MS Gothic" w:cs="MS Gothic"/>
          <w:sz w:val="20"/>
        </w:rPr>
        <w:t xml:space="preserve">    </w:t>
      </w:r>
      <w:r w:rsidRPr="006676DC">
        <w:rPr>
          <w:rFonts w:ascii="MS Gothic" w:eastAsia="MS Gothic" w:hAnsi="MS Gothic" w:cs="MS Gothic"/>
          <w:sz w:val="20"/>
        </w:rPr>
        <w:t>☐</w:t>
      </w:r>
      <w:r w:rsidRPr="006676DC">
        <w:rPr>
          <w:rFonts w:ascii="Times New Roman" w:eastAsia="Times New Roman" w:hAnsi="Times New Roman" w:cs="Times New Roman"/>
          <w:sz w:val="24"/>
        </w:rPr>
        <w:t xml:space="preserve"> </w:t>
      </w:r>
      <w:r>
        <w:rPr>
          <w:rFonts w:ascii="Times New Roman" w:eastAsia="Times New Roman" w:hAnsi="Times New Roman" w:cs="Times New Roman"/>
        </w:rPr>
        <w:t>rozvoj služieb poskytovaných v zariadeniach</w:t>
      </w:r>
    </w:p>
    <w:p w14:paraId="2E235B53" w14:textId="77777777" w:rsidR="001E7DBC" w:rsidRDefault="001E7DBC" w:rsidP="001E7DBC">
      <w:pPr>
        <w:spacing w:after="12" w:line="249" w:lineRule="auto"/>
      </w:pPr>
      <w:r>
        <w:rPr>
          <w:rFonts w:ascii="MS Gothic" w:eastAsia="MS Gothic" w:hAnsi="MS Gothic" w:cs="MS Gothic"/>
          <w:sz w:val="20"/>
        </w:rPr>
        <w:t xml:space="preserve">    </w:t>
      </w:r>
      <w:r w:rsidRPr="006676DC">
        <w:rPr>
          <w:rFonts w:ascii="MS Gothic" w:eastAsia="MS Gothic" w:hAnsi="MS Gothic" w:cs="MS Gothic"/>
          <w:sz w:val="20"/>
        </w:rPr>
        <w:t>☐</w:t>
      </w:r>
      <w:r w:rsidRPr="006676DC">
        <w:rPr>
          <w:rFonts w:ascii="Times New Roman" w:eastAsia="Times New Roman" w:hAnsi="Times New Roman" w:cs="Times New Roman"/>
          <w:sz w:val="20"/>
        </w:rPr>
        <w:t xml:space="preserve"> </w:t>
      </w:r>
      <w:r>
        <w:rPr>
          <w:rFonts w:ascii="Times New Roman" w:eastAsia="Times New Roman" w:hAnsi="Times New Roman" w:cs="Times New Roman"/>
        </w:rPr>
        <w:t>rozvoj aktivít v oblasti prevencie rizikových javov</w:t>
      </w:r>
    </w:p>
    <w:p w14:paraId="1D73401E" w14:textId="77777777" w:rsidR="001E7DBC" w:rsidRPr="006676DC" w:rsidRDefault="001E7DBC" w:rsidP="001E7DBC">
      <w:pPr>
        <w:spacing w:line="265" w:lineRule="auto"/>
      </w:pPr>
      <w:r>
        <w:rPr>
          <w:rFonts w:ascii="MS Gothic" w:eastAsia="MS Gothic" w:hAnsi="MS Gothic" w:cs="MS Gothic"/>
          <w:sz w:val="20"/>
        </w:rPr>
        <w:t xml:space="preserve">    </w:t>
      </w:r>
      <w:r w:rsidRPr="006676DC">
        <w:rPr>
          <w:rFonts w:ascii="MS Gothic" w:eastAsia="MS Gothic" w:hAnsi="MS Gothic" w:cs="MS Gothic"/>
          <w:sz w:val="20"/>
        </w:rPr>
        <w:t>☐</w:t>
      </w:r>
      <w:r w:rsidRPr="006676DC">
        <w:rPr>
          <w:rFonts w:ascii="Times New Roman" w:eastAsia="Times New Roman" w:hAnsi="Times New Roman" w:cs="Times New Roman"/>
          <w:sz w:val="24"/>
        </w:rPr>
        <w:t xml:space="preserve"> iné .......................................</w:t>
      </w:r>
      <w:r w:rsidRPr="006676DC">
        <w:rPr>
          <w:rFonts w:ascii="Times New Roman" w:eastAsia="Times New Roman" w:hAnsi="Times New Roman" w:cs="Times New Roman"/>
        </w:rPr>
        <w:t xml:space="preserve">...............................................................  </w:t>
      </w:r>
    </w:p>
    <w:p w14:paraId="696F84E1" w14:textId="77777777" w:rsidR="001E7DBC" w:rsidRPr="00E628F3" w:rsidRDefault="001E7DBC" w:rsidP="001E7DBC">
      <w:pPr>
        <w:spacing w:after="0"/>
        <w:ind w:left="429"/>
        <w:rPr>
          <w:sz w:val="16"/>
          <w:szCs w:val="16"/>
        </w:rPr>
      </w:pPr>
    </w:p>
    <w:p w14:paraId="76499E9A" w14:textId="77777777" w:rsidR="001E7DBC" w:rsidRDefault="001E7DBC" w:rsidP="000F4863">
      <w:pPr>
        <w:pStyle w:val="Odsekzoznamu"/>
        <w:numPr>
          <w:ilvl w:val="0"/>
          <w:numId w:val="10"/>
        </w:numPr>
        <w:spacing w:after="16" w:line="263" w:lineRule="auto"/>
        <w:ind w:right="0"/>
        <w:jc w:val="left"/>
      </w:pPr>
      <w:r>
        <w:rPr>
          <w:rFonts w:ascii="Times New Roman" w:hAnsi="Times New Roman"/>
          <w:b/>
        </w:rPr>
        <w:t>Vaše návrhy a pripomienky</w:t>
      </w:r>
    </w:p>
    <w:p w14:paraId="0156653F" w14:textId="77777777" w:rsidR="001E7DBC" w:rsidRDefault="001E7DBC" w:rsidP="001E7DBC">
      <w:pPr>
        <w:spacing w:after="12" w:line="249" w:lineRule="auto"/>
        <w:ind w:left="425" w:hanging="9"/>
      </w:pPr>
      <w:r>
        <w:rPr>
          <w:rFonts w:ascii="Times New Roman" w:eastAsia="Times New Roman" w:hAnsi="Times New Roman" w:cs="Times New Roman"/>
        </w:rPr>
        <w:t xml:space="preserve">........................................................................................................................................................ </w:t>
      </w:r>
    </w:p>
    <w:p w14:paraId="6A76D98E" w14:textId="548173BA" w:rsidR="001E7DBC" w:rsidRDefault="001E7DBC" w:rsidP="001E7DBC">
      <w:pPr>
        <w:spacing w:after="12" w:line="249" w:lineRule="auto"/>
        <w:ind w:left="425" w:right="234" w:hanging="9"/>
        <w:rPr>
          <w:rFonts w:ascii="Times New Roman" w:eastAsia="Times New Roman" w:hAnsi="Times New Roman" w:cs="Times New Roman"/>
        </w:rPr>
      </w:pPr>
      <w:r>
        <w:rPr>
          <w:rFonts w:ascii="Times New Roman" w:eastAsia="Times New Roman" w:hAnsi="Times New Roman" w:cs="Times New Roman"/>
        </w:rPr>
        <w:t>......................................................................................................................................................... ........................................................................................................................................................ ........................................................................................................................................................ ........................................................................................................................................................</w:t>
      </w:r>
    </w:p>
    <w:p w14:paraId="6C851B37" w14:textId="77777777" w:rsidR="001E7DBC" w:rsidRDefault="001E7DBC" w:rsidP="001E7DBC">
      <w:pPr>
        <w:spacing w:after="12" w:line="249" w:lineRule="auto"/>
        <w:ind w:left="425" w:right="234" w:hanging="9"/>
        <w:rPr>
          <w:rFonts w:ascii="Times New Roman" w:eastAsia="Times New Roman" w:hAnsi="Times New Roman" w:cs="Times New Roman"/>
        </w:rPr>
      </w:pPr>
    </w:p>
    <w:p w14:paraId="4971F13C" w14:textId="77777777" w:rsidR="001E7DBC" w:rsidRDefault="001E7DBC" w:rsidP="001E7DBC">
      <w:pPr>
        <w:spacing w:after="0"/>
        <w:rPr>
          <w:rFonts w:ascii="Times New Roman" w:eastAsia="Times New Roman" w:hAnsi="Times New Roman" w:cs="Times New Roman"/>
        </w:rPr>
      </w:pPr>
    </w:p>
    <w:p w14:paraId="33406623" w14:textId="77777777" w:rsidR="001E7DBC" w:rsidRDefault="001E7DBC" w:rsidP="001E7DBC">
      <w:pPr>
        <w:spacing w:after="0"/>
        <w:rPr>
          <w:rFonts w:ascii="Times New Roman" w:eastAsia="Times New Roman" w:hAnsi="Times New Roman" w:cs="Times New Roman"/>
        </w:rPr>
      </w:pPr>
    </w:p>
    <w:p w14:paraId="489B104D" w14:textId="77777777" w:rsidR="001E7DBC" w:rsidRDefault="001E7DBC" w:rsidP="001E7DBC">
      <w:pPr>
        <w:spacing w:after="0"/>
        <w:rPr>
          <w:rFonts w:ascii="Times New Roman" w:eastAsia="Times New Roman" w:hAnsi="Times New Roman" w:cs="Times New Roman"/>
        </w:rPr>
      </w:pPr>
    </w:p>
    <w:p w14:paraId="0BA80E1D" w14:textId="71AD8BAE" w:rsidR="001E7DBC" w:rsidRDefault="001E7DBC" w:rsidP="001E7DBC">
      <w:pPr>
        <w:spacing w:after="0"/>
        <w:ind w:left="0" w:firstLine="0"/>
        <w:rPr>
          <w:rFonts w:ascii="Times New Roman" w:eastAsia="Times New Roman" w:hAnsi="Times New Roman" w:cs="Times New Roman"/>
          <w:b/>
        </w:rPr>
      </w:pPr>
    </w:p>
    <w:p w14:paraId="29D4806F" w14:textId="584FDD4B" w:rsidR="003F1A28" w:rsidRDefault="003F1A28" w:rsidP="001E7DBC">
      <w:pPr>
        <w:spacing w:after="0"/>
        <w:ind w:left="0" w:firstLine="0"/>
        <w:rPr>
          <w:rFonts w:ascii="Times New Roman" w:eastAsia="Times New Roman" w:hAnsi="Times New Roman" w:cs="Times New Roman"/>
          <w:b/>
        </w:rPr>
      </w:pPr>
    </w:p>
    <w:p w14:paraId="0AE95E37" w14:textId="35D020E6" w:rsidR="003F1A28" w:rsidRDefault="003F1A28" w:rsidP="001E7DBC">
      <w:pPr>
        <w:spacing w:after="0"/>
        <w:ind w:left="0" w:firstLine="0"/>
        <w:rPr>
          <w:rFonts w:ascii="Times New Roman" w:eastAsia="Times New Roman" w:hAnsi="Times New Roman" w:cs="Times New Roman"/>
          <w:b/>
        </w:rPr>
      </w:pPr>
    </w:p>
    <w:p w14:paraId="0C8AE4E2" w14:textId="05417C84" w:rsidR="003F1A28" w:rsidRDefault="003F1A28" w:rsidP="001E7DBC">
      <w:pPr>
        <w:spacing w:after="0"/>
        <w:ind w:left="0" w:firstLine="0"/>
        <w:rPr>
          <w:rFonts w:ascii="Times New Roman" w:eastAsia="Times New Roman" w:hAnsi="Times New Roman" w:cs="Times New Roman"/>
          <w:b/>
        </w:rPr>
      </w:pPr>
    </w:p>
    <w:p w14:paraId="3C52948B" w14:textId="47196200" w:rsidR="009A0060" w:rsidRDefault="009A0060" w:rsidP="001E7DBC">
      <w:pPr>
        <w:spacing w:after="0"/>
        <w:ind w:left="0" w:firstLine="0"/>
        <w:rPr>
          <w:rFonts w:ascii="Times New Roman" w:eastAsia="Times New Roman" w:hAnsi="Times New Roman" w:cs="Times New Roman"/>
          <w:b/>
        </w:rPr>
      </w:pPr>
    </w:p>
    <w:p w14:paraId="33D17B1C" w14:textId="066CA43D" w:rsidR="009A0060" w:rsidRDefault="009A0060" w:rsidP="001E7DBC">
      <w:pPr>
        <w:spacing w:after="0"/>
        <w:ind w:left="0" w:firstLine="0"/>
        <w:rPr>
          <w:rFonts w:ascii="Times New Roman" w:eastAsia="Times New Roman" w:hAnsi="Times New Roman" w:cs="Times New Roman"/>
          <w:b/>
        </w:rPr>
      </w:pPr>
    </w:p>
    <w:p w14:paraId="10E55B14" w14:textId="77777777" w:rsidR="009A0060" w:rsidRDefault="009A0060" w:rsidP="001E7DBC">
      <w:pPr>
        <w:spacing w:after="0"/>
        <w:ind w:left="0" w:firstLine="0"/>
        <w:rPr>
          <w:rFonts w:ascii="Times New Roman" w:eastAsia="Times New Roman" w:hAnsi="Times New Roman" w:cs="Times New Roman"/>
          <w:b/>
        </w:rPr>
      </w:pPr>
    </w:p>
    <w:p w14:paraId="668F926F" w14:textId="77777777" w:rsidR="003F1A28" w:rsidRDefault="003F1A28" w:rsidP="001E7DBC">
      <w:pPr>
        <w:spacing w:after="0"/>
        <w:ind w:left="0" w:firstLine="0"/>
        <w:rPr>
          <w:rFonts w:ascii="Times New Roman" w:eastAsia="Times New Roman" w:hAnsi="Times New Roman" w:cs="Times New Roman"/>
          <w:b/>
        </w:rPr>
      </w:pPr>
    </w:p>
    <w:p w14:paraId="77896BA7" w14:textId="77777777" w:rsidR="00F7349D" w:rsidRPr="001E7DBC" w:rsidRDefault="00F7349D" w:rsidP="001E7DBC">
      <w:pPr>
        <w:spacing w:after="0"/>
        <w:ind w:left="0" w:firstLine="0"/>
        <w:rPr>
          <w:rFonts w:ascii="Times New Roman" w:eastAsia="Times New Roman" w:hAnsi="Times New Roman" w:cs="Times New Roman"/>
          <w:b/>
        </w:rPr>
      </w:pPr>
    </w:p>
    <w:p w14:paraId="49322F20" w14:textId="77777777" w:rsidR="001E7DBC" w:rsidRPr="00936059" w:rsidRDefault="001E7DBC" w:rsidP="001E7DBC">
      <w:pPr>
        <w:pStyle w:val="Pta"/>
        <w:rPr>
          <w:rFonts w:ascii="Franklin Gothic Medium" w:hAnsi="Franklin Gothic Medium"/>
        </w:rPr>
      </w:pPr>
      <w:r w:rsidRPr="00936059">
        <w:rPr>
          <w:rFonts w:ascii="Franklin Gothic Medium" w:hAnsi="Franklin Gothic Medium"/>
        </w:rPr>
        <w:t>Názov projektu</w:t>
      </w:r>
      <w:r w:rsidRPr="00936059">
        <w:rPr>
          <w:rFonts w:ascii="Franklin Gothic Medium" w:hAnsi="Franklin Gothic Medium"/>
        </w:rPr>
        <w:tab/>
      </w:r>
      <w:r>
        <w:rPr>
          <w:rFonts w:ascii="Franklin Gothic Medium" w:hAnsi="Franklin Gothic Medium"/>
        </w:rPr>
        <w:t xml:space="preserve">  </w:t>
      </w:r>
      <w:r w:rsidRPr="00936059">
        <w:rPr>
          <w:rFonts w:ascii="Franklin Gothic Medium" w:hAnsi="Franklin Gothic Medium"/>
        </w:rPr>
        <w:t xml:space="preserve">:        </w:t>
      </w:r>
      <w:r>
        <w:rPr>
          <w:rFonts w:ascii="Franklin Gothic Medium" w:hAnsi="Franklin Gothic Medium"/>
        </w:rPr>
        <w:t xml:space="preserve"> </w:t>
      </w:r>
      <w:r w:rsidRPr="00936059">
        <w:rPr>
          <w:rFonts w:ascii="Franklin Gothic Medium" w:hAnsi="Franklin Gothic Medium"/>
        </w:rPr>
        <w:t xml:space="preserve">  Podpora regionálneho rozvoja v najmenej rozvinutom okres Gelnica</w:t>
      </w:r>
    </w:p>
    <w:p w14:paraId="0AE10584" w14:textId="4255FBDB" w:rsidR="001F50EE" w:rsidRDefault="001E7DBC" w:rsidP="00F7349D">
      <w:pPr>
        <w:pStyle w:val="Pta"/>
        <w:rPr>
          <w:rFonts w:ascii="Franklin Gothic Medium" w:hAnsi="Franklin Gothic Medium"/>
          <w:b/>
          <w:sz w:val="24"/>
          <w:szCs w:val="24"/>
        </w:rPr>
      </w:pPr>
      <w:r w:rsidRPr="00936059">
        <w:rPr>
          <w:rFonts w:ascii="Franklin Gothic Medium" w:hAnsi="Franklin Gothic Medium"/>
        </w:rPr>
        <w:t>NFP314</w:t>
      </w:r>
      <w:r>
        <w:rPr>
          <w:rFonts w:ascii="Franklin Gothic Medium" w:hAnsi="Franklin Gothic Medium"/>
        </w:rPr>
        <w:t>011</w:t>
      </w:r>
      <w:r w:rsidRPr="00936059">
        <w:rPr>
          <w:rFonts w:ascii="Franklin Gothic Medium" w:hAnsi="Franklin Gothic Medium"/>
        </w:rPr>
        <w:t>APG4</w:t>
      </w:r>
      <w:r>
        <w:rPr>
          <w:rFonts w:ascii="Franklin Gothic Medium" w:hAnsi="Franklin Gothic Medium"/>
        </w:rPr>
        <w:t xml:space="preserve">         </w:t>
      </w:r>
      <w:r w:rsidRPr="00936059">
        <w:rPr>
          <w:rFonts w:ascii="Franklin Gothic Medium" w:hAnsi="Franklin Gothic Medium"/>
        </w:rPr>
        <w:tab/>
      </w:r>
      <w:r w:rsidRPr="00936059">
        <w:rPr>
          <w:rFonts w:ascii="Franklin Gothic Medium" w:hAnsi="Franklin Gothic Medium"/>
          <w:b/>
          <w:sz w:val="24"/>
          <w:szCs w:val="24"/>
        </w:rPr>
        <w:t>Tento projekt je podporený z Európskeho sociálneho fondu</w:t>
      </w:r>
    </w:p>
    <w:p w14:paraId="77ABEA94" w14:textId="77777777" w:rsidR="00F7349D" w:rsidRPr="00F7349D" w:rsidRDefault="00F7349D" w:rsidP="00F7349D">
      <w:pPr>
        <w:pStyle w:val="Pta"/>
        <w:rPr>
          <w:rFonts w:ascii="Franklin Gothic Medium" w:hAnsi="Franklin Gothic Medium"/>
          <w:b/>
          <w:sz w:val="24"/>
          <w:szCs w:val="24"/>
        </w:rPr>
      </w:pPr>
    </w:p>
    <w:sdt>
      <w:sdtPr>
        <w:id w:val="-5746218"/>
        <w:docPartObj>
          <w:docPartGallery w:val="Cover Pages"/>
          <w:docPartUnique/>
        </w:docPartObj>
      </w:sdtPr>
      <w:sdtEndPr/>
      <w:sdtContent>
        <w:p w14:paraId="69E61A5B" w14:textId="77777777" w:rsidR="00C11C41" w:rsidRDefault="00C11C41" w:rsidP="00C11C41">
          <w:pPr>
            <w:spacing w:after="0" w:line="276" w:lineRule="auto"/>
            <w:ind w:left="0" w:right="0" w:firstLine="0"/>
            <w:jc w:val="left"/>
            <w:rPr>
              <w:rFonts w:ascii="Arial" w:hAnsi="Arial" w:cs="Arial"/>
            </w:rPr>
          </w:pPr>
          <w:r w:rsidRPr="00590027">
            <w:rPr>
              <w:rFonts w:ascii="Franklin Gothic Medium" w:hAnsi="Franklin Gothic Medium"/>
              <w:b/>
              <w:bCs/>
            </w:rPr>
            <w:t>P</w:t>
          </w:r>
          <w:r>
            <w:rPr>
              <w:rFonts w:ascii="Franklin Gothic Medium" w:hAnsi="Franklin Gothic Medium"/>
              <w:b/>
              <w:bCs/>
            </w:rPr>
            <w:t>ríl</w:t>
          </w:r>
          <w:r w:rsidRPr="00590027">
            <w:rPr>
              <w:rFonts w:ascii="Franklin Gothic Medium" w:hAnsi="Franklin Gothic Medium"/>
              <w:b/>
              <w:bCs/>
            </w:rPr>
            <w:t>oha 2</w:t>
          </w:r>
          <w:r>
            <w:rPr>
              <w:rFonts w:ascii="Franklin Gothic Medium" w:hAnsi="Franklin Gothic Medium"/>
              <w:b/>
              <w:bCs/>
            </w:rPr>
            <w:t xml:space="preserve">  </w:t>
          </w:r>
          <w:r>
            <w:rPr>
              <w:rFonts w:ascii="Arial" w:hAnsi="Arial" w:cs="Arial"/>
            </w:rPr>
            <w:t xml:space="preserve">Vyhodnotenie dotazníkového prieskumu k tvorbe Komunitného plánu sociálnych </w:t>
          </w:r>
        </w:p>
        <w:p w14:paraId="0A0EC401" w14:textId="0838EF9E" w:rsidR="001F50EE" w:rsidRDefault="00C11C41" w:rsidP="00C11C41">
          <w:r>
            <w:rPr>
              <w:rFonts w:ascii="Arial" w:hAnsi="Arial" w:cs="Arial"/>
            </w:rPr>
            <w:t xml:space="preserve">                služieb obce Henclová</w:t>
          </w:r>
          <w:r>
            <w:rPr>
              <w:noProof/>
            </w:rPr>
            <w:t xml:space="preserve"> </w:t>
          </w:r>
          <w:r w:rsidR="001F50EE">
            <w:rPr>
              <w:noProof/>
            </w:rPr>
            <mc:AlternateContent>
              <mc:Choice Requires="wps">
                <w:drawing>
                  <wp:anchor distT="0" distB="0" distL="114300" distR="114300" simplePos="0" relativeHeight="251664384" behindDoc="0" locked="0" layoutInCell="1" allowOverlap="1" wp14:anchorId="5ABCB994" wp14:editId="1528479F">
                    <wp:simplePos x="0" y="0"/>
                    <wp:positionH relativeFrom="page">
                      <wp:posOffset>1381760</wp:posOffset>
                    </wp:positionH>
                    <wp:positionV relativeFrom="margin">
                      <wp:align>top</wp:align>
                    </wp:positionV>
                    <wp:extent cx="3660775" cy="3651250"/>
                    <wp:effectExtent l="0" t="0" r="13335" b="7620"/>
                    <wp:wrapSquare wrapText="bothSides"/>
                    <wp:docPr id="111" name="Textové pol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24AF5" w14:textId="77777777" w:rsidR="001F50EE" w:rsidRDefault="001F50EE" w:rsidP="001F50EE">
                                <w:pPr>
                                  <w:pStyle w:val="Bezriadkovania"/>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5ABCB994" id="_x0000_t202" coordsize="21600,21600" o:spt="202" path="m,l,21600r21600,l21600,xe">
                    <v:stroke joinstyle="miter"/>
                    <v:path gradientshapeok="t" o:connecttype="rect"/>
                  </v:shapetype>
                  <v:shape id="Textové pole 111" o:spid="_x0000_s1026" type="#_x0000_t202" style="position:absolute;left:0;text-align:left;margin-left:108.8pt;margin-top:0;width:288.25pt;height:287.5pt;z-index:251664384;visibility:visible;mso-wrap-style:square;mso-width-percent:734;mso-height-percent:363;mso-wrap-distance-left:9pt;mso-wrap-distance-top:0;mso-wrap-distance-right:9pt;mso-wrap-distance-bottom:0;mso-position-horizontal:absolute;mso-position-horizontal-relative:page;mso-position-vertical:top;mso-position-vertical-relative:margin;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v8fwIAAFwFAAAOAAAAZHJzL2Uyb0RvYy54bWysVM1O3DAQvlfqO1i+l+yCWKoVWbQFUVVC&#10;gAoVZ69js1Edj2t7N9m+UZ+jL9bPTrJQ2gtVL85k5pvx/Hzj07OuMWyrfKjJlnx6MOFMWUlVbR9L&#10;/uX+8t17zkIUthKGrCr5TgV+tnj75rR1c3VIazKV8gxBbJi3ruTrGN28KIJcq0aEA3LKwqjJNyLi&#10;1z8WlRctojemOJxMZkVLvnKepAoB2oveyBc5vtZKxhutg4rMlBy5xXz6fK7SWSxOxfzRC7eu5ZCG&#10;+IcsGlFbXLoPdSGiYBtf/xGqqaWnQDoeSGoK0rqWKteAaqaTF9XcrYVTuRY0J7h9m8L/Cyuvt7ee&#10;1RVmN51yZkWDId2rLtL25w/myCiWDGhT68Ic6DsHfOw+UAeXUR+gTNV32jfpi7oY7Gj4bt9kxGQS&#10;yqPZbHJycsyZhO1odjw9PM5jKJ7cnQ/xo6KGJaHkHlPMzRXbqxCRCqAjJN1m6bI2Jk/SWNaWfHaE&#10;kL9Z4GFs0qjMiSFMKqlPPUtxZ1TCGPtZafQkV5AUmY3q3Hi2FeCRkFLZmIvPcYFOKI0kXuM44J+y&#10;eo1zX8d4M9m4d25qSz5X/yLt6uuYsu7xaOSzupMYu1U3jHpF1Q6T9tSvTHDyssY0rkSIt8JjRzBc&#10;7H28waENoes0SJytyX//mz7hQV1YOWuxcyUP3zbCK87MJwtSpwUdBT8Kq1Gwm+ac0H7QFNlkEQ4+&#10;mlHUnpoHPAfLdAtMwkrcVfLVKJ7HfvPxnEi1XGYQ1tCJeGXvnEyh0zQSt+67B+HdQMAI7l7TuI1i&#10;/oKHPTYTxS03EWzMJE0N7bs4NBornLk7PDfpjXj+n1FPj+LiFwAAAP//AwBQSwMEFAAGAAgAAAAh&#10;AEXHZbPeAAAACAEAAA8AAABkcnMvZG93bnJldi54bWxMj8FOg0AQhu8mvsNmTLzZBSKlpSwN1ehF&#10;D1p9gC2MgGVncXdp8e0dT3qc/H+++f5iO5tBnND53pKCeBGBQKpt01Or4P3t4WYFwgdNjR4soYJv&#10;9LAtLy8KnTf2TK942odWMIR8rhV0IYy5lL7u0Gi/sCMSZx/WGR34dK1snD4z3AwyiaKlNLon/tDp&#10;Ee86rI/7yShIk6/jrjLkp/vnz2q3ekxfnlyq1PXVXG1ABJzDXxl+9VkdSnY62IkaLwYFSZwtuaqA&#10;F3GcrW9jEAdmZ2kEsizk/wHlDwAAAP//AwBQSwECLQAUAAYACAAAACEAtoM4kv4AAADhAQAAEwAA&#10;AAAAAAAAAAAAAAAAAAAAW0NvbnRlbnRfVHlwZXNdLnhtbFBLAQItABQABgAIAAAAIQA4/SH/1gAA&#10;AJQBAAALAAAAAAAAAAAAAAAAAC8BAABfcmVscy8ucmVsc1BLAQItABQABgAIAAAAIQDJS1v8fwIA&#10;AFwFAAAOAAAAAAAAAAAAAAAAAC4CAABkcnMvZTJvRG9jLnhtbFBLAQItABQABgAIAAAAIQBFx2Wz&#10;3gAAAAgBAAAPAAAAAAAAAAAAAAAAANkEAABkcnMvZG93bnJldi54bWxQSwUGAAAAAAQABADzAAAA&#10;5AUAAAAA&#10;" filled="f" stroked="f" strokeweight=".5pt">
                    <v:textbox style="mso-fit-shape-to-text:t" inset="0,0,0,0">
                      <w:txbxContent>
                        <w:p w14:paraId="4AA24AF5" w14:textId="77777777" w:rsidR="001F50EE" w:rsidRDefault="001F50EE" w:rsidP="001F50EE">
                          <w:pPr>
                            <w:pStyle w:val="Bezriadkovania"/>
                            <w:jc w:val="right"/>
                            <w:rPr>
                              <w:caps/>
                              <w:color w:val="323E4F" w:themeColor="text2" w:themeShade="BF"/>
                              <w:sz w:val="40"/>
                              <w:szCs w:val="40"/>
                            </w:rPr>
                          </w:pPr>
                        </w:p>
                      </w:txbxContent>
                    </v:textbox>
                    <w10:wrap type="square" anchorx="page" anchory="margin"/>
                  </v:shape>
                </w:pict>
              </mc:Fallback>
            </mc:AlternateContent>
          </w:r>
        </w:p>
        <w:p w14:paraId="7382019F" w14:textId="77777777" w:rsidR="001F50EE" w:rsidRDefault="001F50EE" w:rsidP="001F50EE">
          <w:pPr>
            <w:pStyle w:val="Hlavika"/>
          </w:pPr>
          <w:r>
            <w:rPr>
              <w:noProof/>
            </w:rPr>
            <w:drawing>
              <wp:inline distT="0" distB="0" distL="0" distR="0" wp14:anchorId="455064F8" wp14:editId="383E5F80">
                <wp:extent cx="1798320" cy="449580"/>
                <wp:effectExtent l="0" t="0" r="0" b="762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8320" cy="449580"/>
                        </a:xfrm>
                        <a:prstGeom prst="rect">
                          <a:avLst/>
                        </a:prstGeom>
                        <a:noFill/>
                        <a:ln>
                          <a:noFill/>
                        </a:ln>
                      </pic:spPr>
                    </pic:pic>
                  </a:graphicData>
                </a:graphic>
              </wp:inline>
            </w:drawing>
          </w:r>
          <w:r>
            <w:tab/>
          </w:r>
          <w:r>
            <w:rPr>
              <w:noProof/>
            </w:rPr>
            <w:t xml:space="preserve">                                                                   </w:t>
          </w:r>
          <w:r>
            <w:rPr>
              <w:noProof/>
            </w:rPr>
            <w:drawing>
              <wp:inline distT="0" distB="0" distL="0" distR="0" wp14:anchorId="4BE2906F" wp14:editId="4DCBD17C">
                <wp:extent cx="1798320" cy="44958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8320" cy="449580"/>
                        </a:xfrm>
                        <a:prstGeom prst="rect">
                          <a:avLst/>
                        </a:prstGeom>
                        <a:noFill/>
                        <a:ln>
                          <a:noFill/>
                        </a:ln>
                      </pic:spPr>
                    </pic:pic>
                  </a:graphicData>
                </a:graphic>
              </wp:inline>
            </w:drawing>
          </w:r>
          <w:r>
            <w:tab/>
          </w:r>
        </w:p>
        <w:p w14:paraId="7EC8C78D" w14:textId="77777777" w:rsidR="00C11C41" w:rsidRDefault="001F50EE" w:rsidP="00C11C41">
          <w:pPr>
            <w:spacing w:after="160" w:line="259" w:lineRule="auto"/>
          </w:pPr>
          <w:r>
            <w:rPr>
              <w:noProof/>
            </w:rPr>
            <mc:AlternateContent>
              <mc:Choice Requires="wps">
                <w:drawing>
                  <wp:anchor distT="0" distB="0" distL="114300" distR="114300" simplePos="0" relativeHeight="251662336" behindDoc="0" locked="0" layoutInCell="1" allowOverlap="1" wp14:anchorId="3B7146D1" wp14:editId="4B32291A">
                    <wp:simplePos x="0" y="0"/>
                    <wp:positionH relativeFrom="page">
                      <wp:posOffset>1123950</wp:posOffset>
                    </wp:positionH>
                    <wp:positionV relativeFrom="page">
                      <wp:posOffset>4067176</wp:posOffset>
                    </wp:positionV>
                    <wp:extent cx="5543550" cy="3257550"/>
                    <wp:effectExtent l="0" t="0" r="0" b="0"/>
                    <wp:wrapSquare wrapText="bothSides"/>
                    <wp:docPr id="113" name="Textové pole 113"/>
                    <wp:cNvGraphicFramePr/>
                    <a:graphic xmlns:a="http://schemas.openxmlformats.org/drawingml/2006/main">
                      <a:graphicData uri="http://schemas.microsoft.com/office/word/2010/wordprocessingShape">
                        <wps:wsp>
                          <wps:cNvSpPr txBox="1"/>
                          <wps:spPr>
                            <a:xfrm>
                              <a:off x="0" y="0"/>
                              <a:ext cx="5543550"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color w:val="385623" w:themeColor="accent6" w:themeShade="80"/>
                                    <w:sz w:val="72"/>
                                    <w:szCs w:val="72"/>
                                  </w:rPr>
                                  <w:alias w:val="Názov"/>
                                  <w:id w:val="13406919"/>
                                  <w:placeholder>
                                    <w:docPart w:val="81A9FFECE3114BC2894F536B56DA6D7F"/>
                                  </w:placeholder>
                                  <w:dataBinding w:prefixMappings="xmlns:ns0='http://schemas.openxmlformats.org/package/2006/metadata/core-properties' xmlns:ns1='http://purl.org/dc/elements/1.1/'" w:xpath="/ns0:coreProperties[1]/ns1:title[1]" w:storeItemID="{6C3C8BC8-F283-45AE-878A-BAB7291924A1}"/>
                                  <w:text/>
                                </w:sdtPr>
                                <w:sdtEndPr/>
                                <w:sdtContent>
                                  <w:p w14:paraId="5E19D8EA" w14:textId="2764B96F" w:rsidR="001F50EE" w:rsidRDefault="00E534D1" w:rsidP="001F50EE">
                                    <w:pPr>
                                      <w:pStyle w:val="Bezriadkovania"/>
                                      <w:spacing w:line="216" w:lineRule="auto"/>
                                      <w:ind w:right="-78"/>
                                      <w:jc w:val="center"/>
                                      <w:rPr>
                                        <w:rFonts w:ascii="Arial" w:eastAsiaTheme="majorEastAsia" w:hAnsi="Arial" w:cs="Arial"/>
                                        <w:color w:val="A5A5A5" w:themeColor="accent3"/>
                                        <w:sz w:val="72"/>
                                        <w:szCs w:val="72"/>
                                        <w:lang w:eastAsia="ar-SA"/>
                                      </w:rPr>
                                    </w:pPr>
                                    <w:r>
                                      <w:rPr>
                                        <w:rFonts w:ascii="Arial" w:eastAsiaTheme="majorEastAsia" w:hAnsi="Arial" w:cs="Arial"/>
                                        <w:color w:val="385623" w:themeColor="accent6" w:themeShade="80"/>
                                        <w:sz w:val="72"/>
                                        <w:szCs w:val="72"/>
                                      </w:rPr>
                                      <w:t>Vyhodnotenie dotazníka ku Komunitnému plánu sociálnych služieb         obce                              HENCLOVÁ                           na obdobie 2022 - 2027</w:t>
                                    </w:r>
                                  </w:p>
                                </w:sdtContent>
                              </w:sdt>
                              <w:sdt>
                                <w:sdtPr>
                                  <w:rPr>
                                    <w:smallCaps/>
                                    <w:color w:val="44546A" w:themeColor="text2"/>
                                    <w:sz w:val="36"/>
                                    <w:szCs w:val="36"/>
                                  </w:rPr>
                                  <w:alias w:val="Podnadpis"/>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22AABD5" w14:textId="20A37369" w:rsidR="001F50EE" w:rsidRDefault="001F50EE" w:rsidP="001F50EE">
                                    <w:pPr>
                                      <w:pStyle w:val="Bezriadkovania"/>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7146D1" id="Textové pole 113" o:spid="_x0000_s1027" type="#_x0000_t202" style="position:absolute;left:0;text-align:left;margin-left:88.5pt;margin-top:320.25pt;width:436.5pt;height:2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ZfgIAAGMFAAAOAAAAZHJzL2Uyb0RvYy54bWysVN1u0zAUvkfiHSzfs7QrHahaOpVNQ0jT&#10;NrGhXbuOvUY4PsZ225Q34jl4MT47STsGN0PcOCc+3/l8/k/P2sawjfKhJlvy8dGIM2UlVbV9LPmX&#10;+8s37zkLUdhKGLKq5DsV+Nn89avTrZupY1qRqZRnILFhtnUlX8XoZkUR5Eo1IhyRUxZKTb4REb/+&#10;sai82IK9McXxaHRSbMlXzpNUIeD2olPyeebXWsl4o3VQkZmSw7eYT5/PZTqL+amYPXrhVrXs3RD/&#10;4EUjaotH91QXIgq29vUfVE0tPQXS8UhSU5DWtVQ5BkQzHj2L5m4lnMqxIDnB7dMU/h+tvN7celZX&#10;qN14wpkVDYp0r9pIm58/mCOjWFIgTVsXZkDfOeBj+4FamAz3AZcp+lb7Jn0RF4MeCd/tkwxOJnE5&#10;nb6dTKdQSegmx9N36Qf8xcHc+RA/KmpYEkruUcWcXLG5CrGDDpD0mqXL2phcSWPZtuQnE1D+pgG5&#10;selG5Z7oaVJInetZijujEsbYz0ojJzmCdJG7UZ0bzzYCfSSkVDbm4DMv0Aml4cRLDHv8wauXGHdx&#10;DC+TjXvjprbkc/TP3K6+Di7rDo+cP4k7ibFdtl0zDJVdUrVDwT11kxOcvKxRlCsR4q3wGBUUEuMf&#10;b3BoQ0g+9RJnK/Lf/3af8OhgaDnbYvRKHr6thVecmU8WvZ3mdBD8ICwHwa6bc0IVxlgsTmYRBj6a&#10;QdSemgdshUV6BSphJd4q+XIQz2O3ALBVpFosMgjT6ES8sndOJupUlNRi9+2D8K7vw4gWvqZhKMXs&#10;WTt22GRpabGOpOvcqymvXRb7fGOSc7f3Wyetiqf/GXXYjfNfAAAA//8DAFBLAwQUAAYACAAAACEA&#10;5vr7E+IAAAANAQAADwAAAGRycy9kb3ducmV2LnhtbEyPzU7DMBCE70i8g7VI3KgdStIqxKkQFUJI&#10;HNpCOTvxkkSN7Sh2fsrTsz3BbWd3NPtNtplNy0bsfeOshGghgKEtnW5sJeHz4+VuDcwHZbVqnUUJ&#10;Z/Swya+vMpVqN9k9jodQMQqxPlUS6hC6lHNf1miUX7gOLd2+XW9UINlXXPdqonDT8nshEm5UY+lD&#10;rTp8rrE8HQYjYfdTHJP3r+E8bd+24x5Pr0McLaW8vZmfHoEFnMOfGS74hA45MRVusNqzlvRqRV2C&#10;hORBxMAuDhELWhU0RfEyBp5n/H+L/BcAAP//AwBQSwECLQAUAAYACAAAACEAtoM4kv4AAADhAQAA&#10;EwAAAAAAAAAAAAAAAAAAAAAAW0NvbnRlbnRfVHlwZXNdLnhtbFBLAQItABQABgAIAAAAIQA4/SH/&#10;1gAAAJQBAAALAAAAAAAAAAAAAAAAAC8BAABfcmVscy8ucmVsc1BLAQItABQABgAIAAAAIQD/K2LZ&#10;fgIAAGMFAAAOAAAAAAAAAAAAAAAAAC4CAABkcnMvZTJvRG9jLnhtbFBLAQItABQABgAIAAAAIQDm&#10;+vsT4gAAAA0BAAAPAAAAAAAAAAAAAAAAANgEAABkcnMvZG93bnJldi54bWxQSwUGAAAAAAQABADz&#10;AAAA5wUAAAAA&#10;" filled="f" stroked="f" strokeweight=".5pt">
                    <v:textbox inset="0,0,0,0">
                      <w:txbxContent>
                        <w:sdt>
                          <w:sdtPr>
                            <w:rPr>
                              <w:rFonts w:ascii="Arial" w:eastAsiaTheme="majorEastAsia" w:hAnsi="Arial" w:cs="Arial"/>
                              <w:color w:val="385623" w:themeColor="accent6" w:themeShade="80"/>
                              <w:sz w:val="72"/>
                              <w:szCs w:val="72"/>
                            </w:rPr>
                            <w:alias w:val="Názov"/>
                            <w:id w:val="13406919"/>
                            <w:placeholder>
                              <w:docPart w:val="81A9FFECE3114BC2894F536B56DA6D7F"/>
                            </w:placeholder>
                            <w:dataBinding w:prefixMappings="xmlns:ns0='http://schemas.openxmlformats.org/package/2006/metadata/core-properties' xmlns:ns1='http://purl.org/dc/elements/1.1/'" w:xpath="/ns0:coreProperties[1]/ns1:title[1]" w:storeItemID="{6C3C8BC8-F283-45AE-878A-BAB7291924A1}"/>
                            <w:text/>
                          </w:sdtPr>
                          <w:sdtEndPr/>
                          <w:sdtContent>
                            <w:p w14:paraId="5E19D8EA" w14:textId="2764B96F" w:rsidR="001F50EE" w:rsidRDefault="00E534D1" w:rsidP="001F50EE">
                              <w:pPr>
                                <w:pStyle w:val="Bezriadkovania"/>
                                <w:spacing w:line="216" w:lineRule="auto"/>
                                <w:ind w:right="-78"/>
                                <w:jc w:val="center"/>
                                <w:rPr>
                                  <w:rFonts w:ascii="Arial" w:eastAsiaTheme="majorEastAsia" w:hAnsi="Arial" w:cs="Arial"/>
                                  <w:color w:val="A5A5A5" w:themeColor="accent3"/>
                                  <w:sz w:val="72"/>
                                  <w:szCs w:val="72"/>
                                  <w:lang w:eastAsia="ar-SA"/>
                                </w:rPr>
                              </w:pPr>
                              <w:r>
                                <w:rPr>
                                  <w:rFonts w:ascii="Arial" w:eastAsiaTheme="majorEastAsia" w:hAnsi="Arial" w:cs="Arial"/>
                                  <w:color w:val="385623" w:themeColor="accent6" w:themeShade="80"/>
                                  <w:sz w:val="72"/>
                                  <w:szCs w:val="72"/>
                                </w:rPr>
                                <w:t>Vyhodnotenie dotazníka ku Komunitnému plánu sociálnych služieb         obce                              HENCLOVÁ                           na obdobie 2022 - 2027</w:t>
                              </w:r>
                            </w:p>
                          </w:sdtContent>
                        </w:sdt>
                        <w:sdt>
                          <w:sdtPr>
                            <w:rPr>
                              <w:smallCaps/>
                              <w:color w:val="44546A" w:themeColor="text2"/>
                              <w:sz w:val="36"/>
                              <w:szCs w:val="36"/>
                            </w:rPr>
                            <w:alias w:val="Podnadpis"/>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22AABD5" w14:textId="20A37369" w:rsidR="001F50EE" w:rsidRDefault="001F50EE" w:rsidP="001F50EE">
                              <w:pPr>
                                <w:pStyle w:val="Bezriadkovania"/>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1F304FC0" wp14:editId="748357DF">
                    <wp:simplePos x="0" y="0"/>
                    <wp:positionH relativeFrom="margin">
                      <wp:posOffset>167005</wp:posOffset>
                    </wp:positionH>
                    <wp:positionV relativeFrom="page">
                      <wp:posOffset>8945880</wp:posOffset>
                    </wp:positionV>
                    <wp:extent cx="6042660" cy="652780"/>
                    <wp:effectExtent l="0" t="0" r="15240" b="1905"/>
                    <wp:wrapSquare wrapText="bothSides"/>
                    <wp:docPr id="112" name="Textové pole 112"/>
                    <wp:cNvGraphicFramePr/>
                    <a:graphic xmlns:a="http://schemas.openxmlformats.org/drawingml/2006/main">
                      <a:graphicData uri="http://schemas.microsoft.com/office/word/2010/wordprocessingShape">
                        <wps:wsp>
                          <wps:cNvSpPr txBox="1"/>
                          <wps:spPr>
                            <a:xfrm>
                              <a:off x="0" y="0"/>
                              <a:ext cx="604266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2643B" w14:textId="77777777" w:rsidR="001F50EE" w:rsidRPr="00800392" w:rsidRDefault="001F50EE" w:rsidP="001F50EE">
                                <w:pPr>
                                  <w:pStyle w:val="Pta"/>
                                  <w:rPr>
                                    <w:rFonts w:ascii="Franklin Gothic Medium" w:hAnsi="Franklin Gothic Medium"/>
                                    <w:b/>
                                    <w:bCs/>
                                    <w:color w:val="002060"/>
                                  </w:rPr>
                                </w:pPr>
                                <w:r w:rsidRPr="00800392">
                                  <w:rPr>
                                    <w:rFonts w:ascii="Franklin Gothic Medium" w:hAnsi="Franklin Gothic Medium"/>
                                    <w:b/>
                                    <w:bCs/>
                                    <w:color w:val="002060"/>
                                  </w:rPr>
                                  <w:t>Názov projektu</w:t>
                                </w:r>
                                <w:r w:rsidRPr="00800392">
                                  <w:rPr>
                                    <w:rFonts w:ascii="Franklin Gothic Medium" w:hAnsi="Franklin Gothic Medium"/>
                                    <w:b/>
                                    <w:bCs/>
                                    <w:color w:val="002060"/>
                                  </w:rPr>
                                  <w:tab/>
                                  <w:t xml:space="preserve">  :        Podpora regionálneho rozvoja v najmenej rozvinutom okres Gelnica</w:t>
                                </w:r>
                              </w:p>
                              <w:p w14:paraId="756C135B" w14:textId="77777777" w:rsidR="001F50EE" w:rsidRPr="001C597C" w:rsidRDefault="001F50EE" w:rsidP="001F50EE">
                                <w:pPr>
                                  <w:pStyle w:val="Pta"/>
                                  <w:rPr>
                                    <w:rFonts w:ascii="Franklin Gothic Medium" w:hAnsi="Franklin Gothic Medium"/>
                                    <w:color w:val="1F4E79" w:themeColor="accent5" w:themeShade="80"/>
                                  </w:rPr>
                                </w:pPr>
                                <w:r w:rsidRPr="00800392">
                                  <w:rPr>
                                    <w:rFonts w:ascii="Franklin Gothic Medium" w:hAnsi="Franklin Gothic Medium"/>
                                    <w:b/>
                                    <w:bCs/>
                                    <w:color w:val="002060"/>
                                  </w:rPr>
                                  <w:t>NFP314011APG4</w:t>
                                </w:r>
                                <w:r w:rsidRPr="00D21AA0">
                                  <w:rPr>
                                    <w:rFonts w:ascii="Franklin Gothic Medium" w:hAnsi="Franklin Gothic Medium"/>
                                    <w:color w:val="002060"/>
                                  </w:rPr>
                                  <w:t xml:space="preserve">      </w:t>
                                </w:r>
                                <w:r w:rsidRPr="00D21AA0">
                                  <w:rPr>
                                    <w:rFonts w:ascii="Franklin Gothic Medium" w:hAnsi="Franklin Gothic Medium"/>
                                    <w:color w:val="002060"/>
                                  </w:rPr>
                                  <w:tab/>
                                </w:r>
                                <w:r w:rsidRPr="00D21AA0">
                                  <w:rPr>
                                    <w:rFonts w:ascii="Franklin Gothic Medium" w:hAnsi="Franklin Gothic Medium"/>
                                    <w:b/>
                                    <w:color w:val="002060"/>
                                  </w:rPr>
                                  <w:t>Tento projekt je podporený z Európskeho sociálneho fondu</w:t>
                                </w:r>
                              </w:p>
                              <w:p w14:paraId="4E2F87CA" w14:textId="77777777" w:rsidR="001F50EE" w:rsidRDefault="001F50EE" w:rsidP="001F50EE">
                                <w:pPr>
                                  <w:pStyle w:val="Bezriadkovania"/>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8000</wp14:pctHeight>
                    </wp14:sizeRelV>
                  </wp:anchor>
                </w:drawing>
              </mc:Choice>
              <mc:Fallback>
                <w:pict>
                  <v:shape w14:anchorId="1F304FC0" id="Textové pole 112" o:spid="_x0000_s1028" type="#_x0000_t202" style="position:absolute;left:0;text-align:left;margin-left:13.15pt;margin-top:704.4pt;width:475.8pt;height:51.4pt;z-index:251663360;visibility:visible;mso-wrap-style:square;mso-width-percent:0;mso-height-percent:80;mso-wrap-distance-left:9pt;mso-wrap-distance-top:0;mso-wrap-distance-right:9pt;mso-wrap-distance-bottom:0;mso-position-horizontal:absolute;mso-position-horizontal-relative:margin;mso-position-vertical:absolute;mso-position-vertical-relative:page;mso-width-percent:0;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BgQIAAGIFAAAOAAAAZHJzL2Uyb0RvYy54bWysVM1uEzEQviPxDpbvdJNAQxV1U4VWRUhV&#10;qWhRz47XblZ4PcZ2shveiOfgxfjs3U2rwqWIi3fW8814fr6Z07OuMWynfKjJlnx6NOFMWUlVbR9K&#10;/vXu8s0JZyEKWwlDVpV8rwI/W75+ddq6hZrRhkylPIMTGxatK/kmRrcoiiA3qhHhiJyyUGryjYj4&#10;9Q9F5UUL740pZpPJvGjJV86TVCHg9qJX8mX2r7WS8bPWQUVmSo7YYj59PtfpLJanYvHghdvUcghD&#10;/EMUjagtHj24uhBRsK2v/3DV1NJTIB2PJDUFaV1LlXNANtPJs2xuN8KpnAuKE9yhTOH/uZXXuxvP&#10;6gq9m844s6JBk+5UF2n36ydzZBRLCpSpdWEB9K0DPnYfqIPJeB9wmbLvtG/SF3kx6FHw/aHI8Mkk&#10;LueTd7P5HCoJ3fx49v4kd6F4tHY+xI+KGpaEkns0MddW7K5CRCSAjpD0mKXL2pjcSGNZC6dvjyfZ&#10;4KCBhbEJqzIlBjcpoz7yLMW9UQlj7BelUZKcQLrIZFTnxrOdAI2ElMrGnHv2C3RCaQTxEsMB/xjV&#10;S4z7PMaXycaDcVNb8jn7Z2FX38aQdY9HIZ/kncTYrbvMhUPD11Tt0W9P/eAEJy9rNOVKhHgjPCYF&#10;fcT0x884tCEUnwaJsw35H3+7T3gQGFrOWkxeycP3rfCKM/PJgtppTEfBj8J6FOy2OSd0YYq94mQW&#10;YeCjGUXtqbnHUlilV6ASVuKtkq9H8Tz284+lItVqlUEYRifilb11MrlOTUkUu+vuhXcDDyMYfE3j&#10;TIrFMzr22GRpabWNpOvM1VTXvopDvTHImcLD0kmb4ul/Rj2uxuVvAAAA//8DAFBLAwQUAAYACAAA&#10;ACEA24zFOOEAAAAMAQAADwAAAGRycy9kb3ducmV2LnhtbEyPPU/DMBCGdyT+g3VIbNROgTRJ41QF&#10;hFg6lBapqxubJMI+R7GThn/PMcF47z16P8rN7CybzBA6jxKShQBmsPa6w0bCx/H1LgMWokKtrEcj&#10;4dsE2FTXV6UqtL/gu5kOsWFkgqFQEtoY+4LzULfGqbDwvUH6ffrBqUjn0HA9qAuZO8uXQqTcqQ4p&#10;oVW9eW5N/XUYnYSxF/l+t9+ejomw6dPLrn6bpkzK25t5uwYWzRz/YPitT9Whok5nP6IOzEpYpvdE&#10;kv4gMtpARL5a5cDOJD0mSQq8Kvn/EdUPAAAA//8DAFBLAQItABQABgAIAAAAIQC2gziS/gAAAOEB&#10;AAATAAAAAAAAAAAAAAAAAAAAAABbQ29udGVudF9UeXBlc10ueG1sUEsBAi0AFAAGAAgAAAAhADj9&#10;If/WAAAAlAEAAAsAAAAAAAAAAAAAAAAALwEAAF9yZWxzLy5yZWxzUEsBAi0AFAAGAAgAAAAhAL5G&#10;QEGBAgAAYgUAAA4AAAAAAAAAAAAAAAAALgIAAGRycy9lMm9Eb2MueG1sUEsBAi0AFAAGAAgAAAAh&#10;ANuMxTjhAAAADAEAAA8AAAAAAAAAAAAAAAAA2wQAAGRycy9kb3ducmV2LnhtbFBLBQYAAAAABAAE&#10;APMAAADpBQAAAAA=&#10;" filled="f" stroked="f" strokeweight=".5pt">
                    <v:textbox inset="0,0,0,0">
                      <w:txbxContent>
                        <w:p w14:paraId="4F22643B" w14:textId="77777777" w:rsidR="001F50EE" w:rsidRPr="00800392" w:rsidRDefault="001F50EE" w:rsidP="001F50EE">
                          <w:pPr>
                            <w:pStyle w:val="Pta"/>
                            <w:rPr>
                              <w:rFonts w:ascii="Franklin Gothic Medium" w:hAnsi="Franklin Gothic Medium"/>
                              <w:b/>
                              <w:bCs/>
                              <w:color w:val="002060"/>
                            </w:rPr>
                          </w:pPr>
                          <w:r w:rsidRPr="00800392">
                            <w:rPr>
                              <w:rFonts w:ascii="Franklin Gothic Medium" w:hAnsi="Franklin Gothic Medium"/>
                              <w:b/>
                              <w:bCs/>
                              <w:color w:val="002060"/>
                            </w:rPr>
                            <w:t>Názov projektu</w:t>
                          </w:r>
                          <w:r w:rsidRPr="00800392">
                            <w:rPr>
                              <w:rFonts w:ascii="Franklin Gothic Medium" w:hAnsi="Franklin Gothic Medium"/>
                              <w:b/>
                              <w:bCs/>
                              <w:color w:val="002060"/>
                            </w:rPr>
                            <w:tab/>
                            <w:t xml:space="preserve">  :        Podpora regionálneho rozvoja v najmenej rozvinutom okres Gelnica</w:t>
                          </w:r>
                        </w:p>
                        <w:p w14:paraId="756C135B" w14:textId="77777777" w:rsidR="001F50EE" w:rsidRPr="001C597C" w:rsidRDefault="001F50EE" w:rsidP="001F50EE">
                          <w:pPr>
                            <w:pStyle w:val="Pta"/>
                            <w:rPr>
                              <w:rFonts w:ascii="Franklin Gothic Medium" w:hAnsi="Franklin Gothic Medium"/>
                              <w:color w:val="1F4E79" w:themeColor="accent5" w:themeShade="80"/>
                            </w:rPr>
                          </w:pPr>
                          <w:r w:rsidRPr="00800392">
                            <w:rPr>
                              <w:rFonts w:ascii="Franklin Gothic Medium" w:hAnsi="Franklin Gothic Medium"/>
                              <w:b/>
                              <w:bCs/>
                              <w:color w:val="002060"/>
                            </w:rPr>
                            <w:t>NFP314011APG4</w:t>
                          </w:r>
                          <w:r w:rsidRPr="00D21AA0">
                            <w:rPr>
                              <w:rFonts w:ascii="Franklin Gothic Medium" w:hAnsi="Franklin Gothic Medium"/>
                              <w:color w:val="002060"/>
                            </w:rPr>
                            <w:t xml:space="preserve">      </w:t>
                          </w:r>
                          <w:r w:rsidRPr="00D21AA0">
                            <w:rPr>
                              <w:rFonts w:ascii="Franklin Gothic Medium" w:hAnsi="Franklin Gothic Medium"/>
                              <w:color w:val="002060"/>
                            </w:rPr>
                            <w:tab/>
                          </w:r>
                          <w:r w:rsidRPr="00D21AA0">
                            <w:rPr>
                              <w:rFonts w:ascii="Franklin Gothic Medium" w:hAnsi="Franklin Gothic Medium"/>
                              <w:b/>
                              <w:color w:val="002060"/>
                            </w:rPr>
                            <w:t>Tento projekt je podporený z Európskeho sociálneho fondu</w:t>
                          </w:r>
                        </w:p>
                        <w:p w14:paraId="4E2F87CA" w14:textId="77777777" w:rsidR="001F50EE" w:rsidRDefault="001F50EE" w:rsidP="001F50EE">
                          <w:pPr>
                            <w:pStyle w:val="Bezriadkovania"/>
                            <w:jc w:val="right"/>
                            <w:rPr>
                              <w:caps/>
                              <w:color w:val="262626" w:themeColor="text1" w:themeTint="D9"/>
                              <w:sz w:val="20"/>
                              <w:szCs w:val="20"/>
                            </w:rPr>
                          </w:pPr>
                        </w:p>
                      </w:txbxContent>
                    </v:textbox>
                    <w10:wrap type="square" anchorx="margin" anchory="page"/>
                  </v:shape>
                </w:pict>
              </mc:Fallback>
            </mc:AlternateContent>
          </w:r>
          <w:r>
            <w:rPr>
              <w:noProof/>
            </w:rPr>
            <mc:AlternateContent>
              <mc:Choice Requires="wpg">
                <w:drawing>
                  <wp:anchor distT="0" distB="0" distL="114300" distR="114300" simplePos="0" relativeHeight="251661312" behindDoc="0" locked="0" layoutInCell="1" allowOverlap="1" wp14:anchorId="0FDF5E3F" wp14:editId="072F635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Skupin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Obdĺžn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bdĺžni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EDC3098" id="Skupina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fOQAMAAO8KAAAOAAAAZHJzL2Uyb0RvYy54bWzsVt1O2zAUvp+0d7B8P5JUbSkRKarKQJOq&#10;gVYmrl3HaSIS27PdpuzRdrGr7b12jvMDKxUXbJo0iZvU9vn/fM5Xn57tqpJshbGFkgmNjkJKhOQq&#10;LeQ6oZ9vLt5NKLGOyZSVSoqE3gtLz6Zv35zWOhYDlasyFYaAE2njWic0d07HQWB5Lipmj5QWEoSZ&#10;MhVzsDXrIDWsBu9VGQzCcBzUyqTaKC6shdPzRkin3n+WCe6usswKR8qEQm7Of43/rvAbTE9ZvDZM&#10;5wVv02AvyKJihYSgvatz5hjZmOKJq6rgRlmVuSOuqkBlWcGFrwGqicK9ai6N2mhfyzqu17qHCaDd&#10;w+nFbvnH7bUhRQp3Fw0pkayCS1rebXQhGcEjAKjW6xj0Lo1e6mvTHqybHda8y0yFv1AN2Xlo73to&#10;xc4RDoeDwWQcwgVwEJ1Ew2EIG489z+GCnpjx/P3zhkEXNsDs+mRqDW1kH5Cyf4bUMmda+AuwiECP&#10;1KhD6mqV/vj287ss7gCsUQOWV+2RsrEF0F4C0+R4MghHHqa+WhZrY92lUBXBRUINdLhvPLZdWAeI&#10;gmqngkGtKov0oihLv8GpEvPSkC2DeWCcC+kGmDVY/aZZStSXCi0bMZ4A1l05fuXuS4F6pfwkMmgi&#10;vGefjB/f/UBRI8pZKpr4I2iCrrzewufiHaLnDOL3vlsHh4qI2iJafTQVfvp74/C5xJoSewsfWUnX&#10;G1eFVOaQg9L1kRv9DqQGGkRppdJ7aByjGu6xml8UcHULZt01M0A2MBVAoO4KPlmp6oSqdkVJrszX&#10;Q+eoD50NUkpqIK+E2i8bZgQl5QcJPe8nDNjOb4aj4wHEMI8lq8cSuanmCvohAqrW3C9R35XdMjOq&#10;ugWenWFUEDHJIXZCuTPdZu4aUgWm5mI282rAcJq5hVxqjs4RVWzNm90tM7rtXwcE8VF1c8bivTZu&#10;dNFSqtnGqazwPf6Aa4s3zDzy1D8Z/vHB4R/vDT/mbPVC8TtLpJrnTK7FzGoYV8QCGw7TBVJBpmhy&#10;f5YoJifRCFgTLaG3D5Bjy7BNK3eU3FHBX2OLrt1f2eKVLf5vtvAPB3hV+T+c9gWIz7bHez+lD+/U&#10;6S8AAAD//wMAUEsDBBQABgAIAAAAIQC90XfD2gAAAAUBAAAPAAAAZHJzL2Rvd25yZXYueG1sTI/N&#10;TsMwEITvSH0Haytxo3Z/VEEap6qQ6A0BKQd6c+IlibDXUey24e1ZuNDLSqMZzX6Tb0fvxBmH2AXS&#10;MJ8pEEh1sB01Gt4PT3f3IGIyZI0LhBq+McK2mNzkJrPhQm94LlMjuIRiZjS0KfWZlLFu0Zs4Cz0S&#10;e59h8CaxHBppB3Phcu/kQqm19KYj/tCaHh9brL/Kk9dA8mD3vnzxH8v0UC6Or5V73lda307H3QZE&#10;wjH9h+EXn9GhYKYqnMhG4TTwkPR32VuuWVWcWa2UAlnk8pq++AEAAP//AwBQSwECLQAUAAYACAAA&#10;ACEAtoM4kv4AAADhAQAAEwAAAAAAAAAAAAAAAAAAAAAAW0NvbnRlbnRfVHlwZXNdLnhtbFBLAQIt&#10;ABQABgAIAAAAIQA4/SH/1gAAAJQBAAALAAAAAAAAAAAAAAAAAC8BAABfcmVscy8ucmVsc1BLAQIt&#10;ABQABgAIAAAAIQB2T3fOQAMAAO8KAAAOAAAAAAAAAAAAAAAAAC4CAABkcnMvZTJvRG9jLnhtbFBL&#10;AQItABQABgAIAAAAIQC90XfD2gAAAAUBAAAPAAAAAAAAAAAAAAAAAJoFAABkcnMvZG93bnJldi54&#10;bWxQSwUGAAAAAAQABADzAAAAoQYAAAAA&#10;">
                    <v:rect id="Obdĺžn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Obdĺžn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br w:type="page"/>
          </w:r>
        </w:p>
      </w:sdtContent>
    </w:sdt>
    <w:p w14:paraId="7303EA8D" w14:textId="77777777" w:rsidR="00C11C41" w:rsidRDefault="001F50EE" w:rsidP="00C11C41">
      <w:pPr>
        <w:spacing w:after="0" w:line="240" w:lineRule="auto"/>
        <w:ind w:left="11" w:right="0" w:hanging="11"/>
        <w:rPr>
          <w:rFonts w:ascii="Arial" w:hAnsi="Arial" w:cs="Arial"/>
          <w:b/>
          <w:bCs/>
          <w:i/>
          <w:iCs/>
        </w:rPr>
      </w:pPr>
      <w:r w:rsidRPr="00131518">
        <w:rPr>
          <w:rFonts w:ascii="Arial" w:hAnsi="Arial" w:cs="Arial"/>
          <w:b/>
          <w:bCs/>
        </w:rPr>
        <w:lastRenderedPageBreak/>
        <w:t>Dotazníkového prieskumu k</w:t>
      </w:r>
      <w:r>
        <w:rPr>
          <w:rFonts w:ascii="Arial" w:hAnsi="Arial" w:cs="Arial"/>
          <w:b/>
          <w:bCs/>
        </w:rPr>
        <w:t> spracovaniu komunitného plánu sociálnych služieb obce Henclová</w:t>
      </w:r>
      <w:r w:rsidRPr="00131518">
        <w:rPr>
          <w:rFonts w:ascii="Arial" w:hAnsi="Arial" w:cs="Arial"/>
          <w:b/>
          <w:bCs/>
        </w:rPr>
        <w:t xml:space="preserve"> na obdobie 202</w:t>
      </w:r>
      <w:r>
        <w:rPr>
          <w:rFonts w:ascii="Arial" w:hAnsi="Arial" w:cs="Arial"/>
          <w:b/>
          <w:bCs/>
        </w:rPr>
        <w:t>2 - 2027</w:t>
      </w:r>
      <w:r w:rsidRPr="00131518">
        <w:rPr>
          <w:rFonts w:ascii="Arial" w:hAnsi="Arial" w:cs="Arial"/>
          <w:b/>
          <w:bCs/>
        </w:rPr>
        <w:t xml:space="preserve">  sa v období od </w:t>
      </w:r>
      <w:r>
        <w:rPr>
          <w:rFonts w:ascii="Arial" w:hAnsi="Arial" w:cs="Arial"/>
          <w:b/>
          <w:bCs/>
        </w:rPr>
        <w:t>03.08</w:t>
      </w:r>
      <w:r w:rsidRPr="00131518">
        <w:rPr>
          <w:rFonts w:ascii="Arial" w:hAnsi="Arial" w:cs="Arial"/>
          <w:b/>
          <w:bCs/>
        </w:rPr>
        <w:t xml:space="preserve">. – </w:t>
      </w:r>
      <w:r>
        <w:rPr>
          <w:rFonts w:ascii="Arial" w:hAnsi="Arial" w:cs="Arial"/>
          <w:b/>
          <w:bCs/>
        </w:rPr>
        <w:t>27</w:t>
      </w:r>
      <w:r w:rsidRPr="00131518">
        <w:rPr>
          <w:rFonts w:ascii="Arial" w:hAnsi="Arial" w:cs="Arial"/>
          <w:b/>
          <w:bCs/>
        </w:rPr>
        <w:t>.0</w:t>
      </w:r>
      <w:r>
        <w:rPr>
          <w:rFonts w:ascii="Arial" w:hAnsi="Arial" w:cs="Arial"/>
          <w:b/>
          <w:bCs/>
        </w:rPr>
        <w:t>8</w:t>
      </w:r>
      <w:r w:rsidRPr="00131518">
        <w:rPr>
          <w:rFonts w:ascii="Arial" w:hAnsi="Arial" w:cs="Arial"/>
          <w:b/>
          <w:bCs/>
        </w:rPr>
        <w:t xml:space="preserve">.2021 zúčastnilo celkom </w:t>
      </w:r>
      <w:r>
        <w:rPr>
          <w:rFonts w:ascii="Arial" w:hAnsi="Arial" w:cs="Arial"/>
          <w:b/>
          <w:bCs/>
        </w:rPr>
        <w:t xml:space="preserve">27 </w:t>
      </w:r>
      <w:r w:rsidRPr="00131518">
        <w:rPr>
          <w:rFonts w:ascii="Arial" w:hAnsi="Arial" w:cs="Arial"/>
          <w:b/>
          <w:bCs/>
        </w:rPr>
        <w:t>respondentov</w:t>
      </w:r>
      <w:r>
        <w:rPr>
          <w:rFonts w:ascii="Arial" w:hAnsi="Arial" w:cs="Arial"/>
          <w:b/>
          <w:bCs/>
        </w:rPr>
        <w:t xml:space="preserve">                                                                            </w:t>
      </w:r>
      <w:r>
        <w:rPr>
          <w:rFonts w:ascii="Arial" w:hAnsi="Arial" w:cs="Arial"/>
          <w:b/>
          <w:bCs/>
          <w:i/>
          <w:iCs/>
        </w:rPr>
        <w:t xml:space="preserve">   </w:t>
      </w:r>
    </w:p>
    <w:p w14:paraId="5393D6AD" w14:textId="77777777" w:rsidR="00C11C41" w:rsidRDefault="001F50EE" w:rsidP="00C11C41">
      <w:pPr>
        <w:spacing w:after="0" w:line="240" w:lineRule="auto"/>
        <w:ind w:left="11" w:right="0" w:hanging="11"/>
        <w:rPr>
          <w:rFonts w:ascii="Arial" w:hAnsi="Arial" w:cs="Arial"/>
          <w:i/>
          <w:iCs/>
          <w:sz w:val="20"/>
          <w:szCs w:val="20"/>
        </w:rPr>
      </w:pPr>
      <w:r w:rsidRPr="00C11C41">
        <w:rPr>
          <w:rFonts w:ascii="Arial" w:hAnsi="Arial" w:cs="Arial"/>
          <w:i/>
          <w:iCs/>
          <w:sz w:val="20"/>
          <w:szCs w:val="20"/>
        </w:rPr>
        <w:t xml:space="preserve">( boli spracované 2 druhy dotazníkov so zhodným obsahom </w:t>
      </w:r>
    </w:p>
    <w:p w14:paraId="23494A6E" w14:textId="0BDF5958" w:rsidR="00C11C41" w:rsidRDefault="00C11C41" w:rsidP="00C11C41">
      <w:pPr>
        <w:spacing w:after="0" w:line="240" w:lineRule="auto"/>
        <w:ind w:left="11" w:right="0" w:hanging="11"/>
        <w:rPr>
          <w:rFonts w:ascii="Arial" w:hAnsi="Arial" w:cs="Arial"/>
          <w:i/>
          <w:iCs/>
          <w:sz w:val="20"/>
          <w:szCs w:val="20"/>
        </w:rPr>
      </w:pPr>
      <w:r>
        <w:rPr>
          <w:rFonts w:ascii="Arial" w:hAnsi="Arial" w:cs="Arial"/>
          <w:i/>
          <w:iCs/>
          <w:sz w:val="20"/>
          <w:szCs w:val="20"/>
        </w:rPr>
        <w:t xml:space="preserve">- </w:t>
      </w:r>
      <w:r w:rsidR="001F50EE" w:rsidRPr="00C11C41">
        <w:rPr>
          <w:rFonts w:ascii="Arial" w:hAnsi="Arial" w:cs="Arial"/>
          <w:i/>
          <w:iCs/>
          <w:sz w:val="20"/>
          <w:szCs w:val="20"/>
        </w:rPr>
        <w:t xml:space="preserve">v elektronickej forme </w:t>
      </w:r>
      <w:r w:rsidR="003F1A28">
        <w:rPr>
          <w:rFonts w:ascii="Arial" w:hAnsi="Arial" w:cs="Arial"/>
          <w:i/>
          <w:iCs/>
          <w:sz w:val="20"/>
          <w:szCs w:val="20"/>
        </w:rPr>
        <w:t>cestou aplikácie</w:t>
      </w:r>
      <w:r w:rsidR="001F50EE" w:rsidRPr="00C11C41">
        <w:rPr>
          <w:rFonts w:ascii="Arial" w:hAnsi="Arial" w:cs="Arial"/>
          <w:i/>
          <w:iCs/>
          <w:sz w:val="20"/>
          <w:szCs w:val="20"/>
        </w:rPr>
        <w:t xml:space="preserve"> </w:t>
      </w:r>
      <w:r w:rsidR="00C71FCC" w:rsidRPr="00C11C41">
        <w:rPr>
          <w:rFonts w:ascii="Arial" w:hAnsi="Arial" w:cs="Arial"/>
          <w:i/>
          <w:iCs/>
          <w:sz w:val="20"/>
          <w:szCs w:val="20"/>
        </w:rPr>
        <w:t>Google</w:t>
      </w:r>
      <w:r w:rsidR="001F50EE" w:rsidRPr="00C11C41">
        <w:rPr>
          <w:rFonts w:ascii="Arial" w:hAnsi="Arial" w:cs="Arial"/>
          <w:i/>
          <w:iCs/>
          <w:sz w:val="20"/>
          <w:szCs w:val="20"/>
        </w:rPr>
        <w:t xml:space="preserve"> dokumenty - umiestnený na elektronickej stránke obce </w:t>
      </w:r>
    </w:p>
    <w:p w14:paraId="4AD7416F" w14:textId="77777777" w:rsidR="003F1A28" w:rsidRDefault="001F50EE" w:rsidP="00C11C41">
      <w:pPr>
        <w:spacing w:after="0" w:line="240" w:lineRule="auto"/>
        <w:ind w:left="11" w:right="0" w:hanging="11"/>
        <w:rPr>
          <w:noProof/>
          <w:sz w:val="20"/>
          <w:szCs w:val="20"/>
        </w:rPr>
      </w:pPr>
      <w:r w:rsidRPr="00C11C41">
        <w:rPr>
          <w:rFonts w:ascii="Arial" w:hAnsi="Arial" w:cs="Arial"/>
          <w:i/>
          <w:iCs/>
          <w:sz w:val="20"/>
          <w:szCs w:val="20"/>
        </w:rPr>
        <w:t>-</w:t>
      </w:r>
      <w:r w:rsidR="00C11C41">
        <w:rPr>
          <w:rFonts w:ascii="Arial" w:hAnsi="Arial" w:cs="Arial"/>
          <w:i/>
          <w:iCs/>
          <w:sz w:val="20"/>
          <w:szCs w:val="20"/>
        </w:rPr>
        <w:t xml:space="preserve"> </w:t>
      </w:r>
      <w:r w:rsidRPr="00C11C41">
        <w:rPr>
          <w:rFonts w:ascii="Arial" w:hAnsi="Arial" w:cs="Arial"/>
          <w:i/>
          <w:iCs/>
          <w:sz w:val="20"/>
          <w:szCs w:val="20"/>
        </w:rPr>
        <w:t>v textovej forme umiestnené na verejných miestach v obci</w:t>
      </w:r>
      <w:r w:rsidRPr="00C11C41">
        <w:rPr>
          <w:rFonts w:ascii="Arial" w:hAnsi="Arial" w:cs="Arial"/>
          <w:b/>
          <w:bCs/>
          <w:i/>
          <w:iCs/>
          <w:sz w:val="20"/>
          <w:szCs w:val="20"/>
        </w:rPr>
        <w:t xml:space="preserve"> </w:t>
      </w:r>
      <w:r w:rsidRPr="00C11C41">
        <w:rPr>
          <w:rFonts w:ascii="Arial" w:hAnsi="Arial" w:cs="Arial"/>
          <w:i/>
          <w:iCs/>
          <w:sz w:val="20"/>
          <w:szCs w:val="20"/>
        </w:rPr>
        <w:t>( takto vypísané všetky dotazníky ))</w:t>
      </w:r>
      <w:r w:rsidRPr="00C11C41">
        <w:rPr>
          <w:sz w:val="20"/>
          <w:szCs w:val="20"/>
        </w:rPr>
        <w:tab/>
      </w:r>
      <w:r w:rsidRPr="00C11C41">
        <w:rPr>
          <w:noProof/>
          <w:sz w:val="20"/>
          <w:szCs w:val="20"/>
        </w:rPr>
        <w:t xml:space="preserve">    </w:t>
      </w:r>
    </w:p>
    <w:p w14:paraId="027BB8D3" w14:textId="5AD57ADC" w:rsidR="001F50EE" w:rsidRPr="00C11C41" w:rsidRDefault="001F50EE" w:rsidP="00C11C41">
      <w:pPr>
        <w:spacing w:after="0" w:line="240" w:lineRule="auto"/>
        <w:ind w:left="11" w:right="0" w:hanging="11"/>
        <w:rPr>
          <w:rFonts w:ascii="Arial" w:hAnsi="Arial" w:cs="Arial"/>
          <w:b/>
          <w:bCs/>
          <w:i/>
          <w:iCs/>
          <w:sz w:val="20"/>
          <w:szCs w:val="20"/>
        </w:rPr>
      </w:pPr>
      <w:r w:rsidRPr="00C11C41">
        <w:rPr>
          <w:noProof/>
          <w:sz w:val="20"/>
          <w:szCs w:val="20"/>
        </w:rPr>
        <w:t xml:space="preserve">                                                               </w:t>
      </w:r>
    </w:p>
    <w:p w14:paraId="5F6E1F56" w14:textId="77777777" w:rsidR="001F50EE" w:rsidRPr="00F41857" w:rsidRDefault="001F50EE" w:rsidP="001F50EE">
      <w:pPr>
        <w:rPr>
          <w:i/>
          <w:iCs/>
        </w:rPr>
      </w:pPr>
      <w:r w:rsidRPr="00F41857">
        <w:rPr>
          <w:i/>
          <w:iCs/>
        </w:rPr>
        <w:t>Štatistické údaje o štruktúre respondentov</w:t>
      </w:r>
      <w:r>
        <w:rPr>
          <w:i/>
          <w:iCs/>
        </w:rPr>
        <w:t xml:space="preserve"> ( otázky 1 – 5 )</w:t>
      </w:r>
    </w:p>
    <w:p w14:paraId="1EB5184A" w14:textId="77777777" w:rsidR="001F50EE" w:rsidRDefault="001F50EE" w:rsidP="001F50EE"/>
    <w:p w14:paraId="24718489" w14:textId="77777777" w:rsidR="001F50EE" w:rsidRPr="00F41857" w:rsidRDefault="001F50EE" w:rsidP="001F50EE">
      <w:pPr>
        <w:rPr>
          <w:rFonts w:ascii="Arial" w:hAnsi="Arial" w:cs="Arial"/>
          <w:i/>
          <w:iCs/>
        </w:rPr>
      </w:pPr>
      <w:r w:rsidRPr="00F41857">
        <w:rPr>
          <w:rFonts w:ascii="Arial" w:hAnsi="Arial" w:cs="Arial"/>
          <w:i/>
          <w:iCs/>
        </w:rPr>
        <w:t>K otázke č. 1</w:t>
      </w:r>
    </w:p>
    <w:p w14:paraId="31F63158" w14:textId="77777777" w:rsidR="001F50EE" w:rsidRDefault="001F50EE" w:rsidP="001F50EE">
      <w:r>
        <w:rPr>
          <w:noProof/>
        </w:rPr>
        <w:drawing>
          <wp:inline distT="0" distB="0" distL="0" distR="0" wp14:anchorId="1F1C2AA7" wp14:editId="169CF8ED">
            <wp:extent cx="5757545" cy="244157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7545" cy="2441575"/>
                    </a:xfrm>
                    <a:prstGeom prst="rect">
                      <a:avLst/>
                    </a:prstGeom>
                    <a:noFill/>
                    <a:ln>
                      <a:noFill/>
                    </a:ln>
                  </pic:spPr>
                </pic:pic>
              </a:graphicData>
            </a:graphic>
          </wp:inline>
        </w:drawing>
      </w:r>
    </w:p>
    <w:tbl>
      <w:tblPr>
        <w:tblStyle w:val="TableGrid"/>
        <w:tblW w:w="7302" w:type="dxa"/>
        <w:tblInd w:w="402" w:type="dxa"/>
        <w:tblCellMar>
          <w:top w:w="73" w:type="dxa"/>
          <w:left w:w="70" w:type="dxa"/>
          <w:right w:w="101" w:type="dxa"/>
        </w:tblCellMar>
        <w:tblLook w:val="04A0" w:firstRow="1" w:lastRow="0" w:firstColumn="1" w:lastColumn="0" w:noHBand="0" w:noVBand="1"/>
      </w:tblPr>
      <w:tblGrid>
        <w:gridCol w:w="4997"/>
        <w:gridCol w:w="1106"/>
        <w:gridCol w:w="1199"/>
      </w:tblGrid>
      <w:tr w:rsidR="001F50EE" w14:paraId="204AC877" w14:textId="77777777" w:rsidTr="00920C62">
        <w:trPr>
          <w:trHeight w:val="307"/>
        </w:trPr>
        <w:tc>
          <w:tcPr>
            <w:tcW w:w="4997" w:type="dxa"/>
            <w:tcBorders>
              <w:top w:val="single" w:sz="4" w:space="0" w:color="000000"/>
              <w:left w:val="single" w:sz="4" w:space="0" w:color="000000"/>
              <w:bottom w:val="single" w:sz="4" w:space="0" w:color="000000"/>
              <w:right w:val="single" w:sz="4" w:space="0" w:color="000000"/>
            </w:tcBorders>
            <w:shd w:val="clear" w:color="auto" w:fill="F2F2F2"/>
          </w:tcPr>
          <w:p w14:paraId="4CCFD1F0" w14:textId="77777777" w:rsidR="001F50EE" w:rsidRDefault="001F50EE" w:rsidP="00920C62">
            <w:pPr>
              <w:spacing w:line="259" w:lineRule="auto"/>
            </w:pPr>
            <w:r>
              <w:rPr>
                <w:rFonts w:ascii="Arial" w:eastAsia="Arial" w:hAnsi="Arial" w:cs="Arial"/>
                <w:b/>
              </w:rPr>
              <w:t xml:space="preserve">Pohlavie </w:t>
            </w:r>
          </w:p>
        </w:tc>
        <w:tc>
          <w:tcPr>
            <w:tcW w:w="1106" w:type="dxa"/>
            <w:tcBorders>
              <w:top w:val="single" w:sz="4" w:space="0" w:color="000000"/>
              <w:left w:val="single" w:sz="4" w:space="0" w:color="000000"/>
              <w:bottom w:val="single" w:sz="4" w:space="0" w:color="000000"/>
              <w:right w:val="single" w:sz="4" w:space="0" w:color="000000"/>
            </w:tcBorders>
            <w:shd w:val="clear" w:color="auto" w:fill="F2F2F2"/>
          </w:tcPr>
          <w:p w14:paraId="5BB5BD47"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662B2582" w14:textId="77777777" w:rsidR="001F50EE" w:rsidRDefault="001F50EE" w:rsidP="00920C62">
            <w:pPr>
              <w:spacing w:line="259" w:lineRule="auto"/>
              <w:ind w:left="86"/>
            </w:pPr>
            <w:r>
              <w:rPr>
                <w:rFonts w:ascii="Arial" w:eastAsia="Arial" w:hAnsi="Arial" w:cs="Arial"/>
                <w:b/>
              </w:rPr>
              <w:t xml:space="preserve">Percento </w:t>
            </w:r>
          </w:p>
        </w:tc>
      </w:tr>
      <w:tr w:rsidR="001F50EE" w14:paraId="49CEA541" w14:textId="77777777" w:rsidTr="00920C62">
        <w:trPr>
          <w:trHeight w:val="311"/>
        </w:trPr>
        <w:tc>
          <w:tcPr>
            <w:tcW w:w="4997" w:type="dxa"/>
            <w:tcBorders>
              <w:top w:val="single" w:sz="4" w:space="0" w:color="000000"/>
              <w:left w:val="single" w:sz="4" w:space="0" w:color="000000"/>
              <w:bottom w:val="single" w:sz="4" w:space="0" w:color="000000"/>
              <w:right w:val="single" w:sz="4" w:space="0" w:color="000000"/>
            </w:tcBorders>
          </w:tcPr>
          <w:p w14:paraId="6FF947B5"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muž </w:t>
            </w:r>
          </w:p>
        </w:tc>
        <w:tc>
          <w:tcPr>
            <w:tcW w:w="1106" w:type="dxa"/>
            <w:tcBorders>
              <w:top w:val="single" w:sz="4" w:space="0" w:color="000000"/>
              <w:left w:val="single" w:sz="4" w:space="0" w:color="000000"/>
              <w:bottom w:val="single" w:sz="4" w:space="0" w:color="000000"/>
              <w:right w:val="single" w:sz="4" w:space="0" w:color="000000"/>
            </w:tcBorders>
          </w:tcPr>
          <w:p w14:paraId="4940D9B9"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11</w:t>
            </w:r>
          </w:p>
        </w:tc>
        <w:tc>
          <w:tcPr>
            <w:tcW w:w="1199" w:type="dxa"/>
            <w:tcBorders>
              <w:top w:val="single" w:sz="4" w:space="0" w:color="000000"/>
              <w:left w:val="single" w:sz="4" w:space="0" w:color="000000"/>
              <w:bottom w:val="single" w:sz="4" w:space="0" w:color="000000"/>
              <w:right w:val="single" w:sz="4" w:space="0" w:color="000000"/>
            </w:tcBorders>
          </w:tcPr>
          <w:p w14:paraId="57ED687F" w14:textId="77777777" w:rsidR="001F50EE" w:rsidRPr="001B398C" w:rsidRDefault="001F50EE" w:rsidP="00920C62">
            <w:pPr>
              <w:spacing w:line="259" w:lineRule="auto"/>
              <w:ind w:left="36"/>
              <w:jc w:val="center"/>
              <w:rPr>
                <w:rFonts w:ascii="Arial" w:hAnsi="Arial" w:cs="Arial"/>
                <w:sz w:val="20"/>
                <w:szCs w:val="20"/>
              </w:rPr>
            </w:pPr>
            <w:r w:rsidRPr="001B398C">
              <w:rPr>
                <w:rFonts w:ascii="Arial" w:hAnsi="Arial" w:cs="Arial"/>
                <w:sz w:val="20"/>
                <w:szCs w:val="20"/>
              </w:rPr>
              <w:t>4</w:t>
            </w:r>
            <w:r>
              <w:rPr>
                <w:rFonts w:ascii="Arial" w:hAnsi="Arial" w:cs="Arial"/>
                <w:sz w:val="20"/>
                <w:szCs w:val="20"/>
              </w:rPr>
              <w:t>2,3</w:t>
            </w:r>
            <w:r w:rsidRPr="001B398C">
              <w:rPr>
                <w:rFonts w:ascii="Arial" w:hAnsi="Arial" w:cs="Arial"/>
                <w:sz w:val="20"/>
                <w:szCs w:val="20"/>
              </w:rPr>
              <w:t>%</w:t>
            </w:r>
          </w:p>
        </w:tc>
      </w:tr>
      <w:tr w:rsidR="001F50EE" w14:paraId="131BA9A1" w14:textId="77777777" w:rsidTr="00920C62">
        <w:trPr>
          <w:trHeight w:val="310"/>
        </w:trPr>
        <w:tc>
          <w:tcPr>
            <w:tcW w:w="4997" w:type="dxa"/>
            <w:tcBorders>
              <w:top w:val="single" w:sz="4" w:space="0" w:color="000000"/>
              <w:left w:val="single" w:sz="4" w:space="0" w:color="000000"/>
              <w:bottom w:val="single" w:sz="4" w:space="0" w:color="000000"/>
              <w:right w:val="single" w:sz="4" w:space="0" w:color="000000"/>
            </w:tcBorders>
          </w:tcPr>
          <w:p w14:paraId="17A695A4"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žena </w:t>
            </w:r>
          </w:p>
        </w:tc>
        <w:tc>
          <w:tcPr>
            <w:tcW w:w="1106" w:type="dxa"/>
            <w:tcBorders>
              <w:top w:val="single" w:sz="4" w:space="0" w:color="000000"/>
              <w:left w:val="single" w:sz="4" w:space="0" w:color="000000"/>
              <w:bottom w:val="single" w:sz="4" w:space="0" w:color="000000"/>
              <w:right w:val="single" w:sz="4" w:space="0" w:color="000000"/>
            </w:tcBorders>
          </w:tcPr>
          <w:p w14:paraId="6CC7850C"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15</w:t>
            </w:r>
          </w:p>
        </w:tc>
        <w:tc>
          <w:tcPr>
            <w:tcW w:w="1199" w:type="dxa"/>
            <w:tcBorders>
              <w:top w:val="single" w:sz="4" w:space="0" w:color="000000"/>
              <w:left w:val="single" w:sz="4" w:space="0" w:color="000000"/>
              <w:bottom w:val="single" w:sz="4" w:space="0" w:color="000000"/>
              <w:right w:val="single" w:sz="4" w:space="0" w:color="000000"/>
            </w:tcBorders>
          </w:tcPr>
          <w:p w14:paraId="3D4820B6"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57,7%</w:t>
            </w:r>
          </w:p>
        </w:tc>
      </w:tr>
      <w:tr w:rsidR="001F50EE" w14:paraId="1E1CE4E9" w14:textId="77777777" w:rsidTr="00920C62">
        <w:trPr>
          <w:trHeight w:val="312"/>
        </w:trPr>
        <w:tc>
          <w:tcPr>
            <w:tcW w:w="4997" w:type="dxa"/>
            <w:tcBorders>
              <w:top w:val="single" w:sz="4" w:space="0" w:color="000000"/>
              <w:left w:val="single" w:sz="4" w:space="0" w:color="000000"/>
              <w:bottom w:val="single" w:sz="4" w:space="0" w:color="000000"/>
              <w:right w:val="single" w:sz="4" w:space="0" w:color="000000"/>
            </w:tcBorders>
          </w:tcPr>
          <w:p w14:paraId="27475237"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celkový počet respondentov </w:t>
            </w:r>
          </w:p>
        </w:tc>
        <w:tc>
          <w:tcPr>
            <w:tcW w:w="1106" w:type="dxa"/>
            <w:tcBorders>
              <w:top w:val="single" w:sz="4" w:space="0" w:color="000000"/>
              <w:left w:val="single" w:sz="4" w:space="0" w:color="000000"/>
              <w:bottom w:val="single" w:sz="4" w:space="0" w:color="000000"/>
              <w:right w:val="single" w:sz="4" w:space="0" w:color="000000"/>
            </w:tcBorders>
          </w:tcPr>
          <w:p w14:paraId="7629E1D1" w14:textId="77777777" w:rsidR="001F50EE" w:rsidRPr="001B398C" w:rsidRDefault="001F50EE" w:rsidP="00920C62">
            <w:pPr>
              <w:spacing w:line="259" w:lineRule="auto"/>
              <w:ind w:left="37"/>
              <w:jc w:val="center"/>
              <w:rPr>
                <w:rFonts w:ascii="Arial" w:hAnsi="Arial" w:cs="Arial"/>
                <w:sz w:val="20"/>
                <w:szCs w:val="20"/>
              </w:rPr>
            </w:pPr>
            <w:r w:rsidRPr="001B398C">
              <w:rPr>
                <w:rFonts w:ascii="Arial" w:eastAsia="Arial" w:hAnsi="Arial" w:cs="Arial"/>
                <w:sz w:val="20"/>
                <w:szCs w:val="20"/>
              </w:rPr>
              <w:t>2</w:t>
            </w:r>
            <w:r>
              <w:rPr>
                <w:rFonts w:ascii="Arial" w:eastAsia="Arial" w:hAnsi="Arial" w:cs="Arial"/>
                <w:sz w:val="20"/>
                <w:szCs w:val="20"/>
              </w:rPr>
              <w:t>6</w:t>
            </w:r>
          </w:p>
        </w:tc>
        <w:tc>
          <w:tcPr>
            <w:tcW w:w="1199" w:type="dxa"/>
            <w:tcBorders>
              <w:top w:val="single" w:sz="4" w:space="0" w:color="000000"/>
              <w:left w:val="single" w:sz="4" w:space="0" w:color="000000"/>
              <w:bottom w:val="single" w:sz="4" w:space="0" w:color="000000"/>
              <w:right w:val="single" w:sz="4" w:space="0" w:color="000000"/>
            </w:tcBorders>
          </w:tcPr>
          <w:p w14:paraId="3FC906F6"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w:t>
            </w:r>
          </w:p>
        </w:tc>
      </w:tr>
    </w:tbl>
    <w:p w14:paraId="55867471" w14:textId="77777777" w:rsidR="001F50EE" w:rsidRDefault="001F50EE" w:rsidP="001F50EE"/>
    <w:p w14:paraId="222DFCED" w14:textId="77777777" w:rsidR="001F50EE" w:rsidRPr="00F41857" w:rsidRDefault="001F50EE" w:rsidP="001F50EE">
      <w:pPr>
        <w:rPr>
          <w:rFonts w:ascii="Arial" w:hAnsi="Arial" w:cs="Arial"/>
          <w:i/>
          <w:iCs/>
        </w:rPr>
      </w:pPr>
      <w:r w:rsidRPr="00F41857">
        <w:rPr>
          <w:rFonts w:ascii="Arial" w:hAnsi="Arial" w:cs="Arial"/>
          <w:i/>
          <w:iCs/>
        </w:rPr>
        <w:t>Odpovedalo 2</w:t>
      </w:r>
      <w:r>
        <w:rPr>
          <w:rFonts w:ascii="Arial" w:hAnsi="Arial" w:cs="Arial"/>
          <w:i/>
          <w:iCs/>
        </w:rPr>
        <w:t>6</w:t>
      </w:r>
      <w:r w:rsidRPr="00F41857">
        <w:rPr>
          <w:rFonts w:ascii="Arial" w:hAnsi="Arial" w:cs="Arial"/>
          <w:i/>
          <w:iCs/>
        </w:rPr>
        <w:t xml:space="preserve"> respondentov, z toho 1</w:t>
      </w:r>
      <w:r>
        <w:rPr>
          <w:rFonts w:ascii="Arial" w:hAnsi="Arial" w:cs="Arial"/>
          <w:i/>
          <w:iCs/>
        </w:rPr>
        <w:t>5</w:t>
      </w:r>
      <w:r w:rsidRPr="00F41857">
        <w:rPr>
          <w:rFonts w:ascii="Arial" w:hAnsi="Arial" w:cs="Arial"/>
          <w:i/>
          <w:iCs/>
        </w:rPr>
        <w:t xml:space="preserve"> žien a </w:t>
      </w:r>
      <w:r>
        <w:rPr>
          <w:rFonts w:ascii="Arial" w:hAnsi="Arial" w:cs="Arial"/>
          <w:i/>
          <w:iCs/>
        </w:rPr>
        <w:t>11</w:t>
      </w:r>
      <w:r w:rsidRPr="00F41857">
        <w:rPr>
          <w:rFonts w:ascii="Arial" w:hAnsi="Arial" w:cs="Arial"/>
          <w:i/>
          <w:iCs/>
        </w:rPr>
        <w:t xml:space="preserve"> mužov.</w:t>
      </w:r>
    </w:p>
    <w:p w14:paraId="594CDCD3" w14:textId="77777777" w:rsidR="001F50EE" w:rsidRDefault="001F50EE" w:rsidP="001F50EE"/>
    <w:p w14:paraId="74C0647D" w14:textId="77777777" w:rsidR="001F50EE" w:rsidRPr="00F41857" w:rsidRDefault="001F50EE" w:rsidP="001F50EE">
      <w:pPr>
        <w:rPr>
          <w:rFonts w:ascii="Arial" w:hAnsi="Arial" w:cs="Arial"/>
          <w:i/>
          <w:iCs/>
        </w:rPr>
      </w:pPr>
      <w:r w:rsidRPr="00F41857">
        <w:rPr>
          <w:rFonts w:ascii="Arial" w:hAnsi="Arial" w:cs="Arial"/>
          <w:i/>
          <w:iCs/>
        </w:rPr>
        <w:t>K otázke č. 2</w:t>
      </w:r>
    </w:p>
    <w:p w14:paraId="13DC0773" w14:textId="77777777" w:rsidR="001F50EE" w:rsidRDefault="001F50EE" w:rsidP="001F50EE">
      <w:r>
        <w:rPr>
          <w:noProof/>
        </w:rPr>
        <w:drawing>
          <wp:inline distT="0" distB="0" distL="0" distR="0" wp14:anchorId="1F064EAD" wp14:editId="556D5BCC">
            <wp:extent cx="5756275" cy="252412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0050" cy="2534550"/>
                    </a:xfrm>
                    <a:prstGeom prst="rect">
                      <a:avLst/>
                    </a:prstGeom>
                    <a:noFill/>
                    <a:ln>
                      <a:noFill/>
                    </a:ln>
                  </pic:spPr>
                </pic:pic>
              </a:graphicData>
            </a:graphic>
          </wp:inline>
        </w:drawing>
      </w:r>
    </w:p>
    <w:p w14:paraId="7B1679F3" w14:textId="77777777" w:rsidR="001F50EE" w:rsidRDefault="001F50EE" w:rsidP="001F50EE"/>
    <w:p w14:paraId="285161CE" w14:textId="77777777" w:rsidR="001F50EE" w:rsidRDefault="001F50EE" w:rsidP="001F50EE"/>
    <w:p w14:paraId="5521DF7F" w14:textId="77777777" w:rsidR="001F50EE" w:rsidRDefault="001F50EE" w:rsidP="001F50EE"/>
    <w:tbl>
      <w:tblPr>
        <w:tblStyle w:val="TableGrid"/>
        <w:tblW w:w="7302" w:type="dxa"/>
        <w:tblInd w:w="450" w:type="dxa"/>
        <w:tblCellMar>
          <w:top w:w="72" w:type="dxa"/>
          <w:left w:w="70" w:type="dxa"/>
          <w:right w:w="101" w:type="dxa"/>
        </w:tblCellMar>
        <w:tblLook w:val="04A0" w:firstRow="1" w:lastRow="0" w:firstColumn="1" w:lastColumn="0" w:noHBand="0" w:noVBand="1"/>
      </w:tblPr>
      <w:tblGrid>
        <w:gridCol w:w="4997"/>
        <w:gridCol w:w="1106"/>
        <w:gridCol w:w="1199"/>
      </w:tblGrid>
      <w:tr w:rsidR="001F50EE" w14:paraId="650D76B6" w14:textId="77777777" w:rsidTr="00920C62">
        <w:trPr>
          <w:trHeight w:val="307"/>
        </w:trPr>
        <w:tc>
          <w:tcPr>
            <w:tcW w:w="4997" w:type="dxa"/>
            <w:tcBorders>
              <w:top w:val="single" w:sz="4" w:space="0" w:color="000000"/>
              <w:left w:val="single" w:sz="4" w:space="0" w:color="000000"/>
              <w:bottom w:val="single" w:sz="4" w:space="0" w:color="000000"/>
              <w:right w:val="single" w:sz="4" w:space="0" w:color="000000"/>
            </w:tcBorders>
            <w:shd w:val="clear" w:color="auto" w:fill="F2F2F2"/>
          </w:tcPr>
          <w:p w14:paraId="0F87E5CE" w14:textId="77777777" w:rsidR="001F50EE" w:rsidRDefault="001F50EE" w:rsidP="00920C62">
            <w:pPr>
              <w:spacing w:line="259" w:lineRule="auto"/>
            </w:pPr>
            <w:r>
              <w:rPr>
                <w:rFonts w:ascii="Arial" w:eastAsia="Arial" w:hAnsi="Arial" w:cs="Arial"/>
                <w:b/>
              </w:rPr>
              <w:lastRenderedPageBreak/>
              <w:t xml:space="preserve">Vek </w:t>
            </w:r>
          </w:p>
        </w:tc>
        <w:tc>
          <w:tcPr>
            <w:tcW w:w="1106" w:type="dxa"/>
            <w:tcBorders>
              <w:top w:val="single" w:sz="4" w:space="0" w:color="000000"/>
              <w:left w:val="single" w:sz="4" w:space="0" w:color="000000"/>
              <w:bottom w:val="single" w:sz="4" w:space="0" w:color="000000"/>
              <w:right w:val="single" w:sz="4" w:space="0" w:color="000000"/>
            </w:tcBorders>
            <w:shd w:val="clear" w:color="auto" w:fill="F2F2F2"/>
          </w:tcPr>
          <w:p w14:paraId="6B87BB11"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512073F6" w14:textId="77777777" w:rsidR="001F50EE" w:rsidRDefault="001F50EE" w:rsidP="00920C62">
            <w:pPr>
              <w:spacing w:line="259" w:lineRule="auto"/>
              <w:ind w:left="86"/>
            </w:pPr>
            <w:r>
              <w:rPr>
                <w:rFonts w:ascii="Arial" w:eastAsia="Arial" w:hAnsi="Arial" w:cs="Arial"/>
                <w:b/>
              </w:rPr>
              <w:t xml:space="preserve">Percento </w:t>
            </w:r>
          </w:p>
        </w:tc>
      </w:tr>
      <w:tr w:rsidR="001F50EE" w14:paraId="506B8A11" w14:textId="77777777" w:rsidTr="00920C62">
        <w:trPr>
          <w:trHeight w:val="287"/>
        </w:trPr>
        <w:tc>
          <w:tcPr>
            <w:tcW w:w="4997" w:type="dxa"/>
            <w:tcBorders>
              <w:top w:val="single" w:sz="4" w:space="0" w:color="000000"/>
              <w:left w:val="single" w:sz="4" w:space="0" w:color="000000"/>
              <w:bottom w:val="single" w:sz="4" w:space="0" w:color="000000"/>
              <w:right w:val="single" w:sz="4" w:space="0" w:color="000000"/>
            </w:tcBorders>
          </w:tcPr>
          <w:p w14:paraId="509015DC"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menej ako 24 rokov </w:t>
            </w:r>
          </w:p>
        </w:tc>
        <w:tc>
          <w:tcPr>
            <w:tcW w:w="1106" w:type="dxa"/>
            <w:tcBorders>
              <w:top w:val="single" w:sz="4" w:space="0" w:color="000000"/>
              <w:left w:val="single" w:sz="4" w:space="0" w:color="000000"/>
              <w:bottom w:val="single" w:sz="4" w:space="0" w:color="000000"/>
              <w:right w:val="single" w:sz="4" w:space="0" w:color="000000"/>
            </w:tcBorders>
          </w:tcPr>
          <w:p w14:paraId="42A3686C" w14:textId="77777777" w:rsidR="001F50EE" w:rsidRPr="00672D74"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11E9C65D" w14:textId="77777777" w:rsidR="001F50EE" w:rsidRPr="00672D74" w:rsidRDefault="001F50EE" w:rsidP="00920C62">
            <w:pPr>
              <w:spacing w:line="259" w:lineRule="auto"/>
              <w:ind w:left="36"/>
              <w:jc w:val="center"/>
              <w:rPr>
                <w:rFonts w:ascii="Arial" w:hAnsi="Arial" w:cs="Arial"/>
                <w:sz w:val="20"/>
                <w:szCs w:val="20"/>
              </w:rPr>
            </w:pPr>
            <w:r>
              <w:rPr>
                <w:rFonts w:ascii="Arial" w:hAnsi="Arial" w:cs="Arial"/>
                <w:sz w:val="20"/>
                <w:szCs w:val="20"/>
              </w:rPr>
              <w:t>3,7</w:t>
            </w:r>
            <w:r w:rsidRPr="00672D74">
              <w:rPr>
                <w:rFonts w:ascii="Arial" w:hAnsi="Arial" w:cs="Arial"/>
                <w:sz w:val="20"/>
                <w:szCs w:val="20"/>
              </w:rPr>
              <w:t>%</w:t>
            </w:r>
          </w:p>
        </w:tc>
      </w:tr>
      <w:tr w:rsidR="001F50EE" w14:paraId="252717FA" w14:textId="77777777" w:rsidTr="00920C62">
        <w:trPr>
          <w:trHeight w:val="283"/>
        </w:trPr>
        <w:tc>
          <w:tcPr>
            <w:tcW w:w="4997" w:type="dxa"/>
            <w:tcBorders>
              <w:top w:val="single" w:sz="4" w:space="0" w:color="000000"/>
              <w:left w:val="single" w:sz="4" w:space="0" w:color="000000"/>
              <w:bottom w:val="single" w:sz="4" w:space="0" w:color="000000"/>
              <w:right w:val="single" w:sz="4" w:space="0" w:color="000000"/>
            </w:tcBorders>
          </w:tcPr>
          <w:p w14:paraId="489C956D"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25 – 34 rokov </w:t>
            </w:r>
          </w:p>
        </w:tc>
        <w:tc>
          <w:tcPr>
            <w:tcW w:w="1106" w:type="dxa"/>
            <w:tcBorders>
              <w:top w:val="single" w:sz="4" w:space="0" w:color="000000"/>
              <w:left w:val="single" w:sz="4" w:space="0" w:color="000000"/>
              <w:bottom w:val="single" w:sz="4" w:space="0" w:color="000000"/>
              <w:right w:val="single" w:sz="4" w:space="0" w:color="000000"/>
            </w:tcBorders>
          </w:tcPr>
          <w:p w14:paraId="3A1D5BFA" w14:textId="77777777" w:rsidR="001F50EE" w:rsidRPr="00672D74" w:rsidRDefault="001F50EE" w:rsidP="00920C62">
            <w:pPr>
              <w:spacing w:line="259" w:lineRule="auto"/>
              <w:ind w:left="37"/>
              <w:jc w:val="center"/>
              <w:rPr>
                <w:rFonts w:ascii="Arial" w:hAnsi="Arial" w:cs="Arial"/>
                <w:sz w:val="20"/>
                <w:szCs w:val="20"/>
              </w:rPr>
            </w:pPr>
            <w:r>
              <w:rPr>
                <w:rFonts w:ascii="Arial" w:hAnsi="Arial" w:cs="Arial"/>
                <w:sz w:val="20"/>
                <w:szCs w:val="20"/>
              </w:rPr>
              <w:t>4</w:t>
            </w:r>
          </w:p>
        </w:tc>
        <w:tc>
          <w:tcPr>
            <w:tcW w:w="1199" w:type="dxa"/>
            <w:tcBorders>
              <w:top w:val="single" w:sz="4" w:space="0" w:color="000000"/>
              <w:left w:val="single" w:sz="4" w:space="0" w:color="000000"/>
              <w:bottom w:val="single" w:sz="4" w:space="0" w:color="000000"/>
              <w:right w:val="single" w:sz="4" w:space="0" w:color="000000"/>
            </w:tcBorders>
          </w:tcPr>
          <w:p w14:paraId="135E5672" w14:textId="77777777" w:rsidR="001F50EE" w:rsidRPr="00672D74" w:rsidRDefault="001F50EE" w:rsidP="00920C62">
            <w:pPr>
              <w:spacing w:line="259" w:lineRule="auto"/>
              <w:ind w:left="36"/>
              <w:jc w:val="center"/>
              <w:rPr>
                <w:rFonts w:ascii="Arial" w:hAnsi="Arial" w:cs="Arial"/>
                <w:sz w:val="20"/>
                <w:szCs w:val="20"/>
              </w:rPr>
            </w:pPr>
            <w:r>
              <w:rPr>
                <w:rFonts w:ascii="Arial" w:hAnsi="Arial" w:cs="Arial"/>
                <w:sz w:val="20"/>
                <w:szCs w:val="20"/>
              </w:rPr>
              <w:t>14,8</w:t>
            </w:r>
            <w:r w:rsidRPr="00672D74">
              <w:rPr>
                <w:rFonts w:ascii="Arial" w:hAnsi="Arial" w:cs="Arial"/>
                <w:sz w:val="20"/>
                <w:szCs w:val="20"/>
              </w:rPr>
              <w:t xml:space="preserve"> %</w:t>
            </w:r>
          </w:p>
        </w:tc>
      </w:tr>
      <w:tr w:rsidR="001F50EE" w14:paraId="3EB67AF8" w14:textId="77777777" w:rsidTr="00920C62">
        <w:trPr>
          <w:trHeight w:val="283"/>
        </w:trPr>
        <w:tc>
          <w:tcPr>
            <w:tcW w:w="4997" w:type="dxa"/>
            <w:tcBorders>
              <w:top w:val="single" w:sz="4" w:space="0" w:color="000000"/>
              <w:left w:val="single" w:sz="4" w:space="0" w:color="000000"/>
              <w:bottom w:val="single" w:sz="4" w:space="0" w:color="000000"/>
              <w:right w:val="single" w:sz="4" w:space="0" w:color="000000"/>
            </w:tcBorders>
          </w:tcPr>
          <w:p w14:paraId="67CF8D03"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35 – 44 rokov </w:t>
            </w:r>
          </w:p>
        </w:tc>
        <w:tc>
          <w:tcPr>
            <w:tcW w:w="1106" w:type="dxa"/>
            <w:tcBorders>
              <w:top w:val="single" w:sz="4" w:space="0" w:color="000000"/>
              <w:left w:val="single" w:sz="4" w:space="0" w:color="000000"/>
              <w:bottom w:val="single" w:sz="4" w:space="0" w:color="000000"/>
              <w:right w:val="single" w:sz="4" w:space="0" w:color="000000"/>
            </w:tcBorders>
          </w:tcPr>
          <w:p w14:paraId="206198F7" w14:textId="77777777" w:rsidR="001F50EE" w:rsidRPr="00672D74"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5B35EC48" w14:textId="77777777" w:rsidR="001F50EE" w:rsidRPr="00672D74" w:rsidRDefault="001F50EE" w:rsidP="00920C62">
            <w:pPr>
              <w:spacing w:line="259" w:lineRule="auto"/>
              <w:ind w:left="36"/>
              <w:jc w:val="center"/>
              <w:rPr>
                <w:rFonts w:ascii="Arial" w:hAnsi="Arial" w:cs="Arial"/>
                <w:sz w:val="20"/>
                <w:szCs w:val="20"/>
              </w:rPr>
            </w:pPr>
            <w:r>
              <w:rPr>
                <w:rFonts w:ascii="Arial" w:hAnsi="Arial" w:cs="Arial"/>
                <w:sz w:val="20"/>
                <w:szCs w:val="20"/>
              </w:rPr>
              <w:t>0</w:t>
            </w:r>
            <w:r w:rsidRPr="00672D74">
              <w:rPr>
                <w:rFonts w:ascii="Arial" w:hAnsi="Arial" w:cs="Arial"/>
                <w:sz w:val="20"/>
                <w:szCs w:val="20"/>
              </w:rPr>
              <w:t>%</w:t>
            </w:r>
          </w:p>
        </w:tc>
      </w:tr>
      <w:tr w:rsidR="001F50EE" w14:paraId="6D6A0397" w14:textId="77777777" w:rsidTr="00920C62">
        <w:trPr>
          <w:trHeight w:val="286"/>
        </w:trPr>
        <w:tc>
          <w:tcPr>
            <w:tcW w:w="4997" w:type="dxa"/>
            <w:tcBorders>
              <w:top w:val="single" w:sz="4" w:space="0" w:color="000000"/>
              <w:left w:val="single" w:sz="4" w:space="0" w:color="000000"/>
              <w:bottom w:val="single" w:sz="4" w:space="0" w:color="000000"/>
              <w:right w:val="single" w:sz="4" w:space="0" w:color="000000"/>
            </w:tcBorders>
          </w:tcPr>
          <w:p w14:paraId="79985CC0"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45 – 54 rokov </w:t>
            </w:r>
          </w:p>
        </w:tc>
        <w:tc>
          <w:tcPr>
            <w:tcW w:w="1106" w:type="dxa"/>
            <w:tcBorders>
              <w:top w:val="single" w:sz="4" w:space="0" w:color="000000"/>
              <w:left w:val="single" w:sz="4" w:space="0" w:color="000000"/>
              <w:bottom w:val="single" w:sz="4" w:space="0" w:color="000000"/>
              <w:right w:val="single" w:sz="4" w:space="0" w:color="000000"/>
            </w:tcBorders>
          </w:tcPr>
          <w:p w14:paraId="652B17BA" w14:textId="77777777" w:rsidR="001F50EE" w:rsidRPr="00672D74" w:rsidRDefault="001F50EE" w:rsidP="00920C62">
            <w:pPr>
              <w:spacing w:line="259" w:lineRule="auto"/>
              <w:ind w:left="37"/>
              <w:jc w:val="center"/>
              <w:rPr>
                <w:rFonts w:ascii="Arial" w:hAnsi="Arial" w:cs="Arial"/>
                <w:sz w:val="20"/>
                <w:szCs w:val="20"/>
              </w:rPr>
            </w:pPr>
            <w:r>
              <w:rPr>
                <w:rFonts w:ascii="Arial" w:hAnsi="Arial" w:cs="Arial"/>
                <w:sz w:val="20"/>
                <w:szCs w:val="20"/>
              </w:rPr>
              <w:t>4</w:t>
            </w:r>
          </w:p>
        </w:tc>
        <w:tc>
          <w:tcPr>
            <w:tcW w:w="1199" w:type="dxa"/>
            <w:tcBorders>
              <w:top w:val="single" w:sz="4" w:space="0" w:color="000000"/>
              <w:left w:val="single" w:sz="4" w:space="0" w:color="000000"/>
              <w:bottom w:val="single" w:sz="4" w:space="0" w:color="000000"/>
              <w:right w:val="single" w:sz="4" w:space="0" w:color="000000"/>
            </w:tcBorders>
          </w:tcPr>
          <w:p w14:paraId="413A1CA7" w14:textId="77777777" w:rsidR="001F50EE" w:rsidRPr="00672D74" w:rsidRDefault="001F50EE" w:rsidP="00920C62">
            <w:pPr>
              <w:spacing w:line="259" w:lineRule="auto"/>
              <w:ind w:left="36"/>
              <w:jc w:val="center"/>
              <w:rPr>
                <w:rFonts w:ascii="Arial" w:hAnsi="Arial" w:cs="Arial"/>
                <w:sz w:val="20"/>
                <w:szCs w:val="20"/>
              </w:rPr>
            </w:pPr>
            <w:r>
              <w:rPr>
                <w:rFonts w:ascii="Arial" w:hAnsi="Arial" w:cs="Arial"/>
                <w:sz w:val="20"/>
                <w:szCs w:val="20"/>
              </w:rPr>
              <w:t>14,8</w:t>
            </w:r>
            <w:r w:rsidRPr="00672D74">
              <w:rPr>
                <w:rFonts w:ascii="Arial" w:hAnsi="Arial" w:cs="Arial"/>
                <w:sz w:val="20"/>
                <w:szCs w:val="20"/>
              </w:rPr>
              <w:t>%</w:t>
            </w:r>
          </w:p>
        </w:tc>
      </w:tr>
      <w:tr w:rsidR="001F50EE" w14:paraId="79B31FCF" w14:textId="77777777" w:rsidTr="00920C62">
        <w:trPr>
          <w:trHeight w:val="283"/>
        </w:trPr>
        <w:tc>
          <w:tcPr>
            <w:tcW w:w="4997" w:type="dxa"/>
            <w:tcBorders>
              <w:top w:val="single" w:sz="4" w:space="0" w:color="000000"/>
              <w:left w:val="single" w:sz="4" w:space="0" w:color="000000"/>
              <w:bottom w:val="single" w:sz="4" w:space="0" w:color="000000"/>
              <w:right w:val="single" w:sz="4" w:space="0" w:color="000000"/>
            </w:tcBorders>
          </w:tcPr>
          <w:p w14:paraId="1718984A"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55 – 64 rokov </w:t>
            </w:r>
          </w:p>
        </w:tc>
        <w:tc>
          <w:tcPr>
            <w:tcW w:w="1106" w:type="dxa"/>
            <w:tcBorders>
              <w:top w:val="single" w:sz="4" w:space="0" w:color="000000"/>
              <w:left w:val="single" w:sz="4" w:space="0" w:color="000000"/>
              <w:bottom w:val="single" w:sz="4" w:space="0" w:color="000000"/>
              <w:right w:val="single" w:sz="4" w:space="0" w:color="000000"/>
            </w:tcBorders>
          </w:tcPr>
          <w:p w14:paraId="25972008" w14:textId="77777777" w:rsidR="001F50EE" w:rsidRPr="00672D74" w:rsidRDefault="001F50EE" w:rsidP="00920C62">
            <w:pPr>
              <w:spacing w:line="259" w:lineRule="auto"/>
              <w:ind w:left="37"/>
              <w:jc w:val="center"/>
              <w:rPr>
                <w:rFonts w:ascii="Arial" w:hAnsi="Arial" w:cs="Arial"/>
                <w:sz w:val="20"/>
                <w:szCs w:val="20"/>
              </w:rPr>
            </w:pPr>
            <w:r>
              <w:rPr>
                <w:rFonts w:ascii="Arial" w:hAnsi="Arial" w:cs="Arial"/>
                <w:sz w:val="20"/>
                <w:szCs w:val="20"/>
              </w:rPr>
              <w:t>9</w:t>
            </w:r>
          </w:p>
        </w:tc>
        <w:tc>
          <w:tcPr>
            <w:tcW w:w="1199" w:type="dxa"/>
            <w:tcBorders>
              <w:top w:val="single" w:sz="4" w:space="0" w:color="000000"/>
              <w:left w:val="single" w:sz="4" w:space="0" w:color="000000"/>
              <w:bottom w:val="single" w:sz="4" w:space="0" w:color="000000"/>
              <w:right w:val="single" w:sz="4" w:space="0" w:color="000000"/>
            </w:tcBorders>
          </w:tcPr>
          <w:p w14:paraId="31B4A1E2" w14:textId="77777777" w:rsidR="001F50EE" w:rsidRPr="00672D74" w:rsidRDefault="001F50EE" w:rsidP="00920C62">
            <w:pPr>
              <w:spacing w:line="259" w:lineRule="auto"/>
              <w:ind w:left="36"/>
              <w:jc w:val="center"/>
              <w:rPr>
                <w:rFonts w:ascii="Arial" w:hAnsi="Arial" w:cs="Arial"/>
                <w:sz w:val="20"/>
                <w:szCs w:val="20"/>
              </w:rPr>
            </w:pPr>
            <w:r w:rsidRPr="00672D74">
              <w:rPr>
                <w:rFonts w:ascii="Arial" w:hAnsi="Arial" w:cs="Arial"/>
                <w:sz w:val="20"/>
                <w:szCs w:val="20"/>
              </w:rPr>
              <w:t>3</w:t>
            </w:r>
            <w:r>
              <w:rPr>
                <w:rFonts w:ascii="Arial" w:hAnsi="Arial" w:cs="Arial"/>
                <w:sz w:val="20"/>
                <w:szCs w:val="20"/>
              </w:rPr>
              <w:t>3,3</w:t>
            </w:r>
            <w:r w:rsidRPr="00672D74">
              <w:rPr>
                <w:rFonts w:ascii="Arial" w:hAnsi="Arial" w:cs="Arial"/>
                <w:sz w:val="20"/>
                <w:szCs w:val="20"/>
              </w:rPr>
              <w:t>%</w:t>
            </w:r>
          </w:p>
        </w:tc>
      </w:tr>
      <w:tr w:rsidR="001F50EE" w14:paraId="7762408B" w14:textId="77777777" w:rsidTr="00920C62">
        <w:trPr>
          <w:trHeight w:val="283"/>
        </w:trPr>
        <w:tc>
          <w:tcPr>
            <w:tcW w:w="4997" w:type="dxa"/>
            <w:tcBorders>
              <w:top w:val="single" w:sz="4" w:space="0" w:color="000000"/>
              <w:left w:val="single" w:sz="4" w:space="0" w:color="000000"/>
              <w:bottom w:val="single" w:sz="4" w:space="0" w:color="000000"/>
              <w:right w:val="single" w:sz="4" w:space="0" w:color="000000"/>
            </w:tcBorders>
          </w:tcPr>
          <w:p w14:paraId="67D837B1" w14:textId="77777777" w:rsidR="001F50EE" w:rsidRPr="001B398C" w:rsidRDefault="001F50EE" w:rsidP="00920C62">
            <w:pPr>
              <w:spacing w:line="259" w:lineRule="auto"/>
              <w:rPr>
                <w:sz w:val="20"/>
                <w:szCs w:val="20"/>
              </w:rPr>
            </w:pPr>
            <w:r w:rsidRPr="001B398C">
              <w:rPr>
                <w:rFonts w:ascii="Arial" w:eastAsia="Arial" w:hAnsi="Arial" w:cs="Arial"/>
                <w:sz w:val="20"/>
                <w:szCs w:val="20"/>
              </w:rPr>
              <w:t>65 a viac rokov</w:t>
            </w:r>
          </w:p>
        </w:tc>
        <w:tc>
          <w:tcPr>
            <w:tcW w:w="1106" w:type="dxa"/>
            <w:tcBorders>
              <w:top w:val="single" w:sz="4" w:space="0" w:color="000000"/>
              <w:left w:val="single" w:sz="4" w:space="0" w:color="000000"/>
              <w:bottom w:val="single" w:sz="4" w:space="0" w:color="000000"/>
              <w:right w:val="single" w:sz="4" w:space="0" w:color="000000"/>
            </w:tcBorders>
          </w:tcPr>
          <w:p w14:paraId="6CDD65ED" w14:textId="77777777" w:rsidR="001F50EE" w:rsidRPr="00672D74" w:rsidRDefault="001F50EE" w:rsidP="00920C62">
            <w:pPr>
              <w:spacing w:line="259" w:lineRule="auto"/>
              <w:ind w:left="37"/>
              <w:jc w:val="center"/>
              <w:rPr>
                <w:rFonts w:ascii="Arial" w:hAnsi="Arial" w:cs="Arial"/>
                <w:sz w:val="20"/>
                <w:szCs w:val="20"/>
              </w:rPr>
            </w:pPr>
            <w:r>
              <w:rPr>
                <w:rFonts w:ascii="Arial" w:hAnsi="Arial" w:cs="Arial"/>
                <w:sz w:val="20"/>
                <w:szCs w:val="20"/>
              </w:rPr>
              <w:t>9</w:t>
            </w:r>
          </w:p>
        </w:tc>
        <w:tc>
          <w:tcPr>
            <w:tcW w:w="1199" w:type="dxa"/>
            <w:tcBorders>
              <w:top w:val="single" w:sz="4" w:space="0" w:color="000000"/>
              <w:left w:val="single" w:sz="4" w:space="0" w:color="000000"/>
              <w:bottom w:val="single" w:sz="4" w:space="0" w:color="000000"/>
              <w:right w:val="single" w:sz="4" w:space="0" w:color="000000"/>
            </w:tcBorders>
          </w:tcPr>
          <w:p w14:paraId="049C3322" w14:textId="77777777" w:rsidR="001F50EE" w:rsidRPr="00672D74" w:rsidRDefault="001F50EE" w:rsidP="00920C62">
            <w:pPr>
              <w:spacing w:line="259" w:lineRule="auto"/>
              <w:ind w:left="36"/>
              <w:jc w:val="center"/>
              <w:rPr>
                <w:rFonts w:ascii="Arial" w:hAnsi="Arial" w:cs="Arial"/>
                <w:sz w:val="20"/>
                <w:szCs w:val="20"/>
              </w:rPr>
            </w:pPr>
            <w:r>
              <w:rPr>
                <w:rFonts w:ascii="Arial" w:hAnsi="Arial" w:cs="Arial"/>
                <w:sz w:val="20"/>
                <w:szCs w:val="20"/>
              </w:rPr>
              <w:t>33,3</w:t>
            </w:r>
            <w:r w:rsidRPr="00672D74">
              <w:rPr>
                <w:rFonts w:ascii="Arial" w:hAnsi="Arial" w:cs="Arial"/>
                <w:sz w:val="20"/>
                <w:szCs w:val="20"/>
              </w:rPr>
              <w:t>%</w:t>
            </w:r>
          </w:p>
        </w:tc>
      </w:tr>
      <w:tr w:rsidR="001F50EE" w14:paraId="56ACC7AC" w14:textId="77777777" w:rsidTr="00920C62">
        <w:trPr>
          <w:trHeight w:val="283"/>
        </w:trPr>
        <w:tc>
          <w:tcPr>
            <w:tcW w:w="4997" w:type="dxa"/>
            <w:tcBorders>
              <w:top w:val="single" w:sz="4" w:space="0" w:color="000000"/>
              <w:left w:val="single" w:sz="4" w:space="0" w:color="000000"/>
              <w:bottom w:val="single" w:sz="4" w:space="0" w:color="000000"/>
              <w:right w:val="single" w:sz="4" w:space="0" w:color="000000"/>
            </w:tcBorders>
          </w:tcPr>
          <w:p w14:paraId="0F53003F" w14:textId="77777777" w:rsidR="001F50EE" w:rsidRPr="001B398C" w:rsidRDefault="001F50EE" w:rsidP="00920C62">
            <w:pPr>
              <w:spacing w:line="259" w:lineRule="auto"/>
              <w:rPr>
                <w:sz w:val="20"/>
                <w:szCs w:val="20"/>
              </w:rPr>
            </w:pPr>
            <w:r w:rsidRPr="001B398C">
              <w:rPr>
                <w:rFonts w:ascii="Arial" w:eastAsia="Arial" w:hAnsi="Arial" w:cs="Arial"/>
                <w:sz w:val="20"/>
                <w:szCs w:val="20"/>
              </w:rPr>
              <w:t xml:space="preserve">celkový počet respondentov </w:t>
            </w:r>
          </w:p>
        </w:tc>
        <w:tc>
          <w:tcPr>
            <w:tcW w:w="1106" w:type="dxa"/>
            <w:tcBorders>
              <w:top w:val="single" w:sz="4" w:space="0" w:color="000000"/>
              <w:left w:val="single" w:sz="4" w:space="0" w:color="000000"/>
              <w:bottom w:val="single" w:sz="4" w:space="0" w:color="000000"/>
              <w:right w:val="single" w:sz="4" w:space="0" w:color="000000"/>
            </w:tcBorders>
          </w:tcPr>
          <w:p w14:paraId="7E3D2C27" w14:textId="77777777" w:rsidR="001F50EE" w:rsidRPr="001B398C" w:rsidRDefault="001F50EE" w:rsidP="00920C62">
            <w:pPr>
              <w:spacing w:line="259" w:lineRule="auto"/>
              <w:ind w:left="37"/>
              <w:jc w:val="center"/>
              <w:rPr>
                <w:sz w:val="20"/>
                <w:szCs w:val="20"/>
              </w:rPr>
            </w:pPr>
            <w:r w:rsidRPr="001B398C">
              <w:rPr>
                <w:rFonts w:ascii="Arial" w:eastAsia="Arial" w:hAnsi="Arial" w:cs="Arial"/>
                <w:sz w:val="20"/>
                <w:szCs w:val="20"/>
              </w:rPr>
              <w:t>2</w:t>
            </w:r>
            <w:r>
              <w:rPr>
                <w:rFonts w:ascii="Arial" w:eastAsia="Arial" w:hAnsi="Arial" w:cs="Arial"/>
                <w:sz w:val="20"/>
                <w:szCs w:val="20"/>
              </w:rPr>
              <w:t>7</w:t>
            </w:r>
          </w:p>
        </w:tc>
        <w:tc>
          <w:tcPr>
            <w:tcW w:w="1199" w:type="dxa"/>
            <w:tcBorders>
              <w:top w:val="single" w:sz="4" w:space="0" w:color="000000"/>
              <w:left w:val="single" w:sz="4" w:space="0" w:color="000000"/>
              <w:bottom w:val="single" w:sz="4" w:space="0" w:color="000000"/>
              <w:right w:val="single" w:sz="4" w:space="0" w:color="000000"/>
            </w:tcBorders>
          </w:tcPr>
          <w:p w14:paraId="0BD3C803" w14:textId="77777777" w:rsidR="001F50EE" w:rsidRPr="001B398C" w:rsidRDefault="001F50EE" w:rsidP="00920C62">
            <w:pPr>
              <w:spacing w:line="259" w:lineRule="auto"/>
              <w:ind w:left="36"/>
              <w:jc w:val="center"/>
              <w:rPr>
                <w:sz w:val="20"/>
                <w:szCs w:val="20"/>
              </w:rPr>
            </w:pPr>
            <w:r w:rsidRPr="001B398C">
              <w:rPr>
                <w:rFonts w:ascii="Arial" w:eastAsia="Arial" w:hAnsi="Arial" w:cs="Arial"/>
                <w:sz w:val="20"/>
                <w:szCs w:val="20"/>
              </w:rPr>
              <w:t xml:space="preserve">100,0% </w:t>
            </w:r>
          </w:p>
        </w:tc>
      </w:tr>
    </w:tbl>
    <w:p w14:paraId="3D74EE3F" w14:textId="77777777" w:rsidR="001F50EE" w:rsidRDefault="001F50EE" w:rsidP="001F50EE"/>
    <w:p w14:paraId="49E4BBC8" w14:textId="77777777" w:rsidR="001F50EE" w:rsidRPr="00F41857" w:rsidRDefault="001F50EE" w:rsidP="001F50EE">
      <w:pPr>
        <w:rPr>
          <w:rFonts w:ascii="Arial" w:hAnsi="Arial" w:cs="Arial"/>
          <w:i/>
          <w:iCs/>
        </w:rPr>
      </w:pPr>
      <w:r>
        <w:rPr>
          <w:rFonts w:ascii="Arial" w:hAnsi="Arial" w:cs="Arial"/>
          <w:i/>
          <w:iCs/>
        </w:rPr>
        <w:t>Dotazníkového prieskumu z 27 respondentov sa podľa veku</w:t>
      </w:r>
      <w:r w:rsidRPr="00F41857">
        <w:rPr>
          <w:rFonts w:ascii="Arial" w:hAnsi="Arial" w:cs="Arial"/>
          <w:i/>
          <w:iCs/>
        </w:rPr>
        <w:t xml:space="preserve"> </w:t>
      </w:r>
      <w:r>
        <w:rPr>
          <w:rFonts w:ascii="Arial" w:hAnsi="Arial" w:cs="Arial"/>
          <w:i/>
          <w:iCs/>
        </w:rPr>
        <w:t xml:space="preserve">zúčastnilo 2/3 respondentov nad 55 rokov a to 9 </w:t>
      </w:r>
      <w:r w:rsidRPr="00F41857">
        <w:rPr>
          <w:rFonts w:ascii="Arial" w:hAnsi="Arial" w:cs="Arial"/>
          <w:i/>
          <w:iCs/>
        </w:rPr>
        <w:t>zo skupiny 55 – 64 rokov</w:t>
      </w:r>
      <w:r>
        <w:rPr>
          <w:rFonts w:ascii="Arial" w:hAnsi="Arial" w:cs="Arial"/>
          <w:i/>
          <w:iCs/>
        </w:rPr>
        <w:t xml:space="preserve"> a taktiež 9 zo skupiny </w:t>
      </w:r>
      <w:r w:rsidRPr="00F41857">
        <w:rPr>
          <w:rFonts w:ascii="Arial" w:hAnsi="Arial" w:cs="Arial"/>
          <w:i/>
          <w:iCs/>
        </w:rPr>
        <w:t>65 a viac rokov</w:t>
      </w:r>
      <w:r>
        <w:rPr>
          <w:rFonts w:ascii="Arial" w:hAnsi="Arial" w:cs="Arial"/>
          <w:i/>
          <w:iCs/>
        </w:rPr>
        <w:t>.</w:t>
      </w:r>
      <w:r w:rsidRPr="00F41857">
        <w:rPr>
          <w:rFonts w:ascii="Arial" w:hAnsi="Arial" w:cs="Arial"/>
          <w:i/>
          <w:iCs/>
        </w:rPr>
        <w:t xml:space="preserve"> </w:t>
      </w:r>
    </w:p>
    <w:p w14:paraId="6704B9C7" w14:textId="77777777" w:rsidR="001F50EE" w:rsidRDefault="001F50EE" w:rsidP="001F50EE">
      <w:pPr>
        <w:rPr>
          <w:rFonts w:ascii="Arial" w:hAnsi="Arial" w:cs="Arial"/>
        </w:rPr>
      </w:pPr>
    </w:p>
    <w:p w14:paraId="3B57E421" w14:textId="77777777" w:rsidR="001F50EE" w:rsidRPr="00F41857" w:rsidRDefault="001F50EE" w:rsidP="001F50EE">
      <w:pPr>
        <w:rPr>
          <w:rFonts w:ascii="Arial" w:hAnsi="Arial" w:cs="Arial"/>
          <w:i/>
          <w:iCs/>
        </w:rPr>
      </w:pPr>
      <w:r w:rsidRPr="00F41857">
        <w:rPr>
          <w:rFonts w:ascii="Arial" w:hAnsi="Arial" w:cs="Arial"/>
          <w:i/>
          <w:iCs/>
        </w:rPr>
        <w:t>K otázke č. 3</w:t>
      </w:r>
    </w:p>
    <w:p w14:paraId="35D7A1DA" w14:textId="77777777" w:rsidR="001F50EE" w:rsidRDefault="001F50EE" w:rsidP="001F50EE">
      <w:r>
        <w:rPr>
          <w:noProof/>
        </w:rPr>
        <w:drawing>
          <wp:inline distT="0" distB="0" distL="0" distR="0" wp14:anchorId="6CE8979A" wp14:editId="320CDF0A">
            <wp:extent cx="5757545" cy="2431415"/>
            <wp:effectExtent l="0" t="0" r="0" b="698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7545" cy="2431415"/>
                    </a:xfrm>
                    <a:prstGeom prst="rect">
                      <a:avLst/>
                    </a:prstGeom>
                    <a:noFill/>
                    <a:ln>
                      <a:noFill/>
                    </a:ln>
                  </pic:spPr>
                </pic:pic>
              </a:graphicData>
            </a:graphic>
          </wp:inline>
        </w:drawing>
      </w:r>
    </w:p>
    <w:p w14:paraId="2C68F632" w14:textId="77777777" w:rsidR="001F50EE" w:rsidRDefault="001F50EE" w:rsidP="001F50EE"/>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283BAABF"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51B9B960" w14:textId="77777777" w:rsidR="001F50EE" w:rsidRDefault="001F50EE" w:rsidP="00920C62">
            <w:pPr>
              <w:spacing w:line="259" w:lineRule="auto"/>
            </w:pPr>
            <w:r>
              <w:rPr>
                <w:rFonts w:ascii="Arial" w:eastAsia="Arial" w:hAnsi="Arial" w:cs="Arial"/>
                <w:b/>
              </w:rPr>
              <w:t xml:space="preserve">Sociálne postavenie </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5D097037"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4E22CDBD" w14:textId="77777777" w:rsidR="001F50EE" w:rsidRDefault="001F50EE" w:rsidP="00920C62">
            <w:pPr>
              <w:spacing w:line="259" w:lineRule="auto"/>
              <w:ind w:left="86"/>
            </w:pPr>
            <w:r>
              <w:rPr>
                <w:rFonts w:ascii="Arial" w:eastAsia="Arial" w:hAnsi="Arial" w:cs="Arial"/>
                <w:b/>
              </w:rPr>
              <w:t xml:space="preserve">Percento </w:t>
            </w:r>
          </w:p>
        </w:tc>
      </w:tr>
      <w:tr w:rsidR="001F50EE" w:rsidRPr="001B398C" w14:paraId="3897D007"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1412281F"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zamestnanec </w:t>
            </w:r>
          </w:p>
        </w:tc>
        <w:tc>
          <w:tcPr>
            <w:tcW w:w="1105" w:type="dxa"/>
            <w:tcBorders>
              <w:top w:val="single" w:sz="4" w:space="0" w:color="000000"/>
              <w:left w:val="single" w:sz="4" w:space="0" w:color="000000"/>
              <w:bottom w:val="single" w:sz="4" w:space="0" w:color="000000"/>
              <w:right w:val="single" w:sz="4" w:space="0" w:color="000000"/>
            </w:tcBorders>
          </w:tcPr>
          <w:p w14:paraId="1799F2B9"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10</w:t>
            </w:r>
          </w:p>
        </w:tc>
        <w:tc>
          <w:tcPr>
            <w:tcW w:w="1199" w:type="dxa"/>
            <w:tcBorders>
              <w:top w:val="single" w:sz="4" w:space="0" w:color="000000"/>
              <w:left w:val="single" w:sz="4" w:space="0" w:color="000000"/>
              <w:bottom w:val="single" w:sz="4" w:space="0" w:color="000000"/>
              <w:right w:val="single" w:sz="4" w:space="0" w:color="000000"/>
            </w:tcBorders>
          </w:tcPr>
          <w:p w14:paraId="0801654C"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37%</w:t>
            </w:r>
          </w:p>
        </w:tc>
      </w:tr>
      <w:tr w:rsidR="001F50EE" w:rsidRPr="001B398C" w14:paraId="4218AFC6"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331477F5"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podnikateľ </w:t>
            </w:r>
          </w:p>
        </w:tc>
        <w:tc>
          <w:tcPr>
            <w:tcW w:w="1105" w:type="dxa"/>
            <w:tcBorders>
              <w:top w:val="single" w:sz="4" w:space="0" w:color="000000"/>
              <w:left w:val="single" w:sz="4" w:space="0" w:color="000000"/>
              <w:bottom w:val="single" w:sz="4" w:space="0" w:color="000000"/>
              <w:right w:val="single" w:sz="4" w:space="0" w:color="000000"/>
            </w:tcBorders>
          </w:tcPr>
          <w:p w14:paraId="334ABC8F"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55308986"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3,7%</w:t>
            </w:r>
          </w:p>
        </w:tc>
      </w:tr>
      <w:tr w:rsidR="001F50EE" w:rsidRPr="001B398C" w14:paraId="666F50FA"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481C0D74"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nezamestnaný</w:t>
            </w:r>
          </w:p>
        </w:tc>
        <w:tc>
          <w:tcPr>
            <w:tcW w:w="1105" w:type="dxa"/>
            <w:tcBorders>
              <w:top w:val="single" w:sz="4" w:space="0" w:color="000000"/>
              <w:left w:val="single" w:sz="4" w:space="0" w:color="000000"/>
              <w:bottom w:val="single" w:sz="4" w:space="0" w:color="000000"/>
              <w:right w:val="single" w:sz="4" w:space="0" w:color="000000"/>
            </w:tcBorders>
          </w:tcPr>
          <w:p w14:paraId="773D02C3"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3</w:t>
            </w:r>
          </w:p>
        </w:tc>
        <w:tc>
          <w:tcPr>
            <w:tcW w:w="1199" w:type="dxa"/>
            <w:tcBorders>
              <w:top w:val="single" w:sz="4" w:space="0" w:color="000000"/>
              <w:left w:val="single" w:sz="4" w:space="0" w:color="000000"/>
              <w:bottom w:val="single" w:sz="4" w:space="0" w:color="000000"/>
              <w:right w:val="single" w:sz="4" w:space="0" w:color="000000"/>
            </w:tcBorders>
          </w:tcPr>
          <w:p w14:paraId="7A9FFB0E"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11,1%</w:t>
            </w:r>
          </w:p>
        </w:tc>
      </w:tr>
      <w:tr w:rsidR="001F50EE" w:rsidRPr="001B398C" w14:paraId="29B2001F"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578281A0" w14:textId="77777777" w:rsidR="001F50EE" w:rsidRPr="001B398C" w:rsidRDefault="001F50EE" w:rsidP="00920C62">
            <w:pPr>
              <w:spacing w:line="259" w:lineRule="auto"/>
              <w:rPr>
                <w:rFonts w:ascii="Arial" w:hAnsi="Arial" w:cs="Arial"/>
                <w:sz w:val="20"/>
                <w:szCs w:val="20"/>
              </w:rPr>
            </w:pPr>
            <w:r>
              <w:rPr>
                <w:rFonts w:ascii="Arial" w:eastAsia="Arial" w:hAnsi="Arial" w:cs="Arial"/>
                <w:sz w:val="20"/>
                <w:szCs w:val="20"/>
              </w:rPr>
              <w:t>s</w:t>
            </w:r>
            <w:r w:rsidRPr="001B398C">
              <w:rPr>
                <w:rFonts w:ascii="Arial" w:eastAsia="Arial" w:hAnsi="Arial" w:cs="Arial"/>
                <w:sz w:val="20"/>
                <w:szCs w:val="20"/>
              </w:rPr>
              <w:t>tarobný dôchodca</w:t>
            </w:r>
          </w:p>
        </w:tc>
        <w:tc>
          <w:tcPr>
            <w:tcW w:w="1105" w:type="dxa"/>
            <w:tcBorders>
              <w:top w:val="single" w:sz="4" w:space="0" w:color="000000"/>
              <w:left w:val="single" w:sz="4" w:space="0" w:color="000000"/>
              <w:bottom w:val="single" w:sz="4" w:space="0" w:color="000000"/>
              <w:right w:val="single" w:sz="4" w:space="0" w:color="000000"/>
            </w:tcBorders>
          </w:tcPr>
          <w:p w14:paraId="44B3CC2A"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12</w:t>
            </w:r>
          </w:p>
        </w:tc>
        <w:tc>
          <w:tcPr>
            <w:tcW w:w="1199" w:type="dxa"/>
            <w:tcBorders>
              <w:top w:val="single" w:sz="4" w:space="0" w:color="000000"/>
              <w:left w:val="single" w:sz="4" w:space="0" w:color="000000"/>
              <w:bottom w:val="single" w:sz="4" w:space="0" w:color="000000"/>
              <w:right w:val="single" w:sz="4" w:space="0" w:color="000000"/>
            </w:tcBorders>
          </w:tcPr>
          <w:p w14:paraId="40AC3675"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44,4%</w:t>
            </w:r>
          </w:p>
        </w:tc>
      </w:tr>
      <w:tr w:rsidR="001F50EE" w:rsidRPr="001B398C" w14:paraId="2BE77870"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2CBB6208" w14:textId="77777777" w:rsidR="001F50EE" w:rsidRPr="001B398C" w:rsidRDefault="001F50EE" w:rsidP="00920C62">
            <w:pPr>
              <w:spacing w:line="259" w:lineRule="auto"/>
              <w:rPr>
                <w:rFonts w:ascii="Arial" w:hAnsi="Arial" w:cs="Arial"/>
                <w:sz w:val="20"/>
                <w:szCs w:val="20"/>
              </w:rPr>
            </w:pPr>
            <w:r>
              <w:rPr>
                <w:rFonts w:ascii="Arial" w:eastAsia="Arial" w:hAnsi="Arial" w:cs="Arial"/>
                <w:sz w:val="20"/>
                <w:szCs w:val="20"/>
              </w:rPr>
              <w:t>i</w:t>
            </w:r>
            <w:r w:rsidRPr="001B398C">
              <w:rPr>
                <w:rFonts w:ascii="Arial" w:eastAsia="Arial" w:hAnsi="Arial" w:cs="Arial"/>
                <w:sz w:val="20"/>
                <w:szCs w:val="20"/>
              </w:rPr>
              <w:t>nvalidný dôchodca</w:t>
            </w:r>
          </w:p>
        </w:tc>
        <w:tc>
          <w:tcPr>
            <w:tcW w:w="1105" w:type="dxa"/>
            <w:tcBorders>
              <w:top w:val="single" w:sz="4" w:space="0" w:color="000000"/>
              <w:left w:val="single" w:sz="4" w:space="0" w:color="000000"/>
              <w:bottom w:val="single" w:sz="4" w:space="0" w:color="000000"/>
              <w:right w:val="single" w:sz="4" w:space="0" w:color="000000"/>
            </w:tcBorders>
          </w:tcPr>
          <w:p w14:paraId="2BAC8C4C"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158F0CB7"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1B398C" w14:paraId="54C88A60"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A041DC0"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študent</w:t>
            </w:r>
          </w:p>
        </w:tc>
        <w:tc>
          <w:tcPr>
            <w:tcW w:w="1105" w:type="dxa"/>
            <w:tcBorders>
              <w:top w:val="single" w:sz="4" w:space="0" w:color="000000"/>
              <w:left w:val="single" w:sz="4" w:space="0" w:color="000000"/>
              <w:bottom w:val="single" w:sz="4" w:space="0" w:color="000000"/>
              <w:right w:val="single" w:sz="4" w:space="0" w:color="000000"/>
            </w:tcBorders>
          </w:tcPr>
          <w:p w14:paraId="3AF65060"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167655DC"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1B398C" w14:paraId="25554103"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2C715A38" w14:textId="77777777" w:rsidR="001F50EE" w:rsidRPr="001B398C" w:rsidRDefault="001F50EE" w:rsidP="00920C62">
            <w:pPr>
              <w:spacing w:line="259" w:lineRule="auto"/>
              <w:rPr>
                <w:rFonts w:ascii="Arial" w:hAnsi="Arial" w:cs="Arial"/>
                <w:sz w:val="20"/>
                <w:szCs w:val="20"/>
              </w:rPr>
            </w:pPr>
            <w:r w:rsidRPr="001B398C">
              <w:rPr>
                <w:rFonts w:ascii="Arial" w:hAnsi="Arial" w:cs="Arial"/>
                <w:sz w:val="20"/>
                <w:szCs w:val="20"/>
              </w:rPr>
              <w:t>materská dovolenka</w:t>
            </w:r>
          </w:p>
        </w:tc>
        <w:tc>
          <w:tcPr>
            <w:tcW w:w="1105" w:type="dxa"/>
            <w:tcBorders>
              <w:top w:val="single" w:sz="4" w:space="0" w:color="000000"/>
              <w:left w:val="single" w:sz="4" w:space="0" w:color="000000"/>
              <w:bottom w:val="single" w:sz="4" w:space="0" w:color="000000"/>
              <w:right w:val="single" w:sz="4" w:space="0" w:color="000000"/>
            </w:tcBorders>
          </w:tcPr>
          <w:p w14:paraId="139EEBEA"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52CD341E"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3,7%</w:t>
            </w:r>
          </w:p>
        </w:tc>
      </w:tr>
      <w:tr w:rsidR="001F50EE" w:rsidRPr="001B398C" w14:paraId="0E4AE409"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52ABC8F6"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23495A0A"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27</w:t>
            </w:r>
          </w:p>
        </w:tc>
        <w:tc>
          <w:tcPr>
            <w:tcW w:w="1199" w:type="dxa"/>
            <w:tcBorders>
              <w:top w:val="single" w:sz="4" w:space="0" w:color="000000"/>
              <w:left w:val="single" w:sz="4" w:space="0" w:color="000000"/>
              <w:bottom w:val="single" w:sz="4" w:space="0" w:color="000000"/>
              <w:right w:val="single" w:sz="4" w:space="0" w:color="000000"/>
            </w:tcBorders>
          </w:tcPr>
          <w:p w14:paraId="500FEED9"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 </w:t>
            </w:r>
          </w:p>
        </w:tc>
      </w:tr>
    </w:tbl>
    <w:p w14:paraId="6A1AE1A4" w14:textId="77777777" w:rsidR="001F50EE" w:rsidRPr="001B398C" w:rsidRDefault="001F50EE" w:rsidP="001F50EE">
      <w:pPr>
        <w:rPr>
          <w:rFonts w:ascii="Arial" w:hAnsi="Arial" w:cs="Arial"/>
          <w:sz w:val="20"/>
          <w:szCs w:val="20"/>
        </w:rPr>
      </w:pPr>
    </w:p>
    <w:p w14:paraId="244F4F82" w14:textId="77777777" w:rsidR="001F50EE" w:rsidRDefault="001F50EE" w:rsidP="001F50EE">
      <w:pPr>
        <w:rPr>
          <w:rFonts w:ascii="Arial" w:hAnsi="Arial" w:cs="Arial"/>
          <w:i/>
          <w:iCs/>
        </w:rPr>
      </w:pPr>
      <w:r w:rsidRPr="00F41857">
        <w:rPr>
          <w:rFonts w:ascii="Arial" w:hAnsi="Arial" w:cs="Arial"/>
          <w:i/>
          <w:iCs/>
        </w:rPr>
        <w:t>Dotazníkového prieskumu z 2</w:t>
      </w:r>
      <w:r>
        <w:rPr>
          <w:rFonts w:ascii="Arial" w:hAnsi="Arial" w:cs="Arial"/>
          <w:i/>
          <w:iCs/>
        </w:rPr>
        <w:t>7</w:t>
      </w:r>
      <w:r w:rsidRPr="00F41857">
        <w:rPr>
          <w:rFonts w:ascii="Arial" w:hAnsi="Arial" w:cs="Arial"/>
          <w:i/>
          <w:iCs/>
        </w:rPr>
        <w:t xml:space="preserve"> odpovedí sa zúčastnilo </w:t>
      </w:r>
      <w:r>
        <w:rPr>
          <w:rFonts w:ascii="Arial" w:hAnsi="Arial" w:cs="Arial"/>
          <w:i/>
          <w:iCs/>
        </w:rPr>
        <w:t xml:space="preserve">podľa sociálneho postavenia </w:t>
      </w:r>
    </w:p>
    <w:p w14:paraId="11A9FC88" w14:textId="514AA1B9" w:rsidR="001F50EE" w:rsidRPr="00F41857" w:rsidRDefault="001F50EE" w:rsidP="001F50EE">
      <w:pPr>
        <w:rPr>
          <w:rFonts w:ascii="Arial" w:hAnsi="Arial" w:cs="Arial"/>
          <w:i/>
          <w:iCs/>
        </w:rPr>
      </w:pPr>
      <w:r>
        <w:rPr>
          <w:rFonts w:ascii="Arial" w:hAnsi="Arial" w:cs="Arial"/>
          <w:i/>
          <w:iCs/>
        </w:rPr>
        <w:t>12</w:t>
      </w:r>
      <w:r w:rsidRPr="00F41857">
        <w:rPr>
          <w:rFonts w:ascii="Arial" w:hAnsi="Arial" w:cs="Arial"/>
          <w:i/>
          <w:iCs/>
        </w:rPr>
        <w:t xml:space="preserve"> starobných dôchodcov, </w:t>
      </w:r>
      <w:r>
        <w:rPr>
          <w:rFonts w:ascii="Arial" w:hAnsi="Arial" w:cs="Arial"/>
          <w:i/>
          <w:iCs/>
        </w:rPr>
        <w:t>10</w:t>
      </w:r>
      <w:r w:rsidRPr="00F41857">
        <w:rPr>
          <w:rFonts w:ascii="Arial" w:hAnsi="Arial" w:cs="Arial"/>
          <w:i/>
          <w:iCs/>
        </w:rPr>
        <w:t xml:space="preserve"> zamestnancov a 3 </w:t>
      </w:r>
      <w:r>
        <w:rPr>
          <w:rFonts w:ascii="Arial" w:hAnsi="Arial" w:cs="Arial"/>
          <w:i/>
          <w:iCs/>
        </w:rPr>
        <w:t>nezamestnaní</w:t>
      </w:r>
      <w:r w:rsidRPr="00F41857">
        <w:rPr>
          <w:rFonts w:ascii="Arial" w:hAnsi="Arial" w:cs="Arial"/>
          <w:i/>
          <w:iCs/>
        </w:rPr>
        <w:t>.</w:t>
      </w:r>
    </w:p>
    <w:p w14:paraId="414999C4" w14:textId="77777777" w:rsidR="001F50EE" w:rsidRDefault="001F50EE" w:rsidP="001F50EE"/>
    <w:p w14:paraId="3F9CBC0F" w14:textId="77777777" w:rsidR="001F50EE" w:rsidRDefault="001F50EE" w:rsidP="001F50EE">
      <w:pPr>
        <w:rPr>
          <w:rFonts w:ascii="Arial" w:hAnsi="Arial" w:cs="Arial"/>
          <w:i/>
          <w:iCs/>
        </w:rPr>
      </w:pPr>
    </w:p>
    <w:p w14:paraId="7AE76CB4" w14:textId="77777777" w:rsidR="001F50EE" w:rsidRDefault="001F50EE" w:rsidP="001F50EE">
      <w:pPr>
        <w:rPr>
          <w:rFonts w:ascii="Arial" w:hAnsi="Arial" w:cs="Arial"/>
          <w:i/>
          <w:iCs/>
        </w:rPr>
      </w:pPr>
    </w:p>
    <w:p w14:paraId="1B422CC1" w14:textId="77777777" w:rsidR="001F50EE" w:rsidRDefault="001F50EE" w:rsidP="001F50EE">
      <w:pPr>
        <w:rPr>
          <w:rFonts w:ascii="Arial" w:hAnsi="Arial" w:cs="Arial"/>
          <w:i/>
          <w:iCs/>
        </w:rPr>
      </w:pPr>
    </w:p>
    <w:p w14:paraId="54BBA93A" w14:textId="77777777" w:rsidR="001F50EE" w:rsidRDefault="001F50EE" w:rsidP="001F50EE">
      <w:pPr>
        <w:rPr>
          <w:rFonts w:ascii="Arial" w:hAnsi="Arial" w:cs="Arial"/>
          <w:i/>
          <w:iCs/>
        </w:rPr>
      </w:pPr>
    </w:p>
    <w:p w14:paraId="3E57E9FE" w14:textId="77777777" w:rsidR="001F50EE" w:rsidRDefault="001F50EE" w:rsidP="001F50EE">
      <w:pPr>
        <w:rPr>
          <w:rFonts w:ascii="Arial" w:hAnsi="Arial" w:cs="Arial"/>
          <w:i/>
          <w:iCs/>
        </w:rPr>
      </w:pPr>
    </w:p>
    <w:p w14:paraId="4DB87988" w14:textId="77777777" w:rsidR="001F50EE" w:rsidRPr="00F41857" w:rsidRDefault="001F50EE" w:rsidP="001F50EE">
      <w:pPr>
        <w:rPr>
          <w:rFonts w:ascii="Arial" w:hAnsi="Arial" w:cs="Arial"/>
          <w:i/>
          <w:iCs/>
        </w:rPr>
      </w:pPr>
      <w:r w:rsidRPr="00F41857">
        <w:rPr>
          <w:rFonts w:ascii="Arial" w:hAnsi="Arial" w:cs="Arial"/>
          <w:i/>
          <w:iCs/>
        </w:rPr>
        <w:t>K otázke č. 4</w:t>
      </w:r>
    </w:p>
    <w:p w14:paraId="391B4274" w14:textId="77777777" w:rsidR="001F50EE" w:rsidRDefault="001F50EE" w:rsidP="001F50EE">
      <w:r>
        <w:rPr>
          <w:noProof/>
        </w:rPr>
        <w:drawing>
          <wp:inline distT="0" distB="0" distL="0" distR="0" wp14:anchorId="32D55248" wp14:editId="29230DDA">
            <wp:extent cx="5756651" cy="195262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5254" cy="1955543"/>
                    </a:xfrm>
                    <a:prstGeom prst="rect">
                      <a:avLst/>
                    </a:prstGeom>
                    <a:noFill/>
                    <a:ln>
                      <a:noFill/>
                    </a:ln>
                  </pic:spPr>
                </pic:pic>
              </a:graphicData>
            </a:graphic>
          </wp:inline>
        </w:drawing>
      </w:r>
    </w:p>
    <w:p w14:paraId="65D13321" w14:textId="77777777" w:rsidR="001F50EE" w:rsidRDefault="001F50EE" w:rsidP="001F50EE"/>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35D96598" w14:textId="77777777" w:rsidTr="00920C62">
        <w:trPr>
          <w:trHeight w:val="372"/>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25A374C6" w14:textId="77777777" w:rsidR="001F50EE" w:rsidRDefault="001F50EE" w:rsidP="00920C62">
            <w:pPr>
              <w:spacing w:line="259" w:lineRule="auto"/>
            </w:pPr>
            <w:r>
              <w:rPr>
                <w:rFonts w:ascii="Arial" w:eastAsia="Arial" w:hAnsi="Arial" w:cs="Arial"/>
                <w:b/>
              </w:rPr>
              <w:t xml:space="preserve">Vzdelanie </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0AC3861B"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09FC79CD" w14:textId="77777777" w:rsidR="001F50EE" w:rsidRDefault="001F50EE" w:rsidP="00920C62">
            <w:pPr>
              <w:spacing w:line="259" w:lineRule="auto"/>
              <w:ind w:left="86"/>
            </w:pPr>
            <w:r>
              <w:rPr>
                <w:rFonts w:ascii="Arial" w:eastAsia="Arial" w:hAnsi="Arial" w:cs="Arial"/>
                <w:b/>
              </w:rPr>
              <w:t xml:space="preserve">Percento </w:t>
            </w:r>
          </w:p>
        </w:tc>
      </w:tr>
      <w:tr w:rsidR="001F50EE" w14:paraId="07A542D6"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701B53EE"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nižšie vzdelanie ( základne, učňovské bez maturity )</w:t>
            </w:r>
            <w:r w:rsidRPr="001B398C">
              <w:rPr>
                <w:rFonts w:ascii="Arial" w:eastAsia="Arial" w:hAnsi="Arial" w:cs="Arial"/>
                <w:sz w:val="20"/>
                <w:szCs w:val="20"/>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636FB7E3"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12</w:t>
            </w:r>
          </w:p>
        </w:tc>
        <w:tc>
          <w:tcPr>
            <w:tcW w:w="1199" w:type="dxa"/>
            <w:tcBorders>
              <w:top w:val="single" w:sz="4" w:space="0" w:color="000000"/>
              <w:left w:val="single" w:sz="4" w:space="0" w:color="000000"/>
              <w:bottom w:val="single" w:sz="4" w:space="0" w:color="000000"/>
              <w:right w:val="single" w:sz="4" w:space="0" w:color="000000"/>
            </w:tcBorders>
          </w:tcPr>
          <w:p w14:paraId="4FEE64FE"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44,4%</w:t>
            </w:r>
          </w:p>
        </w:tc>
      </w:tr>
      <w:tr w:rsidR="001F50EE" w14:paraId="05EEAFA0"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6A01C80F"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stredné vzdelanie ( stredoškolské, vyučenie s maturitou )</w:t>
            </w:r>
          </w:p>
        </w:tc>
        <w:tc>
          <w:tcPr>
            <w:tcW w:w="1105" w:type="dxa"/>
            <w:tcBorders>
              <w:top w:val="single" w:sz="4" w:space="0" w:color="000000"/>
              <w:left w:val="single" w:sz="4" w:space="0" w:color="000000"/>
              <w:bottom w:val="single" w:sz="4" w:space="0" w:color="000000"/>
              <w:right w:val="single" w:sz="4" w:space="0" w:color="000000"/>
            </w:tcBorders>
          </w:tcPr>
          <w:p w14:paraId="6164C9C1"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13</w:t>
            </w:r>
          </w:p>
        </w:tc>
        <w:tc>
          <w:tcPr>
            <w:tcW w:w="1199" w:type="dxa"/>
            <w:tcBorders>
              <w:top w:val="single" w:sz="4" w:space="0" w:color="000000"/>
              <w:left w:val="single" w:sz="4" w:space="0" w:color="000000"/>
              <w:bottom w:val="single" w:sz="4" w:space="0" w:color="000000"/>
              <w:right w:val="single" w:sz="4" w:space="0" w:color="000000"/>
            </w:tcBorders>
          </w:tcPr>
          <w:p w14:paraId="729CD6F0"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48,1%</w:t>
            </w:r>
          </w:p>
        </w:tc>
      </w:tr>
      <w:tr w:rsidR="001F50EE" w14:paraId="49E97A55"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30D4391C" w14:textId="77777777" w:rsidR="001F50EE" w:rsidRPr="001B398C" w:rsidRDefault="001F50EE" w:rsidP="00920C62">
            <w:pPr>
              <w:spacing w:after="12" w:line="249" w:lineRule="auto"/>
              <w:rPr>
                <w:rFonts w:ascii="Arial" w:hAnsi="Arial" w:cs="Arial"/>
                <w:sz w:val="20"/>
                <w:szCs w:val="20"/>
              </w:rPr>
            </w:pPr>
            <w:r w:rsidRPr="001B398C">
              <w:rPr>
                <w:rFonts w:ascii="Arial" w:eastAsia="Times New Roman" w:hAnsi="Arial" w:cs="Arial"/>
                <w:sz w:val="20"/>
                <w:szCs w:val="20"/>
              </w:rPr>
              <w:t xml:space="preserve">vyššie vzdelanie (vysokoškolské I. , II. alebo III. stupeň) </w:t>
            </w:r>
          </w:p>
        </w:tc>
        <w:tc>
          <w:tcPr>
            <w:tcW w:w="1105" w:type="dxa"/>
            <w:tcBorders>
              <w:top w:val="single" w:sz="4" w:space="0" w:color="000000"/>
              <w:left w:val="single" w:sz="4" w:space="0" w:color="000000"/>
              <w:bottom w:val="single" w:sz="4" w:space="0" w:color="000000"/>
              <w:right w:val="single" w:sz="4" w:space="0" w:color="000000"/>
            </w:tcBorders>
          </w:tcPr>
          <w:p w14:paraId="589FB28C"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2</w:t>
            </w:r>
          </w:p>
        </w:tc>
        <w:tc>
          <w:tcPr>
            <w:tcW w:w="1199" w:type="dxa"/>
            <w:tcBorders>
              <w:top w:val="single" w:sz="4" w:space="0" w:color="000000"/>
              <w:left w:val="single" w:sz="4" w:space="0" w:color="000000"/>
              <w:bottom w:val="single" w:sz="4" w:space="0" w:color="000000"/>
              <w:right w:val="single" w:sz="4" w:space="0" w:color="000000"/>
            </w:tcBorders>
          </w:tcPr>
          <w:p w14:paraId="01919ABA"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7,4%</w:t>
            </w:r>
          </w:p>
        </w:tc>
      </w:tr>
      <w:tr w:rsidR="001F50EE" w14:paraId="683EBCFF"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1D06E187"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2C06C465" w14:textId="77777777" w:rsidR="001F50EE" w:rsidRPr="001B398C" w:rsidRDefault="001F50EE" w:rsidP="00920C62">
            <w:pPr>
              <w:spacing w:line="259" w:lineRule="auto"/>
              <w:ind w:left="37"/>
              <w:jc w:val="center"/>
              <w:rPr>
                <w:rFonts w:ascii="Arial" w:hAnsi="Arial" w:cs="Arial"/>
                <w:sz w:val="20"/>
                <w:szCs w:val="20"/>
              </w:rPr>
            </w:pPr>
            <w:r w:rsidRPr="001B398C">
              <w:rPr>
                <w:rFonts w:ascii="Arial" w:hAnsi="Arial" w:cs="Arial"/>
                <w:sz w:val="20"/>
                <w:szCs w:val="20"/>
              </w:rPr>
              <w:t>2</w:t>
            </w:r>
            <w:r>
              <w:rPr>
                <w:rFonts w:ascii="Arial" w:hAnsi="Arial" w:cs="Arial"/>
                <w:sz w:val="20"/>
                <w:szCs w:val="20"/>
              </w:rPr>
              <w:t>7</w:t>
            </w:r>
          </w:p>
        </w:tc>
        <w:tc>
          <w:tcPr>
            <w:tcW w:w="1199" w:type="dxa"/>
            <w:tcBorders>
              <w:top w:val="single" w:sz="4" w:space="0" w:color="000000"/>
              <w:left w:val="single" w:sz="4" w:space="0" w:color="000000"/>
              <w:bottom w:val="single" w:sz="4" w:space="0" w:color="000000"/>
              <w:right w:val="single" w:sz="4" w:space="0" w:color="000000"/>
            </w:tcBorders>
          </w:tcPr>
          <w:p w14:paraId="1AA9340E"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 </w:t>
            </w:r>
          </w:p>
        </w:tc>
      </w:tr>
    </w:tbl>
    <w:p w14:paraId="49E58084" w14:textId="77777777" w:rsidR="001F50EE" w:rsidRDefault="001F50EE" w:rsidP="001F50EE"/>
    <w:p w14:paraId="048027CA" w14:textId="77777777" w:rsidR="001F50EE" w:rsidRDefault="001F50EE" w:rsidP="001F50EE">
      <w:r w:rsidRPr="00F41857">
        <w:rPr>
          <w:rFonts w:ascii="Arial" w:hAnsi="Arial" w:cs="Arial"/>
          <w:i/>
          <w:iCs/>
        </w:rPr>
        <w:t>Dotazníkového prieskumu z 2</w:t>
      </w:r>
      <w:r>
        <w:rPr>
          <w:rFonts w:ascii="Arial" w:hAnsi="Arial" w:cs="Arial"/>
          <w:i/>
          <w:iCs/>
        </w:rPr>
        <w:t>7</w:t>
      </w:r>
      <w:r w:rsidRPr="00F41857">
        <w:rPr>
          <w:rFonts w:ascii="Arial" w:hAnsi="Arial" w:cs="Arial"/>
          <w:i/>
          <w:iCs/>
        </w:rPr>
        <w:t xml:space="preserve"> odpovedí sa zúčastnilo </w:t>
      </w:r>
      <w:r>
        <w:rPr>
          <w:rFonts w:ascii="Arial" w:hAnsi="Arial" w:cs="Arial"/>
          <w:i/>
          <w:iCs/>
        </w:rPr>
        <w:t>podľa vzdelania 13 respondentov so stredným vzdelaním, 12 respondentov s nižším vzdelaním a 2 s vysokoškolským vzdelaním</w:t>
      </w:r>
      <w:r w:rsidRPr="00F41857">
        <w:rPr>
          <w:rFonts w:ascii="Arial" w:hAnsi="Arial" w:cs="Arial"/>
          <w:i/>
          <w:iCs/>
        </w:rPr>
        <w:t xml:space="preserve">, </w:t>
      </w:r>
    </w:p>
    <w:p w14:paraId="43833012" w14:textId="77777777" w:rsidR="001F50EE" w:rsidRDefault="001F50EE" w:rsidP="001F50EE"/>
    <w:p w14:paraId="1AD80B84" w14:textId="77777777" w:rsidR="001F50EE" w:rsidRPr="00D136C1" w:rsidRDefault="001F50EE" w:rsidP="001F50EE">
      <w:pPr>
        <w:rPr>
          <w:rFonts w:ascii="Arial" w:hAnsi="Arial" w:cs="Arial"/>
          <w:i/>
          <w:iCs/>
        </w:rPr>
      </w:pPr>
      <w:r w:rsidRPr="00D136C1">
        <w:rPr>
          <w:rFonts w:ascii="Arial" w:hAnsi="Arial" w:cs="Arial"/>
          <w:i/>
          <w:iCs/>
        </w:rPr>
        <w:t>K otázke č. 5</w:t>
      </w:r>
    </w:p>
    <w:p w14:paraId="6D3E8CC9" w14:textId="77777777" w:rsidR="001F50EE" w:rsidRDefault="001F50EE" w:rsidP="001F50EE">
      <w:r>
        <w:rPr>
          <w:noProof/>
        </w:rPr>
        <w:drawing>
          <wp:inline distT="0" distB="0" distL="0" distR="0" wp14:anchorId="0A7E3BC0" wp14:editId="002ECE10">
            <wp:extent cx="5756753" cy="192405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6130" cy="1927184"/>
                    </a:xfrm>
                    <a:prstGeom prst="rect">
                      <a:avLst/>
                    </a:prstGeom>
                    <a:noFill/>
                    <a:ln>
                      <a:noFill/>
                    </a:ln>
                  </pic:spPr>
                </pic:pic>
              </a:graphicData>
            </a:graphic>
          </wp:inline>
        </w:drawing>
      </w:r>
    </w:p>
    <w:p w14:paraId="13ABDFF3" w14:textId="77777777" w:rsidR="001F50EE" w:rsidRDefault="001F50EE" w:rsidP="001F50EE"/>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540A6D1F"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43BB3A87" w14:textId="77777777" w:rsidR="001F50EE" w:rsidRDefault="001F50EE" w:rsidP="00920C62">
            <w:pPr>
              <w:spacing w:line="259" w:lineRule="auto"/>
            </w:pPr>
            <w:r>
              <w:rPr>
                <w:rFonts w:ascii="Arial" w:eastAsia="Arial" w:hAnsi="Arial" w:cs="Arial"/>
                <w:b/>
              </w:rPr>
              <w:t xml:space="preserve">Zloženie domácností </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00C1314D"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0E8D0BCD" w14:textId="77777777" w:rsidR="001F50EE" w:rsidRDefault="001F50EE" w:rsidP="00920C62">
            <w:pPr>
              <w:spacing w:line="259" w:lineRule="auto"/>
              <w:ind w:left="86"/>
            </w:pPr>
            <w:r>
              <w:rPr>
                <w:rFonts w:ascii="Arial" w:eastAsia="Arial" w:hAnsi="Arial" w:cs="Arial"/>
                <w:b/>
              </w:rPr>
              <w:t xml:space="preserve">Percento </w:t>
            </w:r>
          </w:p>
        </w:tc>
      </w:tr>
      <w:tr w:rsidR="001F50EE" w:rsidRPr="001B398C" w14:paraId="3F5B15DB"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2F0925B4"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jednotlivec</w:t>
            </w:r>
          </w:p>
        </w:tc>
        <w:tc>
          <w:tcPr>
            <w:tcW w:w="1105" w:type="dxa"/>
            <w:tcBorders>
              <w:top w:val="single" w:sz="4" w:space="0" w:color="000000"/>
              <w:left w:val="single" w:sz="4" w:space="0" w:color="000000"/>
              <w:bottom w:val="single" w:sz="4" w:space="0" w:color="000000"/>
              <w:right w:val="single" w:sz="4" w:space="0" w:color="000000"/>
            </w:tcBorders>
          </w:tcPr>
          <w:p w14:paraId="0CF827AF"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8</w:t>
            </w:r>
          </w:p>
        </w:tc>
        <w:tc>
          <w:tcPr>
            <w:tcW w:w="1199" w:type="dxa"/>
            <w:tcBorders>
              <w:top w:val="single" w:sz="4" w:space="0" w:color="000000"/>
              <w:left w:val="single" w:sz="4" w:space="0" w:color="000000"/>
              <w:bottom w:val="single" w:sz="4" w:space="0" w:color="000000"/>
              <w:right w:val="single" w:sz="4" w:space="0" w:color="000000"/>
            </w:tcBorders>
          </w:tcPr>
          <w:p w14:paraId="27172E61"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30,8%</w:t>
            </w:r>
          </w:p>
        </w:tc>
      </w:tr>
      <w:tr w:rsidR="001F50EE" w:rsidRPr="001B398C" w14:paraId="7046A728"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24624B80"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 xml:space="preserve">manželia ( pár bez detí, resp. deti sú už dospelé a žijú inde ) </w:t>
            </w:r>
            <w:r w:rsidRPr="001B398C">
              <w:rPr>
                <w:rFonts w:ascii="Arial" w:eastAsia="Arial" w:hAnsi="Arial" w:cs="Arial"/>
                <w:sz w:val="20"/>
                <w:szCs w:val="20"/>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69F73847"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9</w:t>
            </w:r>
          </w:p>
        </w:tc>
        <w:tc>
          <w:tcPr>
            <w:tcW w:w="1199" w:type="dxa"/>
            <w:tcBorders>
              <w:top w:val="single" w:sz="4" w:space="0" w:color="000000"/>
              <w:left w:val="single" w:sz="4" w:space="0" w:color="000000"/>
              <w:bottom w:val="single" w:sz="4" w:space="0" w:color="000000"/>
              <w:right w:val="single" w:sz="4" w:space="0" w:color="000000"/>
            </w:tcBorders>
          </w:tcPr>
          <w:p w14:paraId="4C36E045"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34,6%</w:t>
            </w:r>
          </w:p>
        </w:tc>
      </w:tr>
      <w:tr w:rsidR="001F50EE" w:rsidRPr="001B398C" w14:paraId="1E1E3A97"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1879F8B"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rodičia s dieťaťom/ deťmi</w:t>
            </w:r>
          </w:p>
        </w:tc>
        <w:tc>
          <w:tcPr>
            <w:tcW w:w="1105" w:type="dxa"/>
            <w:tcBorders>
              <w:top w:val="single" w:sz="4" w:space="0" w:color="000000"/>
              <w:left w:val="single" w:sz="4" w:space="0" w:color="000000"/>
              <w:bottom w:val="single" w:sz="4" w:space="0" w:color="000000"/>
              <w:right w:val="single" w:sz="4" w:space="0" w:color="000000"/>
            </w:tcBorders>
          </w:tcPr>
          <w:p w14:paraId="2B0074A2"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5</w:t>
            </w:r>
          </w:p>
        </w:tc>
        <w:tc>
          <w:tcPr>
            <w:tcW w:w="1199" w:type="dxa"/>
            <w:tcBorders>
              <w:top w:val="single" w:sz="4" w:space="0" w:color="000000"/>
              <w:left w:val="single" w:sz="4" w:space="0" w:color="000000"/>
              <w:bottom w:val="single" w:sz="4" w:space="0" w:color="000000"/>
              <w:right w:val="single" w:sz="4" w:space="0" w:color="000000"/>
            </w:tcBorders>
          </w:tcPr>
          <w:p w14:paraId="4B873C39"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19,2 %</w:t>
            </w:r>
          </w:p>
        </w:tc>
      </w:tr>
      <w:tr w:rsidR="001F50EE" w:rsidRPr="001B398C" w14:paraId="4C330097"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08BA6B35"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jeden rodič s dieťaťom/deťmi</w:t>
            </w:r>
          </w:p>
        </w:tc>
        <w:tc>
          <w:tcPr>
            <w:tcW w:w="1105" w:type="dxa"/>
            <w:tcBorders>
              <w:top w:val="single" w:sz="4" w:space="0" w:color="000000"/>
              <w:left w:val="single" w:sz="4" w:space="0" w:color="000000"/>
              <w:bottom w:val="single" w:sz="4" w:space="0" w:color="000000"/>
              <w:right w:val="single" w:sz="4" w:space="0" w:color="000000"/>
            </w:tcBorders>
          </w:tcPr>
          <w:p w14:paraId="72AF7424"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50078981"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3,8%</w:t>
            </w:r>
          </w:p>
        </w:tc>
      </w:tr>
      <w:tr w:rsidR="001F50EE" w:rsidRPr="001B398C" w14:paraId="7A8B641D"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5BAA7BD1"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viacgeneračná domácnosť</w:t>
            </w:r>
          </w:p>
        </w:tc>
        <w:tc>
          <w:tcPr>
            <w:tcW w:w="1105" w:type="dxa"/>
            <w:tcBorders>
              <w:top w:val="single" w:sz="4" w:space="0" w:color="000000"/>
              <w:left w:val="single" w:sz="4" w:space="0" w:color="000000"/>
              <w:bottom w:val="single" w:sz="4" w:space="0" w:color="000000"/>
              <w:right w:val="single" w:sz="4" w:space="0" w:color="000000"/>
            </w:tcBorders>
          </w:tcPr>
          <w:p w14:paraId="365CEE66"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3</w:t>
            </w:r>
          </w:p>
        </w:tc>
        <w:tc>
          <w:tcPr>
            <w:tcW w:w="1199" w:type="dxa"/>
            <w:tcBorders>
              <w:top w:val="single" w:sz="4" w:space="0" w:color="000000"/>
              <w:left w:val="single" w:sz="4" w:space="0" w:color="000000"/>
              <w:bottom w:val="single" w:sz="4" w:space="0" w:color="000000"/>
              <w:right w:val="single" w:sz="4" w:space="0" w:color="000000"/>
            </w:tcBorders>
          </w:tcPr>
          <w:p w14:paraId="263280FE"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11,5%</w:t>
            </w:r>
          </w:p>
        </w:tc>
      </w:tr>
      <w:tr w:rsidR="001F50EE" w:rsidRPr="001B398C" w14:paraId="184121A3"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508CB68D"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iné</w:t>
            </w:r>
          </w:p>
        </w:tc>
        <w:tc>
          <w:tcPr>
            <w:tcW w:w="1105" w:type="dxa"/>
            <w:tcBorders>
              <w:top w:val="single" w:sz="4" w:space="0" w:color="000000"/>
              <w:left w:val="single" w:sz="4" w:space="0" w:color="000000"/>
              <w:bottom w:val="single" w:sz="4" w:space="0" w:color="000000"/>
              <w:right w:val="single" w:sz="4" w:space="0" w:color="000000"/>
            </w:tcBorders>
          </w:tcPr>
          <w:p w14:paraId="41442F8A"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6FE0A5AF"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0 %</w:t>
            </w:r>
          </w:p>
        </w:tc>
      </w:tr>
      <w:tr w:rsidR="001F50EE" w:rsidRPr="001B398C" w14:paraId="64C3F959"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15B435D2"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3D817755"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26</w:t>
            </w:r>
          </w:p>
        </w:tc>
        <w:tc>
          <w:tcPr>
            <w:tcW w:w="1199" w:type="dxa"/>
            <w:tcBorders>
              <w:top w:val="single" w:sz="4" w:space="0" w:color="000000"/>
              <w:left w:val="single" w:sz="4" w:space="0" w:color="000000"/>
              <w:bottom w:val="single" w:sz="4" w:space="0" w:color="000000"/>
              <w:right w:val="single" w:sz="4" w:space="0" w:color="000000"/>
            </w:tcBorders>
          </w:tcPr>
          <w:p w14:paraId="2ACBBAA4"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 </w:t>
            </w:r>
          </w:p>
        </w:tc>
      </w:tr>
    </w:tbl>
    <w:p w14:paraId="4D41A805" w14:textId="77777777" w:rsidR="001F50EE" w:rsidRPr="00F41857" w:rsidRDefault="001F50EE" w:rsidP="001F50EE">
      <w:pPr>
        <w:rPr>
          <w:rFonts w:ascii="Arial" w:hAnsi="Arial" w:cs="Arial"/>
          <w:i/>
          <w:iCs/>
        </w:rPr>
      </w:pPr>
      <w:r w:rsidRPr="00F41857">
        <w:rPr>
          <w:rFonts w:ascii="Arial" w:hAnsi="Arial" w:cs="Arial"/>
          <w:i/>
          <w:iCs/>
        </w:rPr>
        <w:lastRenderedPageBreak/>
        <w:t>Dotazníkového prieskumu z </w:t>
      </w:r>
      <w:r>
        <w:rPr>
          <w:rFonts w:ascii="Arial" w:hAnsi="Arial" w:cs="Arial"/>
          <w:i/>
          <w:iCs/>
        </w:rPr>
        <w:t>26</w:t>
      </w:r>
      <w:r w:rsidRPr="00F41857">
        <w:rPr>
          <w:rFonts w:ascii="Arial" w:hAnsi="Arial" w:cs="Arial"/>
          <w:i/>
          <w:iCs/>
        </w:rPr>
        <w:t xml:space="preserve"> odpovedí sa zúčastnilo </w:t>
      </w:r>
      <w:r>
        <w:rPr>
          <w:rFonts w:ascii="Arial" w:hAnsi="Arial" w:cs="Arial"/>
          <w:i/>
          <w:iCs/>
        </w:rPr>
        <w:t>najviac 9</w:t>
      </w:r>
      <w:r w:rsidRPr="00F41857">
        <w:rPr>
          <w:rFonts w:ascii="Arial" w:hAnsi="Arial" w:cs="Arial"/>
          <w:i/>
          <w:iCs/>
        </w:rPr>
        <w:t xml:space="preserve"> </w:t>
      </w:r>
      <w:r>
        <w:rPr>
          <w:rFonts w:ascii="Arial" w:hAnsi="Arial" w:cs="Arial"/>
          <w:i/>
          <w:iCs/>
        </w:rPr>
        <w:t>respondentov z kategórie manželia žijúce bez detí, 8 jednotlivcov a 5 respondentov rodičia s dieťaťom.</w:t>
      </w:r>
    </w:p>
    <w:p w14:paraId="6AD795BD" w14:textId="77777777" w:rsidR="001F50EE" w:rsidRDefault="001F50EE" w:rsidP="001F50EE"/>
    <w:p w14:paraId="6B987043" w14:textId="77777777" w:rsidR="001F50EE" w:rsidRPr="00D136C1" w:rsidRDefault="001F50EE" w:rsidP="001F50EE">
      <w:pPr>
        <w:rPr>
          <w:rFonts w:ascii="Arial" w:hAnsi="Arial" w:cs="Arial"/>
          <w:i/>
          <w:iCs/>
        </w:rPr>
      </w:pPr>
      <w:r w:rsidRPr="00D136C1">
        <w:rPr>
          <w:rFonts w:ascii="Arial" w:hAnsi="Arial" w:cs="Arial"/>
          <w:i/>
          <w:iCs/>
        </w:rPr>
        <w:t>K otázke č. 6</w:t>
      </w:r>
    </w:p>
    <w:p w14:paraId="5217BD3D" w14:textId="77777777" w:rsidR="001F50EE" w:rsidRDefault="001F50EE" w:rsidP="001F50EE">
      <w:r>
        <w:rPr>
          <w:noProof/>
        </w:rPr>
        <w:drawing>
          <wp:inline distT="0" distB="0" distL="0" distR="0" wp14:anchorId="16E7124D" wp14:editId="39B5E1C0">
            <wp:extent cx="5757545" cy="240157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7545" cy="2401570"/>
                    </a:xfrm>
                    <a:prstGeom prst="rect">
                      <a:avLst/>
                    </a:prstGeom>
                    <a:noFill/>
                    <a:ln>
                      <a:noFill/>
                    </a:ln>
                  </pic:spPr>
                </pic:pic>
              </a:graphicData>
            </a:graphic>
          </wp:inline>
        </w:drawing>
      </w:r>
    </w:p>
    <w:p w14:paraId="73C3B396" w14:textId="77777777" w:rsidR="001F50EE" w:rsidRDefault="001F50EE" w:rsidP="001F50EE"/>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715ACF78"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35CD66F2" w14:textId="77777777" w:rsidR="001F50EE" w:rsidRDefault="001F50EE" w:rsidP="00920C62">
            <w:pPr>
              <w:spacing w:line="259" w:lineRule="auto"/>
            </w:pPr>
            <w:r>
              <w:rPr>
                <w:rFonts w:ascii="Arial" w:eastAsia="Arial" w:hAnsi="Arial" w:cs="Arial"/>
                <w:b/>
              </w:rPr>
              <w:t>Informovanosť o poskytovaných soc. službách v obci</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23F329A8"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4291E068" w14:textId="77777777" w:rsidR="001F50EE" w:rsidRDefault="001F50EE" w:rsidP="00920C62">
            <w:pPr>
              <w:spacing w:line="259" w:lineRule="auto"/>
              <w:ind w:left="86"/>
            </w:pPr>
            <w:r>
              <w:rPr>
                <w:rFonts w:ascii="Arial" w:eastAsia="Arial" w:hAnsi="Arial" w:cs="Arial"/>
                <w:b/>
              </w:rPr>
              <w:t xml:space="preserve">Percento </w:t>
            </w:r>
          </w:p>
        </w:tc>
      </w:tr>
      <w:tr w:rsidR="001F50EE" w14:paraId="531F19C5"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43D618B1"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áno viem</w:t>
            </w:r>
          </w:p>
        </w:tc>
        <w:tc>
          <w:tcPr>
            <w:tcW w:w="1105" w:type="dxa"/>
            <w:tcBorders>
              <w:top w:val="single" w:sz="4" w:space="0" w:color="000000"/>
              <w:left w:val="single" w:sz="4" w:space="0" w:color="000000"/>
              <w:bottom w:val="single" w:sz="4" w:space="0" w:color="000000"/>
              <w:right w:val="single" w:sz="4" w:space="0" w:color="000000"/>
            </w:tcBorders>
          </w:tcPr>
          <w:p w14:paraId="077E1FF0"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3</w:t>
            </w:r>
          </w:p>
        </w:tc>
        <w:tc>
          <w:tcPr>
            <w:tcW w:w="1199" w:type="dxa"/>
            <w:tcBorders>
              <w:top w:val="single" w:sz="4" w:space="0" w:color="000000"/>
              <w:left w:val="single" w:sz="4" w:space="0" w:color="000000"/>
              <w:bottom w:val="single" w:sz="4" w:space="0" w:color="000000"/>
              <w:right w:val="single" w:sz="4" w:space="0" w:color="000000"/>
            </w:tcBorders>
          </w:tcPr>
          <w:p w14:paraId="0C9BE14E"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11,1%</w:t>
            </w:r>
          </w:p>
        </w:tc>
      </w:tr>
      <w:tr w:rsidR="001F50EE" w14:paraId="15E593B3"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6B2C6963"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iba niektoré</w:t>
            </w:r>
          </w:p>
        </w:tc>
        <w:tc>
          <w:tcPr>
            <w:tcW w:w="1105" w:type="dxa"/>
            <w:tcBorders>
              <w:top w:val="single" w:sz="4" w:space="0" w:color="000000"/>
              <w:left w:val="single" w:sz="4" w:space="0" w:color="000000"/>
              <w:bottom w:val="single" w:sz="4" w:space="0" w:color="000000"/>
              <w:right w:val="single" w:sz="4" w:space="0" w:color="000000"/>
            </w:tcBorders>
          </w:tcPr>
          <w:p w14:paraId="21D3FE77"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6</w:t>
            </w:r>
          </w:p>
        </w:tc>
        <w:tc>
          <w:tcPr>
            <w:tcW w:w="1199" w:type="dxa"/>
            <w:tcBorders>
              <w:top w:val="single" w:sz="4" w:space="0" w:color="000000"/>
              <w:left w:val="single" w:sz="4" w:space="0" w:color="000000"/>
              <w:bottom w:val="single" w:sz="4" w:space="0" w:color="000000"/>
              <w:right w:val="single" w:sz="4" w:space="0" w:color="000000"/>
            </w:tcBorders>
          </w:tcPr>
          <w:p w14:paraId="5CD5ECAD"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22,2%</w:t>
            </w:r>
          </w:p>
        </w:tc>
      </w:tr>
      <w:tr w:rsidR="001F50EE" w14:paraId="66E7C925"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235FEE41" w14:textId="77777777" w:rsidR="001F50EE" w:rsidRPr="001B398C" w:rsidRDefault="001F50EE" w:rsidP="00920C62">
            <w:pPr>
              <w:spacing w:after="12" w:line="249" w:lineRule="auto"/>
              <w:rPr>
                <w:rFonts w:ascii="Arial" w:hAnsi="Arial" w:cs="Arial"/>
                <w:sz w:val="20"/>
                <w:szCs w:val="20"/>
              </w:rPr>
            </w:pPr>
            <w:r w:rsidRPr="001B398C">
              <w:rPr>
                <w:rFonts w:ascii="Arial" w:eastAsia="Times New Roman" w:hAnsi="Arial" w:cs="Arial"/>
                <w:sz w:val="20"/>
                <w:szCs w:val="20"/>
              </w:rPr>
              <w:t>neviem</w:t>
            </w:r>
          </w:p>
        </w:tc>
        <w:tc>
          <w:tcPr>
            <w:tcW w:w="1105" w:type="dxa"/>
            <w:tcBorders>
              <w:top w:val="single" w:sz="4" w:space="0" w:color="000000"/>
              <w:left w:val="single" w:sz="4" w:space="0" w:color="000000"/>
              <w:bottom w:val="single" w:sz="4" w:space="0" w:color="000000"/>
              <w:right w:val="single" w:sz="4" w:space="0" w:color="000000"/>
            </w:tcBorders>
          </w:tcPr>
          <w:p w14:paraId="3243FE3E"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18</w:t>
            </w:r>
          </w:p>
        </w:tc>
        <w:tc>
          <w:tcPr>
            <w:tcW w:w="1199" w:type="dxa"/>
            <w:tcBorders>
              <w:top w:val="single" w:sz="4" w:space="0" w:color="000000"/>
              <w:left w:val="single" w:sz="4" w:space="0" w:color="000000"/>
              <w:bottom w:val="single" w:sz="4" w:space="0" w:color="000000"/>
              <w:right w:val="single" w:sz="4" w:space="0" w:color="000000"/>
            </w:tcBorders>
          </w:tcPr>
          <w:p w14:paraId="757D6710"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66,7%</w:t>
            </w:r>
          </w:p>
        </w:tc>
      </w:tr>
      <w:tr w:rsidR="001F50EE" w14:paraId="39CED9A0"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651C85DA"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1247EE3D" w14:textId="77777777" w:rsidR="001F50EE" w:rsidRPr="001B398C" w:rsidRDefault="001F50EE" w:rsidP="00920C62">
            <w:pPr>
              <w:spacing w:line="259" w:lineRule="auto"/>
              <w:ind w:left="37"/>
              <w:jc w:val="center"/>
              <w:rPr>
                <w:rFonts w:ascii="Arial" w:hAnsi="Arial" w:cs="Arial"/>
                <w:sz w:val="20"/>
                <w:szCs w:val="20"/>
              </w:rPr>
            </w:pPr>
            <w:r w:rsidRPr="001B398C">
              <w:rPr>
                <w:rFonts w:ascii="Arial" w:hAnsi="Arial" w:cs="Arial"/>
                <w:sz w:val="20"/>
                <w:szCs w:val="20"/>
              </w:rPr>
              <w:t>2</w:t>
            </w:r>
            <w:r>
              <w:rPr>
                <w:rFonts w:ascii="Arial" w:hAnsi="Arial" w:cs="Arial"/>
                <w:sz w:val="20"/>
                <w:szCs w:val="20"/>
              </w:rPr>
              <w:t>7</w:t>
            </w:r>
          </w:p>
        </w:tc>
        <w:tc>
          <w:tcPr>
            <w:tcW w:w="1199" w:type="dxa"/>
            <w:tcBorders>
              <w:top w:val="single" w:sz="4" w:space="0" w:color="000000"/>
              <w:left w:val="single" w:sz="4" w:space="0" w:color="000000"/>
              <w:bottom w:val="single" w:sz="4" w:space="0" w:color="000000"/>
              <w:right w:val="single" w:sz="4" w:space="0" w:color="000000"/>
            </w:tcBorders>
          </w:tcPr>
          <w:p w14:paraId="6C8B5F2B"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w:t>
            </w:r>
          </w:p>
        </w:tc>
      </w:tr>
    </w:tbl>
    <w:p w14:paraId="4F7FA345" w14:textId="77777777" w:rsidR="001F50EE" w:rsidRDefault="001F50EE" w:rsidP="001F50EE"/>
    <w:p w14:paraId="6EA7673B" w14:textId="77777777" w:rsidR="001F50EE" w:rsidRPr="00F41857" w:rsidRDefault="001F50EE" w:rsidP="001F50EE">
      <w:pPr>
        <w:rPr>
          <w:rFonts w:ascii="Arial" w:hAnsi="Arial" w:cs="Arial"/>
          <w:i/>
          <w:iCs/>
        </w:rPr>
      </w:pPr>
      <w:r w:rsidRPr="00F41857">
        <w:rPr>
          <w:rFonts w:ascii="Arial" w:hAnsi="Arial" w:cs="Arial"/>
          <w:i/>
          <w:iCs/>
        </w:rPr>
        <w:t xml:space="preserve">Dotazníkového prieskumu z 20 odpovedí sa </w:t>
      </w:r>
      <w:r>
        <w:rPr>
          <w:rFonts w:ascii="Arial" w:hAnsi="Arial" w:cs="Arial"/>
          <w:i/>
          <w:iCs/>
        </w:rPr>
        <w:t>12 respondentov k informovanosti o poskytovaných sociálnych službách v obci vyjadrilo, že nevedia aké sociálne služby sú v súčasnosti poskytované v obci.</w:t>
      </w:r>
    </w:p>
    <w:p w14:paraId="2730221E" w14:textId="77777777" w:rsidR="001F50EE" w:rsidRDefault="001F50EE" w:rsidP="001F50EE">
      <w:pPr>
        <w:rPr>
          <w:rFonts w:ascii="Arial" w:hAnsi="Arial" w:cs="Arial"/>
          <w:i/>
          <w:iCs/>
        </w:rPr>
      </w:pPr>
    </w:p>
    <w:p w14:paraId="7C99B116" w14:textId="77777777" w:rsidR="001F50EE" w:rsidRPr="00D136C1" w:rsidRDefault="001F50EE" w:rsidP="001F50EE">
      <w:pPr>
        <w:rPr>
          <w:rFonts w:ascii="Arial" w:hAnsi="Arial" w:cs="Arial"/>
          <w:i/>
          <w:iCs/>
        </w:rPr>
      </w:pPr>
      <w:r w:rsidRPr="00D136C1">
        <w:rPr>
          <w:rFonts w:ascii="Arial" w:hAnsi="Arial" w:cs="Arial"/>
          <w:i/>
          <w:iCs/>
        </w:rPr>
        <w:t>K otázke č. 7</w:t>
      </w:r>
    </w:p>
    <w:p w14:paraId="2F2B912E" w14:textId="77777777" w:rsidR="001F50EE" w:rsidRDefault="001F50EE" w:rsidP="001F50EE">
      <w:r>
        <w:rPr>
          <w:noProof/>
        </w:rPr>
        <w:drawing>
          <wp:inline distT="0" distB="0" distL="0" distR="0" wp14:anchorId="11A24B0F" wp14:editId="1A263CCB">
            <wp:extent cx="5757545" cy="263271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7545" cy="2632710"/>
                    </a:xfrm>
                    <a:prstGeom prst="rect">
                      <a:avLst/>
                    </a:prstGeom>
                    <a:noFill/>
                    <a:ln>
                      <a:noFill/>
                    </a:ln>
                  </pic:spPr>
                </pic:pic>
              </a:graphicData>
            </a:graphic>
          </wp:inline>
        </w:drawing>
      </w:r>
    </w:p>
    <w:p w14:paraId="356D52AD" w14:textId="77777777" w:rsidR="001F50EE" w:rsidRDefault="001F50EE" w:rsidP="001F50EE"/>
    <w:p w14:paraId="3E097CD5" w14:textId="77777777" w:rsidR="001F50EE" w:rsidRDefault="001F50EE" w:rsidP="001F50EE"/>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30DB4D9A"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0D06C3E2" w14:textId="77777777" w:rsidR="001F50EE" w:rsidRDefault="001F50EE" w:rsidP="00920C62">
            <w:pPr>
              <w:spacing w:line="259" w:lineRule="auto"/>
            </w:pPr>
            <w:r>
              <w:rPr>
                <w:rFonts w:ascii="Arial" w:eastAsia="Arial" w:hAnsi="Arial" w:cs="Arial"/>
                <w:b/>
              </w:rPr>
              <w:lastRenderedPageBreak/>
              <w:t>Ako získam informáciu o poskytovaných soc. službách v obci</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57957A09"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1C77894F" w14:textId="77777777" w:rsidR="001F50EE" w:rsidRDefault="001F50EE" w:rsidP="00920C62">
            <w:pPr>
              <w:spacing w:line="259" w:lineRule="auto"/>
              <w:ind w:left="86"/>
            </w:pPr>
            <w:r>
              <w:rPr>
                <w:rFonts w:ascii="Arial" w:eastAsia="Arial" w:hAnsi="Arial" w:cs="Arial"/>
                <w:b/>
              </w:rPr>
              <w:t xml:space="preserve">Percento </w:t>
            </w:r>
          </w:p>
        </w:tc>
      </w:tr>
      <w:tr w:rsidR="001F50EE" w:rsidRPr="00251A3E" w14:paraId="692962B0"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683CE5BC" w14:textId="77777777" w:rsidR="001F50EE" w:rsidRPr="00251A3E" w:rsidRDefault="001F50EE" w:rsidP="00920C62">
            <w:pPr>
              <w:spacing w:line="259" w:lineRule="auto"/>
              <w:rPr>
                <w:rFonts w:ascii="Arial" w:hAnsi="Arial" w:cs="Arial"/>
                <w:sz w:val="20"/>
                <w:szCs w:val="20"/>
              </w:rPr>
            </w:pPr>
            <w:r w:rsidRPr="00251A3E">
              <w:rPr>
                <w:rFonts w:ascii="Arial" w:eastAsia="Times New Roman" w:hAnsi="Arial" w:cs="Arial"/>
                <w:sz w:val="20"/>
                <w:szCs w:val="20"/>
              </w:rPr>
              <w:t>získam informácie na úradoch ( Obecný úrad, Úrad práce, sociálnych veci a rodiny a pod )</w:t>
            </w:r>
          </w:p>
        </w:tc>
        <w:tc>
          <w:tcPr>
            <w:tcW w:w="1105" w:type="dxa"/>
            <w:tcBorders>
              <w:top w:val="single" w:sz="4" w:space="0" w:color="000000"/>
              <w:left w:val="single" w:sz="4" w:space="0" w:color="000000"/>
              <w:bottom w:val="single" w:sz="4" w:space="0" w:color="000000"/>
              <w:right w:val="single" w:sz="4" w:space="0" w:color="000000"/>
            </w:tcBorders>
          </w:tcPr>
          <w:p w14:paraId="03464082"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15</w:t>
            </w:r>
          </w:p>
        </w:tc>
        <w:tc>
          <w:tcPr>
            <w:tcW w:w="1199" w:type="dxa"/>
            <w:tcBorders>
              <w:top w:val="single" w:sz="4" w:space="0" w:color="000000"/>
              <w:left w:val="single" w:sz="4" w:space="0" w:color="000000"/>
              <w:bottom w:val="single" w:sz="4" w:space="0" w:color="000000"/>
              <w:right w:val="single" w:sz="4" w:space="0" w:color="000000"/>
            </w:tcBorders>
          </w:tcPr>
          <w:p w14:paraId="39255B39" w14:textId="77777777" w:rsidR="001F50EE" w:rsidRPr="00251A3E" w:rsidRDefault="001F50EE" w:rsidP="00920C62">
            <w:pPr>
              <w:spacing w:line="259" w:lineRule="auto"/>
              <w:ind w:left="36"/>
              <w:jc w:val="center"/>
              <w:rPr>
                <w:rFonts w:ascii="Arial" w:hAnsi="Arial" w:cs="Arial"/>
                <w:sz w:val="20"/>
                <w:szCs w:val="20"/>
              </w:rPr>
            </w:pPr>
            <w:r>
              <w:rPr>
                <w:rFonts w:ascii="Arial" w:hAnsi="Arial" w:cs="Arial"/>
                <w:sz w:val="20"/>
                <w:szCs w:val="20"/>
              </w:rPr>
              <w:t>57,7%</w:t>
            </w:r>
          </w:p>
        </w:tc>
      </w:tr>
      <w:tr w:rsidR="001F50EE" w:rsidRPr="00251A3E" w14:paraId="2152BC18"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73BBE7A1" w14:textId="77777777" w:rsidR="001F50EE" w:rsidRPr="00251A3E" w:rsidRDefault="001F50EE" w:rsidP="00920C62">
            <w:pPr>
              <w:spacing w:line="259" w:lineRule="auto"/>
              <w:rPr>
                <w:rFonts w:ascii="Arial" w:hAnsi="Arial" w:cs="Arial"/>
                <w:sz w:val="20"/>
                <w:szCs w:val="20"/>
              </w:rPr>
            </w:pPr>
            <w:r w:rsidRPr="00251A3E">
              <w:rPr>
                <w:rFonts w:ascii="Arial" w:eastAsia="Times New Roman" w:hAnsi="Arial" w:cs="Arial"/>
                <w:sz w:val="20"/>
                <w:szCs w:val="20"/>
              </w:rPr>
              <w:t>nakontaktujem sa na organizácie, o ktorých viem, že podobné služby poskytujú</w:t>
            </w:r>
          </w:p>
        </w:tc>
        <w:tc>
          <w:tcPr>
            <w:tcW w:w="1105" w:type="dxa"/>
            <w:tcBorders>
              <w:top w:val="single" w:sz="4" w:space="0" w:color="000000"/>
              <w:left w:val="single" w:sz="4" w:space="0" w:color="000000"/>
              <w:bottom w:val="single" w:sz="4" w:space="0" w:color="000000"/>
              <w:right w:val="single" w:sz="4" w:space="0" w:color="000000"/>
            </w:tcBorders>
          </w:tcPr>
          <w:p w14:paraId="0AB208B2"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6B045C38" w14:textId="77777777" w:rsidR="001F50EE" w:rsidRPr="00251A3E" w:rsidRDefault="001F50EE" w:rsidP="00920C62">
            <w:pPr>
              <w:spacing w:line="259" w:lineRule="auto"/>
              <w:ind w:left="36"/>
              <w:jc w:val="center"/>
              <w:rPr>
                <w:rFonts w:ascii="Arial" w:hAnsi="Arial" w:cs="Arial"/>
                <w:sz w:val="20"/>
                <w:szCs w:val="20"/>
              </w:rPr>
            </w:pPr>
            <w:r>
              <w:rPr>
                <w:rFonts w:ascii="Arial" w:hAnsi="Arial" w:cs="Arial"/>
                <w:sz w:val="20"/>
                <w:szCs w:val="20"/>
              </w:rPr>
              <w:t>3,8%</w:t>
            </w:r>
          </w:p>
        </w:tc>
      </w:tr>
      <w:tr w:rsidR="001F50EE" w:rsidRPr="00251A3E" w14:paraId="13719969"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7E069FFC" w14:textId="77777777" w:rsidR="001F50EE" w:rsidRPr="00251A3E" w:rsidRDefault="001F50EE" w:rsidP="00920C62">
            <w:pPr>
              <w:spacing w:after="12" w:line="249" w:lineRule="auto"/>
              <w:rPr>
                <w:rFonts w:ascii="Arial" w:hAnsi="Arial" w:cs="Arial"/>
                <w:sz w:val="20"/>
                <w:szCs w:val="20"/>
              </w:rPr>
            </w:pPr>
            <w:r w:rsidRPr="00251A3E">
              <w:rPr>
                <w:rFonts w:ascii="Arial" w:eastAsia="Times New Roman" w:hAnsi="Arial" w:cs="Arial"/>
                <w:sz w:val="20"/>
                <w:szCs w:val="20"/>
              </w:rPr>
              <w:t>obrátim sa na človeka, ktorý sa s podobným problémom stretol</w:t>
            </w:r>
          </w:p>
        </w:tc>
        <w:tc>
          <w:tcPr>
            <w:tcW w:w="1105" w:type="dxa"/>
            <w:tcBorders>
              <w:top w:val="single" w:sz="4" w:space="0" w:color="000000"/>
              <w:left w:val="single" w:sz="4" w:space="0" w:color="000000"/>
              <w:bottom w:val="single" w:sz="4" w:space="0" w:color="000000"/>
              <w:right w:val="single" w:sz="4" w:space="0" w:color="000000"/>
            </w:tcBorders>
          </w:tcPr>
          <w:p w14:paraId="5F347A62"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3</w:t>
            </w:r>
          </w:p>
        </w:tc>
        <w:tc>
          <w:tcPr>
            <w:tcW w:w="1199" w:type="dxa"/>
            <w:tcBorders>
              <w:top w:val="single" w:sz="4" w:space="0" w:color="000000"/>
              <w:left w:val="single" w:sz="4" w:space="0" w:color="000000"/>
              <w:bottom w:val="single" w:sz="4" w:space="0" w:color="000000"/>
              <w:right w:val="single" w:sz="4" w:space="0" w:color="000000"/>
            </w:tcBorders>
          </w:tcPr>
          <w:p w14:paraId="7B47FAE8" w14:textId="77777777" w:rsidR="001F50EE" w:rsidRPr="00251A3E" w:rsidRDefault="001F50EE" w:rsidP="00920C62">
            <w:pPr>
              <w:spacing w:line="259" w:lineRule="auto"/>
              <w:ind w:left="36"/>
              <w:jc w:val="center"/>
              <w:rPr>
                <w:rFonts w:ascii="Arial" w:hAnsi="Arial" w:cs="Arial"/>
                <w:sz w:val="20"/>
                <w:szCs w:val="20"/>
              </w:rPr>
            </w:pPr>
            <w:r>
              <w:rPr>
                <w:rFonts w:ascii="Arial" w:hAnsi="Arial" w:cs="Arial"/>
                <w:sz w:val="20"/>
                <w:szCs w:val="20"/>
              </w:rPr>
              <w:t>11,5%</w:t>
            </w:r>
          </w:p>
        </w:tc>
      </w:tr>
      <w:tr w:rsidR="001F50EE" w:rsidRPr="00251A3E" w14:paraId="6A357DCD"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0816FFD4" w14:textId="77777777" w:rsidR="001F50EE" w:rsidRPr="00251A3E" w:rsidRDefault="001F50EE" w:rsidP="00920C62">
            <w:pPr>
              <w:spacing w:line="259" w:lineRule="auto"/>
              <w:rPr>
                <w:rFonts w:ascii="Arial" w:hAnsi="Arial" w:cs="Arial"/>
                <w:sz w:val="20"/>
                <w:szCs w:val="20"/>
              </w:rPr>
            </w:pPr>
            <w:r w:rsidRPr="00251A3E">
              <w:rPr>
                <w:rFonts w:ascii="Arial" w:eastAsia="Times New Roman" w:hAnsi="Arial" w:cs="Arial"/>
                <w:sz w:val="20"/>
                <w:szCs w:val="20"/>
              </w:rPr>
              <w:t>vyhľadám pomoc v rodine, u priateľov</w:t>
            </w:r>
          </w:p>
        </w:tc>
        <w:tc>
          <w:tcPr>
            <w:tcW w:w="1105" w:type="dxa"/>
            <w:tcBorders>
              <w:top w:val="single" w:sz="4" w:space="0" w:color="000000"/>
              <w:left w:val="single" w:sz="4" w:space="0" w:color="000000"/>
              <w:bottom w:val="single" w:sz="4" w:space="0" w:color="000000"/>
              <w:right w:val="single" w:sz="4" w:space="0" w:color="000000"/>
            </w:tcBorders>
          </w:tcPr>
          <w:p w14:paraId="756121B5"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2A5717B6" w14:textId="77777777" w:rsidR="001F50EE" w:rsidRPr="00251A3E" w:rsidRDefault="001F50EE" w:rsidP="00920C62">
            <w:pPr>
              <w:spacing w:line="259" w:lineRule="auto"/>
              <w:ind w:left="36"/>
              <w:jc w:val="center"/>
              <w:rPr>
                <w:rFonts w:ascii="Arial" w:hAnsi="Arial" w:cs="Arial"/>
                <w:sz w:val="20"/>
                <w:szCs w:val="20"/>
              </w:rPr>
            </w:pPr>
            <w:r>
              <w:rPr>
                <w:rFonts w:ascii="Arial" w:hAnsi="Arial" w:cs="Arial"/>
                <w:sz w:val="20"/>
                <w:szCs w:val="20"/>
              </w:rPr>
              <w:t>3,8%</w:t>
            </w:r>
          </w:p>
        </w:tc>
      </w:tr>
      <w:tr w:rsidR="001F50EE" w:rsidRPr="00251A3E" w14:paraId="27763BBE"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212815C3" w14:textId="77777777" w:rsidR="001F50EE" w:rsidRPr="00251A3E" w:rsidRDefault="001F50EE" w:rsidP="00920C62">
            <w:pPr>
              <w:spacing w:line="259" w:lineRule="auto"/>
              <w:rPr>
                <w:rFonts w:ascii="Arial" w:eastAsia="Times New Roman" w:hAnsi="Arial" w:cs="Arial"/>
                <w:sz w:val="20"/>
                <w:szCs w:val="20"/>
              </w:rPr>
            </w:pPr>
            <w:r w:rsidRPr="00251A3E">
              <w:rPr>
                <w:rFonts w:ascii="Arial" w:eastAsia="Times New Roman" w:hAnsi="Arial" w:cs="Arial"/>
                <w:sz w:val="20"/>
                <w:szCs w:val="20"/>
              </w:rPr>
              <w:t>získam informácie u ošetrujúceho lekára</w:t>
            </w:r>
          </w:p>
        </w:tc>
        <w:tc>
          <w:tcPr>
            <w:tcW w:w="1105" w:type="dxa"/>
            <w:tcBorders>
              <w:top w:val="single" w:sz="4" w:space="0" w:color="000000"/>
              <w:left w:val="single" w:sz="4" w:space="0" w:color="000000"/>
              <w:bottom w:val="single" w:sz="4" w:space="0" w:color="000000"/>
              <w:right w:val="single" w:sz="4" w:space="0" w:color="000000"/>
            </w:tcBorders>
          </w:tcPr>
          <w:p w14:paraId="19D7B016"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2</w:t>
            </w:r>
          </w:p>
        </w:tc>
        <w:tc>
          <w:tcPr>
            <w:tcW w:w="1199" w:type="dxa"/>
            <w:tcBorders>
              <w:top w:val="single" w:sz="4" w:space="0" w:color="000000"/>
              <w:left w:val="single" w:sz="4" w:space="0" w:color="000000"/>
              <w:bottom w:val="single" w:sz="4" w:space="0" w:color="000000"/>
              <w:right w:val="single" w:sz="4" w:space="0" w:color="000000"/>
            </w:tcBorders>
          </w:tcPr>
          <w:p w14:paraId="028AF218" w14:textId="77777777" w:rsidR="001F50EE" w:rsidRPr="00251A3E" w:rsidRDefault="001F50EE" w:rsidP="00920C62">
            <w:pPr>
              <w:spacing w:line="259" w:lineRule="auto"/>
              <w:ind w:left="36"/>
              <w:jc w:val="center"/>
              <w:rPr>
                <w:rFonts w:ascii="Arial" w:eastAsia="Arial" w:hAnsi="Arial" w:cs="Arial"/>
                <w:sz w:val="20"/>
                <w:szCs w:val="20"/>
              </w:rPr>
            </w:pPr>
            <w:r>
              <w:rPr>
                <w:rFonts w:ascii="Arial" w:eastAsia="Arial" w:hAnsi="Arial" w:cs="Arial"/>
                <w:sz w:val="20"/>
                <w:szCs w:val="20"/>
              </w:rPr>
              <w:t>7,7%</w:t>
            </w:r>
          </w:p>
        </w:tc>
      </w:tr>
      <w:tr w:rsidR="001F50EE" w:rsidRPr="00251A3E" w14:paraId="1FD9A900"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7DDEA444" w14:textId="77777777" w:rsidR="001F50EE" w:rsidRPr="00251A3E" w:rsidRDefault="001F50EE" w:rsidP="00920C62">
            <w:pPr>
              <w:spacing w:line="259" w:lineRule="auto"/>
              <w:rPr>
                <w:rFonts w:ascii="Arial" w:eastAsia="Times New Roman" w:hAnsi="Arial" w:cs="Arial"/>
                <w:sz w:val="20"/>
                <w:szCs w:val="20"/>
              </w:rPr>
            </w:pPr>
            <w:r w:rsidRPr="00251A3E">
              <w:rPr>
                <w:rFonts w:ascii="Arial" w:eastAsia="Times New Roman" w:hAnsi="Arial" w:cs="Arial"/>
                <w:sz w:val="20"/>
                <w:szCs w:val="20"/>
              </w:rPr>
              <w:t>získam informácie z internetu</w:t>
            </w:r>
          </w:p>
        </w:tc>
        <w:tc>
          <w:tcPr>
            <w:tcW w:w="1105" w:type="dxa"/>
            <w:tcBorders>
              <w:top w:val="single" w:sz="4" w:space="0" w:color="000000"/>
              <w:left w:val="single" w:sz="4" w:space="0" w:color="000000"/>
              <w:bottom w:val="single" w:sz="4" w:space="0" w:color="000000"/>
              <w:right w:val="single" w:sz="4" w:space="0" w:color="000000"/>
            </w:tcBorders>
          </w:tcPr>
          <w:p w14:paraId="6150B70B"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5</w:t>
            </w:r>
          </w:p>
        </w:tc>
        <w:tc>
          <w:tcPr>
            <w:tcW w:w="1199" w:type="dxa"/>
            <w:tcBorders>
              <w:top w:val="single" w:sz="4" w:space="0" w:color="000000"/>
              <w:left w:val="single" w:sz="4" w:space="0" w:color="000000"/>
              <w:bottom w:val="single" w:sz="4" w:space="0" w:color="000000"/>
              <w:right w:val="single" w:sz="4" w:space="0" w:color="000000"/>
            </w:tcBorders>
          </w:tcPr>
          <w:p w14:paraId="708B0207" w14:textId="77777777" w:rsidR="001F50EE" w:rsidRPr="00251A3E" w:rsidRDefault="001F50EE" w:rsidP="00920C62">
            <w:pPr>
              <w:spacing w:line="259" w:lineRule="auto"/>
              <w:ind w:left="36"/>
              <w:jc w:val="center"/>
              <w:rPr>
                <w:rFonts w:ascii="Arial" w:eastAsia="Arial" w:hAnsi="Arial" w:cs="Arial"/>
                <w:sz w:val="20"/>
                <w:szCs w:val="20"/>
              </w:rPr>
            </w:pPr>
            <w:r>
              <w:rPr>
                <w:rFonts w:ascii="Arial" w:eastAsia="Arial" w:hAnsi="Arial" w:cs="Arial"/>
                <w:sz w:val="20"/>
                <w:szCs w:val="20"/>
              </w:rPr>
              <w:t>19,2%</w:t>
            </w:r>
          </w:p>
        </w:tc>
      </w:tr>
      <w:tr w:rsidR="001F50EE" w:rsidRPr="00251A3E" w14:paraId="1EA6CC4A"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7C35328C" w14:textId="77777777" w:rsidR="001F50EE" w:rsidRPr="00251A3E" w:rsidRDefault="001F50EE" w:rsidP="00920C62">
            <w:pPr>
              <w:spacing w:line="259" w:lineRule="auto"/>
              <w:rPr>
                <w:rFonts w:ascii="Arial" w:eastAsia="Times New Roman" w:hAnsi="Arial" w:cs="Arial"/>
                <w:sz w:val="20"/>
                <w:szCs w:val="20"/>
              </w:rPr>
            </w:pPr>
            <w:r w:rsidRPr="00251A3E">
              <w:rPr>
                <w:rFonts w:ascii="Arial" w:eastAsia="Times New Roman" w:hAnsi="Arial" w:cs="Arial"/>
                <w:sz w:val="20"/>
                <w:szCs w:val="20"/>
              </w:rPr>
              <w:t>neviem, doteraz som sa s takouto situáciou nestretol</w:t>
            </w:r>
          </w:p>
        </w:tc>
        <w:tc>
          <w:tcPr>
            <w:tcW w:w="1105" w:type="dxa"/>
            <w:tcBorders>
              <w:top w:val="single" w:sz="4" w:space="0" w:color="000000"/>
              <w:left w:val="single" w:sz="4" w:space="0" w:color="000000"/>
              <w:bottom w:val="single" w:sz="4" w:space="0" w:color="000000"/>
              <w:right w:val="single" w:sz="4" w:space="0" w:color="000000"/>
            </w:tcBorders>
          </w:tcPr>
          <w:p w14:paraId="1FE124FD"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7</w:t>
            </w:r>
          </w:p>
        </w:tc>
        <w:tc>
          <w:tcPr>
            <w:tcW w:w="1199" w:type="dxa"/>
            <w:tcBorders>
              <w:top w:val="single" w:sz="4" w:space="0" w:color="000000"/>
              <w:left w:val="single" w:sz="4" w:space="0" w:color="000000"/>
              <w:bottom w:val="single" w:sz="4" w:space="0" w:color="000000"/>
              <w:right w:val="single" w:sz="4" w:space="0" w:color="000000"/>
            </w:tcBorders>
          </w:tcPr>
          <w:p w14:paraId="1B54C8C4" w14:textId="77777777" w:rsidR="001F50EE" w:rsidRPr="00251A3E" w:rsidRDefault="001F50EE" w:rsidP="00920C62">
            <w:pPr>
              <w:spacing w:line="259" w:lineRule="auto"/>
              <w:ind w:left="36"/>
              <w:jc w:val="center"/>
              <w:rPr>
                <w:rFonts w:ascii="Arial" w:eastAsia="Arial" w:hAnsi="Arial" w:cs="Arial"/>
                <w:sz w:val="20"/>
                <w:szCs w:val="20"/>
              </w:rPr>
            </w:pPr>
            <w:r>
              <w:rPr>
                <w:rFonts w:ascii="Arial" w:eastAsia="Arial" w:hAnsi="Arial" w:cs="Arial"/>
                <w:sz w:val="20"/>
                <w:szCs w:val="20"/>
              </w:rPr>
              <w:t>26,9%</w:t>
            </w:r>
          </w:p>
        </w:tc>
      </w:tr>
      <w:tr w:rsidR="001F50EE" w:rsidRPr="00251A3E" w14:paraId="4DF46C77"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7FF7F87D" w14:textId="77777777" w:rsidR="001F50EE" w:rsidRPr="00251A3E" w:rsidRDefault="001F50EE" w:rsidP="00920C62">
            <w:pPr>
              <w:spacing w:line="259" w:lineRule="auto"/>
              <w:rPr>
                <w:rFonts w:ascii="Arial" w:eastAsia="Times New Roman" w:hAnsi="Arial" w:cs="Arial"/>
                <w:sz w:val="20"/>
                <w:szCs w:val="20"/>
              </w:rPr>
            </w:pPr>
            <w:r w:rsidRPr="00251A3E">
              <w:rPr>
                <w:rFonts w:ascii="Arial" w:eastAsia="Times New Roman" w:hAnsi="Arial" w:cs="Arial"/>
                <w:sz w:val="20"/>
                <w:szCs w:val="20"/>
              </w:rPr>
              <w:t>iné</w:t>
            </w:r>
          </w:p>
        </w:tc>
        <w:tc>
          <w:tcPr>
            <w:tcW w:w="1105" w:type="dxa"/>
            <w:tcBorders>
              <w:top w:val="single" w:sz="4" w:space="0" w:color="000000"/>
              <w:left w:val="single" w:sz="4" w:space="0" w:color="000000"/>
              <w:bottom w:val="single" w:sz="4" w:space="0" w:color="000000"/>
              <w:right w:val="single" w:sz="4" w:space="0" w:color="000000"/>
            </w:tcBorders>
          </w:tcPr>
          <w:p w14:paraId="6704C9CB"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3DBE70A6" w14:textId="77777777" w:rsidR="001F50EE" w:rsidRPr="00251A3E" w:rsidRDefault="001F50EE" w:rsidP="00920C62">
            <w:pPr>
              <w:spacing w:line="259" w:lineRule="auto"/>
              <w:ind w:left="36"/>
              <w:jc w:val="center"/>
              <w:rPr>
                <w:rFonts w:ascii="Arial" w:eastAsia="Arial" w:hAnsi="Arial" w:cs="Arial"/>
                <w:sz w:val="20"/>
                <w:szCs w:val="20"/>
              </w:rPr>
            </w:pPr>
            <w:r>
              <w:rPr>
                <w:rFonts w:ascii="Arial" w:eastAsia="Arial" w:hAnsi="Arial" w:cs="Arial"/>
                <w:sz w:val="20"/>
                <w:szCs w:val="20"/>
              </w:rPr>
              <w:t>0 %</w:t>
            </w:r>
          </w:p>
        </w:tc>
      </w:tr>
      <w:tr w:rsidR="001F50EE" w:rsidRPr="00251A3E" w14:paraId="382DEE58"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34F1FB1B" w14:textId="77777777" w:rsidR="001F50EE" w:rsidRPr="00251A3E" w:rsidRDefault="001F50EE" w:rsidP="00920C62">
            <w:pPr>
              <w:spacing w:line="259" w:lineRule="auto"/>
              <w:rPr>
                <w:rFonts w:ascii="Arial" w:eastAsia="Times New Roman" w:hAnsi="Arial" w:cs="Arial"/>
                <w:sz w:val="20"/>
                <w:szCs w:val="20"/>
              </w:rPr>
            </w:pPr>
            <w:r w:rsidRPr="00251A3E">
              <w:rPr>
                <w:rFonts w:ascii="Arial" w:eastAsia="Arial" w:hAnsi="Arial" w:cs="Arial"/>
                <w:sz w:val="20"/>
                <w:szCs w:val="20"/>
              </w:rPr>
              <w:t>celkový počet respondentov</w:t>
            </w:r>
          </w:p>
        </w:tc>
        <w:tc>
          <w:tcPr>
            <w:tcW w:w="1105" w:type="dxa"/>
            <w:tcBorders>
              <w:top w:val="single" w:sz="4" w:space="0" w:color="000000"/>
              <w:left w:val="single" w:sz="4" w:space="0" w:color="000000"/>
              <w:bottom w:val="single" w:sz="4" w:space="0" w:color="000000"/>
              <w:right w:val="single" w:sz="4" w:space="0" w:color="000000"/>
            </w:tcBorders>
          </w:tcPr>
          <w:p w14:paraId="423B0789" w14:textId="77777777" w:rsidR="001F50EE" w:rsidRPr="00251A3E" w:rsidRDefault="001F50EE" w:rsidP="00920C62">
            <w:pPr>
              <w:spacing w:line="259" w:lineRule="auto"/>
              <w:ind w:left="37"/>
              <w:jc w:val="center"/>
              <w:rPr>
                <w:rFonts w:ascii="Arial" w:hAnsi="Arial" w:cs="Arial"/>
                <w:sz w:val="20"/>
                <w:szCs w:val="20"/>
              </w:rPr>
            </w:pPr>
            <w:r>
              <w:rPr>
                <w:rFonts w:ascii="Arial" w:hAnsi="Arial" w:cs="Arial"/>
                <w:sz w:val="20"/>
                <w:szCs w:val="20"/>
              </w:rPr>
              <w:t>26</w:t>
            </w:r>
          </w:p>
        </w:tc>
        <w:tc>
          <w:tcPr>
            <w:tcW w:w="1199" w:type="dxa"/>
            <w:tcBorders>
              <w:top w:val="single" w:sz="4" w:space="0" w:color="000000"/>
              <w:left w:val="single" w:sz="4" w:space="0" w:color="000000"/>
              <w:bottom w:val="single" w:sz="4" w:space="0" w:color="000000"/>
              <w:right w:val="single" w:sz="4" w:space="0" w:color="000000"/>
            </w:tcBorders>
          </w:tcPr>
          <w:p w14:paraId="6D9CEC9B" w14:textId="77777777" w:rsidR="001F50EE" w:rsidRPr="00251A3E" w:rsidRDefault="001F50EE" w:rsidP="00920C62">
            <w:pPr>
              <w:spacing w:line="259" w:lineRule="auto"/>
              <w:ind w:left="36"/>
              <w:jc w:val="center"/>
              <w:rPr>
                <w:rFonts w:ascii="Arial" w:eastAsia="Arial" w:hAnsi="Arial" w:cs="Arial"/>
                <w:sz w:val="20"/>
                <w:szCs w:val="20"/>
              </w:rPr>
            </w:pPr>
            <w:r w:rsidRPr="00251A3E">
              <w:rPr>
                <w:rFonts w:ascii="Arial" w:eastAsia="Arial" w:hAnsi="Arial" w:cs="Arial"/>
                <w:sz w:val="20"/>
                <w:szCs w:val="20"/>
              </w:rPr>
              <w:t xml:space="preserve">100,0% </w:t>
            </w:r>
          </w:p>
        </w:tc>
      </w:tr>
    </w:tbl>
    <w:p w14:paraId="551D7F82" w14:textId="77777777" w:rsidR="001F50EE" w:rsidRDefault="001F50EE" w:rsidP="001F50EE"/>
    <w:p w14:paraId="67B17A63" w14:textId="77777777" w:rsidR="001F50EE" w:rsidRDefault="001F50EE" w:rsidP="001F50EE">
      <w:r w:rsidRPr="00D136C1">
        <w:rPr>
          <w:rFonts w:ascii="Arial" w:hAnsi="Arial" w:cs="Arial"/>
          <w:i/>
          <w:iCs/>
        </w:rPr>
        <w:t>Dotazníkového prieskumu z 2</w:t>
      </w:r>
      <w:r>
        <w:rPr>
          <w:rFonts w:ascii="Arial" w:hAnsi="Arial" w:cs="Arial"/>
          <w:i/>
          <w:iCs/>
        </w:rPr>
        <w:t>6</w:t>
      </w:r>
      <w:r w:rsidRPr="00D136C1">
        <w:rPr>
          <w:rFonts w:ascii="Arial" w:hAnsi="Arial" w:cs="Arial"/>
          <w:i/>
          <w:iCs/>
        </w:rPr>
        <w:t xml:space="preserve"> respondentov, kde bola možnosť označiť max. 3 odpovede sa občania vyjadrili, že ak by potrebovali informáciu o poskytovaných službách v obci, tak v 1</w:t>
      </w:r>
      <w:r>
        <w:rPr>
          <w:rFonts w:ascii="Arial" w:hAnsi="Arial" w:cs="Arial"/>
          <w:i/>
          <w:iCs/>
        </w:rPr>
        <w:t>5</w:t>
      </w:r>
      <w:r w:rsidRPr="00D136C1">
        <w:rPr>
          <w:rFonts w:ascii="Arial" w:hAnsi="Arial" w:cs="Arial"/>
          <w:i/>
          <w:iCs/>
        </w:rPr>
        <w:t xml:space="preserve"> prípadoch informácie získajú na úradoch, v</w:t>
      </w:r>
      <w:r>
        <w:rPr>
          <w:rFonts w:ascii="Arial" w:hAnsi="Arial" w:cs="Arial"/>
          <w:i/>
          <w:iCs/>
        </w:rPr>
        <w:t> 7 prípadoch sa respondenti s takou situáciou nestretli, v 5</w:t>
      </w:r>
      <w:r w:rsidRPr="00D136C1">
        <w:rPr>
          <w:rFonts w:ascii="Arial" w:hAnsi="Arial" w:cs="Arial"/>
          <w:i/>
          <w:iCs/>
        </w:rPr>
        <w:t xml:space="preserve"> prípadoch </w:t>
      </w:r>
      <w:r>
        <w:rPr>
          <w:rFonts w:ascii="Arial" w:hAnsi="Arial" w:cs="Arial"/>
          <w:i/>
          <w:iCs/>
        </w:rPr>
        <w:t>by hľadali informácie na internete.</w:t>
      </w:r>
    </w:p>
    <w:p w14:paraId="1EB111D7" w14:textId="77777777" w:rsidR="001F50EE" w:rsidRDefault="001F50EE" w:rsidP="001F50EE">
      <w:pPr>
        <w:rPr>
          <w:noProof/>
        </w:rPr>
      </w:pPr>
      <w:r w:rsidRPr="00D136C1">
        <w:rPr>
          <w:rFonts w:ascii="Arial" w:hAnsi="Arial" w:cs="Arial"/>
          <w:i/>
          <w:iCs/>
        </w:rPr>
        <w:t>K otázke č. 8</w:t>
      </w:r>
    </w:p>
    <w:p w14:paraId="0A0631D6" w14:textId="77777777" w:rsidR="001F50EE" w:rsidRDefault="001F50EE" w:rsidP="001F50EE">
      <w:r>
        <w:rPr>
          <w:noProof/>
        </w:rPr>
        <w:drawing>
          <wp:inline distT="0" distB="0" distL="0" distR="0" wp14:anchorId="47F6F004" wp14:editId="6762B31A">
            <wp:extent cx="5756594" cy="2253006"/>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4012" cy="2259823"/>
                    </a:xfrm>
                    <a:prstGeom prst="rect">
                      <a:avLst/>
                    </a:prstGeom>
                    <a:noFill/>
                    <a:ln>
                      <a:noFill/>
                    </a:ln>
                  </pic:spPr>
                </pic:pic>
              </a:graphicData>
            </a:graphic>
          </wp:inline>
        </w:drawing>
      </w:r>
    </w:p>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520DD6B1"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2AB29238" w14:textId="77777777" w:rsidR="001F50EE" w:rsidRDefault="001F50EE" w:rsidP="00920C62">
            <w:pPr>
              <w:spacing w:line="259" w:lineRule="auto"/>
            </w:pPr>
            <w:r>
              <w:rPr>
                <w:rFonts w:ascii="Arial" w:eastAsia="Arial" w:hAnsi="Arial" w:cs="Arial"/>
                <w:b/>
              </w:rPr>
              <w:t>Preferovanie formy informovania o sociálnych službách</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1FA04005"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61C4B2D7" w14:textId="77777777" w:rsidR="001F50EE" w:rsidRDefault="001F50EE" w:rsidP="00920C62">
            <w:pPr>
              <w:spacing w:line="259" w:lineRule="auto"/>
              <w:ind w:left="86"/>
            </w:pPr>
            <w:r>
              <w:rPr>
                <w:rFonts w:ascii="Arial" w:eastAsia="Arial" w:hAnsi="Arial" w:cs="Arial"/>
                <w:b/>
              </w:rPr>
              <w:t xml:space="preserve">Percento </w:t>
            </w:r>
          </w:p>
        </w:tc>
      </w:tr>
      <w:tr w:rsidR="001F50EE" w14:paraId="09BB33BF"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77F2366A" w14:textId="77777777" w:rsidR="001F50EE" w:rsidRPr="00D61CCE" w:rsidRDefault="001F50EE" w:rsidP="00920C62">
            <w:pPr>
              <w:spacing w:line="259" w:lineRule="auto"/>
              <w:rPr>
                <w:rFonts w:ascii="Arial" w:hAnsi="Arial" w:cs="Arial"/>
                <w:sz w:val="20"/>
                <w:szCs w:val="20"/>
              </w:rPr>
            </w:pPr>
            <w:r w:rsidRPr="00D61CCE">
              <w:rPr>
                <w:rFonts w:ascii="Arial" w:eastAsia="Times New Roman" w:hAnsi="Arial" w:cs="Arial"/>
                <w:sz w:val="20"/>
                <w:szCs w:val="20"/>
              </w:rPr>
              <w:t>osobné kontaktovanie</w:t>
            </w:r>
          </w:p>
        </w:tc>
        <w:tc>
          <w:tcPr>
            <w:tcW w:w="1105" w:type="dxa"/>
            <w:tcBorders>
              <w:top w:val="single" w:sz="4" w:space="0" w:color="000000"/>
              <w:left w:val="single" w:sz="4" w:space="0" w:color="000000"/>
              <w:bottom w:val="single" w:sz="4" w:space="0" w:color="000000"/>
              <w:right w:val="single" w:sz="4" w:space="0" w:color="000000"/>
            </w:tcBorders>
          </w:tcPr>
          <w:p w14:paraId="221E72DA" w14:textId="77777777" w:rsidR="001F50EE" w:rsidRPr="00D61CCE" w:rsidRDefault="001F50EE" w:rsidP="00920C62">
            <w:pPr>
              <w:spacing w:line="259" w:lineRule="auto"/>
              <w:ind w:left="37"/>
              <w:jc w:val="center"/>
              <w:rPr>
                <w:rFonts w:ascii="Arial" w:hAnsi="Arial" w:cs="Arial"/>
                <w:sz w:val="20"/>
                <w:szCs w:val="20"/>
              </w:rPr>
            </w:pPr>
            <w:r>
              <w:rPr>
                <w:rFonts w:ascii="Arial" w:hAnsi="Arial" w:cs="Arial"/>
                <w:sz w:val="20"/>
                <w:szCs w:val="20"/>
              </w:rPr>
              <w:t>13</w:t>
            </w:r>
          </w:p>
        </w:tc>
        <w:tc>
          <w:tcPr>
            <w:tcW w:w="1199" w:type="dxa"/>
            <w:tcBorders>
              <w:top w:val="single" w:sz="4" w:space="0" w:color="000000"/>
              <w:left w:val="single" w:sz="4" w:space="0" w:color="000000"/>
              <w:bottom w:val="single" w:sz="4" w:space="0" w:color="000000"/>
              <w:right w:val="single" w:sz="4" w:space="0" w:color="000000"/>
            </w:tcBorders>
          </w:tcPr>
          <w:p w14:paraId="0528CFDE" w14:textId="77777777" w:rsidR="001F50EE" w:rsidRPr="00D61CCE" w:rsidRDefault="001F50EE" w:rsidP="00920C62">
            <w:pPr>
              <w:spacing w:line="259" w:lineRule="auto"/>
              <w:ind w:left="36"/>
              <w:jc w:val="center"/>
              <w:rPr>
                <w:rFonts w:ascii="Arial" w:hAnsi="Arial" w:cs="Arial"/>
                <w:sz w:val="20"/>
                <w:szCs w:val="20"/>
              </w:rPr>
            </w:pPr>
            <w:r>
              <w:rPr>
                <w:rFonts w:ascii="Arial" w:hAnsi="Arial" w:cs="Arial"/>
                <w:sz w:val="20"/>
                <w:szCs w:val="20"/>
              </w:rPr>
              <w:t>50%</w:t>
            </w:r>
          </w:p>
        </w:tc>
      </w:tr>
      <w:tr w:rsidR="001F50EE" w14:paraId="4EBD2355"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6DBCCD6C" w14:textId="77777777" w:rsidR="001F50EE" w:rsidRPr="00D61CCE" w:rsidRDefault="001F50EE" w:rsidP="00920C62">
            <w:pPr>
              <w:spacing w:line="259" w:lineRule="auto"/>
              <w:rPr>
                <w:rFonts w:ascii="Arial" w:hAnsi="Arial" w:cs="Arial"/>
                <w:sz w:val="20"/>
                <w:szCs w:val="20"/>
              </w:rPr>
            </w:pPr>
            <w:r w:rsidRPr="00D61CCE">
              <w:rPr>
                <w:rFonts w:ascii="Arial" w:eastAsia="Times New Roman" w:hAnsi="Arial" w:cs="Arial"/>
                <w:sz w:val="20"/>
                <w:szCs w:val="20"/>
              </w:rPr>
              <w:t>letáky a informácie do poštovej schránky</w:t>
            </w:r>
          </w:p>
        </w:tc>
        <w:tc>
          <w:tcPr>
            <w:tcW w:w="1105" w:type="dxa"/>
            <w:tcBorders>
              <w:top w:val="single" w:sz="4" w:space="0" w:color="000000"/>
              <w:left w:val="single" w:sz="4" w:space="0" w:color="000000"/>
              <w:bottom w:val="single" w:sz="4" w:space="0" w:color="000000"/>
              <w:right w:val="single" w:sz="4" w:space="0" w:color="000000"/>
            </w:tcBorders>
          </w:tcPr>
          <w:p w14:paraId="7F219A6C" w14:textId="77777777" w:rsidR="001F50EE" w:rsidRPr="00D61CCE" w:rsidRDefault="001F50EE" w:rsidP="00920C62">
            <w:pPr>
              <w:spacing w:line="259" w:lineRule="auto"/>
              <w:ind w:left="37"/>
              <w:jc w:val="center"/>
              <w:rPr>
                <w:rFonts w:ascii="Arial" w:hAnsi="Arial" w:cs="Arial"/>
                <w:sz w:val="20"/>
                <w:szCs w:val="20"/>
              </w:rPr>
            </w:pPr>
            <w:r>
              <w:rPr>
                <w:rFonts w:ascii="Arial" w:hAnsi="Arial" w:cs="Arial"/>
                <w:sz w:val="20"/>
                <w:szCs w:val="20"/>
              </w:rPr>
              <w:t>11</w:t>
            </w:r>
          </w:p>
        </w:tc>
        <w:tc>
          <w:tcPr>
            <w:tcW w:w="1199" w:type="dxa"/>
            <w:tcBorders>
              <w:top w:val="single" w:sz="4" w:space="0" w:color="000000"/>
              <w:left w:val="single" w:sz="4" w:space="0" w:color="000000"/>
              <w:bottom w:val="single" w:sz="4" w:space="0" w:color="000000"/>
              <w:right w:val="single" w:sz="4" w:space="0" w:color="000000"/>
            </w:tcBorders>
          </w:tcPr>
          <w:p w14:paraId="472E1A8B" w14:textId="77777777" w:rsidR="001F50EE" w:rsidRPr="00D61CCE" w:rsidRDefault="001F50EE" w:rsidP="00920C62">
            <w:pPr>
              <w:spacing w:line="259" w:lineRule="auto"/>
              <w:ind w:left="36"/>
              <w:jc w:val="center"/>
              <w:rPr>
                <w:rFonts w:ascii="Arial" w:hAnsi="Arial" w:cs="Arial"/>
                <w:sz w:val="20"/>
                <w:szCs w:val="20"/>
              </w:rPr>
            </w:pPr>
            <w:r>
              <w:rPr>
                <w:rFonts w:ascii="Arial" w:hAnsi="Arial" w:cs="Arial"/>
                <w:sz w:val="20"/>
                <w:szCs w:val="20"/>
              </w:rPr>
              <w:t>42,3%</w:t>
            </w:r>
          </w:p>
        </w:tc>
      </w:tr>
      <w:tr w:rsidR="001F50EE" w14:paraId="4F9FF5AB"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49014FBE" w14:textId="77777777" w:rsidR="001F50EE" w:rsidRPr="00D61CCE" w:rsidRDefault="001F50EE" w:rsidP="00920C62">
            <w:pPr>
              <w:spacing w:after="12" w:line="249" w:lineRule="auto"/>
              <w:rPr>
                <w:rFonts w:ascii="Arial" w:hAnsi="Arial" w:cs="Arial"/>
                <w:sz w:val="20"/>
                <w:szCs w:val="20"/>
              </w:rPr>
            </w:pPr>
            <w:r w:rsidRPr="00D61CCE">
              <w:rPr>
                <w:rFonts w:ascii="Arial" w:eastAsia="Times New Roman" w:hAnsi="Arial" w:cs="Arial"/>
                <w:sz w:val="20"/>
                <w:szCs w:val="20"/>
              </w:rPr>
              <w:t>elektronická pošta ( email )</w:t>
            </w:r>
          </w:p>
        </w:tc>
        <w:tc>
          <w:tcPr>
            <w:tcW w:w="1105" w:type="dxa"/>
            <w:tcBorders>
              <w:top w:val="single" w:sz="4" w:space="0" w:color="000000"/>
              <w:left w:val="single" w:sz="4" w:space="0" w:color="000000"/>
              <w:bottom w:val="single" w:sz="4" w:space="0" w:color="000000"/>
              <w:right w:val="single" w:sz="4" w:space="0" w:color="000000"/>
            </w:tcBorders>
          </w:tcPr>
          <w:p w14:paraId="525CFA06" w14:textId="77777777" w:rsidR="001F50EE" w:rsidRPr="00D61CCE" w:rsidRDefault="001F50EE" w:rsidP="00920C62">
            <w:pPr>
              <w:spacing w:line="259" w:lineRule="auto"/>
              <w:ind w:left="37"/>
              <w:jc w:val="center"/>
              <w:rPr>
                <w:rFonts w:ascii="Arial" w:hAnsi="Arial" w:cs="Arial"/>
                <w:sz w:val="20"/>
                <w:szCs w:val="20"/>
              </w:rPr>
            </w:pPr>
            <w:r>
              <w:rPr>
                <w:rFonts w:ascii="Arial" w:hAnsi="Arial" w:cs="Arial"/>
                <w:sz w:val="20"/>
                <w:szCs w:val="20"/>
              </w:rPr>
              <w:t>4</w:t>
            </w:r>
          </w:p>
        </w:tc>
        <w:tc>
          <w:tcPr>
            <w:tcW w:w="1199" w:type="dxa"/>
            <w:tcBorders>
              <w:top w:val="single" w:sz="4" w:space="0" w:color="000000"/>
              <w:left w:val="single" w:sz="4" w:space="0" w:color="000000"/>
              <w:bottom w:val="single" w:sz="4" w:space="0" w:color="000000"/>
              <w:right w:val="single" w:sz="4" w:space="0" w:color="000000"/>
            </w:tcBorders>
          </w:tcPr>
          <w:p w14:paraId="53F09564" w14:textId="77777777" w:rsidR="001F50EE" w:rsidRPr="00D61CCE" w:rsidRDefault="001F50EE" w:rsidP="00920C62">
            <w:pPr>
              <w:spacing w:line="259" w:lineRule="auto"/>
              <w:ind w:left="36"/>
              <w:jc w:val="center"/>
              <w:rPr>
                <w:rFonts w:ascii="Arial" w:hAnsi="Arial" w:cs="Arial"/>
                <w:sz w:val="20"/>
                <w:szCs w:val="20"/>
              </w:rPr>
            </w:pPr>
            <w:r>
              <w:rPr>
                <w:rFonts w:ascii="Arial" w:hAnsi="Arial" w:cs="Arial"/>
                <w:sz w:val="20"/>
                <w:szCs w:val="20"/>
              </w:rPr>
              <w:t>15,4%</w:t>
            </w:r>
          </w:p>
        </w:tc>
      </w:tr>
      <w:tr w:rsidR="001F50EE" w14:paraId="7CAE926C"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46A080E1" w14:textId="77777777" w:rsidR="001F50EE" w:rsidRPr="00D61CCE" w:rsidRDefault="001F50EE" w:rsidP="00920C62">
            <w:pPr>
              <w:spacing w:after="12" w:line="249" w:lineRule="auto"/>
              <w:rPr>
                <w:rFonts w:ascii="Arial" w:eastAsia="Times New Roman" w:hAnsi="Arial" w:cs="Arial"/>
                <w:sz w:val="20"/>
                <w:szCs w:val="20"/>
              </w:rPr>
            </w:pPr>
            <w:r w:rsidRPr="00D61CCE">
              <w:rPr>
                <w:rFonts w:ascii="Arial" w:eastAsia="Times New Roman" w:hAnsi="Arial" w:cs="Arial"/>
                <w:sz w:val="20"/>
                <w:szCs w:val="20"/>
              </w:rPr>
              <w:t>internetová stránka obce</w:t>
            </w:r>
          </w:p>
        </w:tc>
        <w:tc>
          <w:tcPr>
            <w:tcW w:w="1105" w:type="dxa"/>
            <w:tcBorders>
              <w:top w:val="single" w:sz="4" w:space="0" w:color="000000"/>
              <w:left w:val="single" w:sz="4" w:space="0" w:color="000000"/>
              <w:bottom w:val="single" w:sz="4" w:space="0" w:color="000000"/>
              <w:right w:val="single" w:sz="4" w:space="0" w:color="000000"/>
            </w:tcBorders>
          </w:tcPr>
          <w:p w14:paraId="167D16D3" w14:textId="77777777" w:rsidR="001F50EE" w:rsidRPr="00D61CCE" w:rsidRDefault="001F50EE" w:rsidP="00920C62">
            <w:pPr>
              <w:spacing w:line="259" w:lineRule="auto"/>
              <w:ind w:left="37"/>
              <w:jc w:val="center"/>
              <w:rPr>
                <w:rFonts w:ascii="Arial" w:hAnsi="Arial" w:cs="Arial"/>
                <w:sz w:val="20"/>
                <w:szCs w:val="20"/>
              </w:rPr>
            </w:pPr>
            <w:r>
              <w:rPr>
                <w:rFonts w:ascii="Arial" w:hAnsi="Arial" w:cs="Arial"/>
                <w:sz w:val="20"/>
                <w:szCs w:val="20"/>
              </w:rPr>
              <w:t>8</w:t>
            </w:r>
          </w:p>
        </w:tc>
        <w:tc>
          <w:tcPr>
            <w:tcW w:w="1199" w:type="dxa"/>
            <w:tcBorders>
              <w:top w:val="single" w:sz="4" w:space="0" w:color="000000"/>
              <w:left w:val="single" w:sz="4" w:space="0" w:color="000000"/>
              <w:bottom w:val="single" w:sz="4" w:space="0" w:color="000000"/>
              <w:right w:val="single" w:sz="4" w:space="0" w:color="000000"/>
            </w:tcBorders>
          </w:tcPr>
          <w:p w14:paraId="57E16362" w14:textId="77777777" w:rsidR="001F50EE" w:rsidRPr="00D61CCE" w:rsidRDefault="001F50EE" w:rsidP="00920C62">
            <w:pPr>
              <w:spacing w:line="259" w:lineRule="auto"/>
              <w:ind w:left="36"/>
              <w:jc w:val="center"/>
              <w:rPr>
                <w:rFonts w:ascii="Arial" w:hAnsi="Arial" w:cs="Arial"/>
                <w:sz w:val="20"/>
                <w:szCs w:val="20"/>
              </w:rPr>
            </w:pPr>
            <w:r>
              <w:rPr>
                <w:rFonts w:ascii="Arial" w:hAnsi="Arial" w:cs="Arial"/>
                <w:sz w:val="20"/>
                <w:szCs w:val="20"/>
              </w:rPr>
              <w:t>30,8%</w:t>
            </w:r>
          </w:p>
        </w:tc>
      </w:tr>
      <w:tr w:rsidR="001F50EE" w14:paraId="126F5E72"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503421AF" w14:textId="77777777" w:rsidR="001F50EE" w:rsidRPr="00D61CCE" w:rsidRDefault="001F50EE" w:rsidP="00920C62">
            <w:pPr>
              <w:spacing w:after="12" w:line="249" w:lineRule="auto"/>
              <w:rPr>
                <w:rFonts w:ascii="Arial" w:eastAsia="Times New Roman" w:hAnsi="Arial" w:cs="Arial"/>
                <w:sz w:val="20"/>
                <w:szCs w:val="20"/>
              </w:rPr>
            </w:pPr>
            <w:r w:rsidRPr="00D61CCE">
              <w:rPr>
                <w:rFonts w:ascii="Arial" w:eastAsia="Times New Roman" w:hAnsi="Arial" w:cs="Arial"/>
                <w:sz w:val="20"/>
                <w:szCs w:val="20"/>
              </w:rPr>
              <w:t>iné</w:t>
            </w:r>
          </w:p>
        </w:tc>
        <w:tc>
          <w:tcPr>
            <w:tcW w:w="1105" w:type="dxa"/>
            <w:tcBorders>
              <w:top w:val="single" w:sz="4" w:space="0" w:color="000000"/>
              <w:left w:val="single" w:sz="4" w:space="0" w:color="000000"/>
              <w:bottom w:val="single" w:sz="4" w:space="0" w:color="000000"/>
              <w:right w:val="single" w:sz="4" w:space="0" w:color="000000"/>
            </w:tcBorders>
          </w:tcPr>
          <w:p w14:paraId="7AFD1881" w14:textId="77777777" w:rsidR="001F50EE" w:rsidRPr="00D61CCE"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5AA1F636" w14:textId="77777777" w:rsidR="001F50EE" w:rsidRPr="00D61CCE" w:rsidRDefault="001F50EE" w:rsidP="00920C62">
            <w:pPr>
              <w:spacing w:line="259" w:lineRule="auto"/>
              <w:ind w:left="36"/>
              <w:jc w:val="center"/>
              <w:rPr>
                <w:rFonts w:ascii="Arial" w:hAnsi="Arial" w:cs="Arial"/>
                <w:sz w:val="20"/>
                <w:szCs w:val="20"/>
              </w:rPr>
            </w:pPr>
            <w:r>
              <w:rPr>
                <w:rFonts w:ascii="Arial" w:hAnsi="Arial" w:cs="Arial"/>
                <w:sz w:val="20"/>
                <w:szCs w:val="20"/>
              </w:rPr>
              <w:t>0 %</w:t>
            </w:r>
          </w:p>
        </w:tc>
      </w:tr>
      <w:tr w:rsidR="001F50EE" w14:paraId="44F48204"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5586F34F" w14:textId="77777777" w:rsidR="001F50EE" w:rsidRPr="00D61CCE" w:rsidRDefault="001F50EE" w:rsidP="00920C62">
            <w:pPr>
              <w:spacing w:line="259" w:lineRule="auto"/>
              <w:rPr>
                <w:rFonts w:ascii="Arial" w:hAnsi="Arial" w:cs="Arial"/>
                <w:sz w:val="20"/>
                <w:szCs w:val="20"/>
              </w:rPr>
            </w:pPr>
            <w:r w:rsidRPr="00D61CCE">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35310ADF" w14:textId="77777777" w:rsidR="001F50EE" w:rsidRPr="00D61CCE" w:rsidRDefault="001F50EE" w:rsidP="00920C62">
            <w:pPr>
              <w:spacing w:line="259" w:lineRule="auto"/>
              <w:ind w:left="37"/>
              <w:jc w:val="center"/>
              <w:rPr>
                <w:rFonts w:ascii="Arial" w:hAnsi="Arial" w:cs="Arial"/>
                <w:sz w:val="20"/>
                <w:szCs w:val="20"/>
              </w:rPr>
            </w:pPr>
            <w:r>
              <w:rPr>
                <w:rFonts w:ascii="Arial" w:hAnsi="Arial" w:cs="Arial"/>
                <w:sz w:val="20"/>
                <w:szCs w:val="20"/>
              </w:rPr>
              <w:t>26</w:t>
            </w:r>
          </w:p>
        </w:tc>
        <w:tc>
          <w:tcPr>
            <w:tcW w:w="1199" w:type="dxa"/>
            <w:tcBorders>
              <w:top w:val="single" w:sz="4" w:space="0" w:color="000000"/>
              <w:left w:val="single" w:sz="4" w:space="0" w:color="000000"/>
              <w:bottom w:val="single" w:sz="4" w:space="0" w:color="000000"/>
              <w:right w:val="single" w:sz="4" w:space="0" w:color="000000"/>
            </w:tcBorders>
          </w:tcPr>
          <w:p w14:paraId="357AD971" w14:textId="77777777" w:rsidR="001F50EE" w:rsidRPr="00D61CCE" w:rsidRDefault="001F50EE" w:rsidP="00920C62">
            <w:pPr>
              <w:spacing w:line="259" w:lineRule="auto"/>
              <w:ind w:left="36"/>
              <w:jc w:val="center"/>
              <w:rPr>
                <w:rFonts w:ascii="Arial" w:hAnsi="Arial" w:cs="Arial"/>
                <w:sz w:val="20"/>
                <w:szCs w:val="20"/>
              </w:rPr>
            </w:pPr>
            <w:r w:rsidRPr="00D61CCE">
              <w:rPr>
                <w:rFonts w:ascii="Arial" w:eastAsia="Arial" w:hAnsi="Arial" w:cs="Arial"/>
                <w:sz w:val="20"/>
                <w:szCs w:val="20"/>
              </w:rPr>
              <w:t xml:space="preserve">100,0 % </w:t>
            </w:r>
          </w:p>
        </w:tc>
      </w:tr>
    </w:tbl>
    <w:p w14:paraId="732CB59B" w14:textId="77777777" w:rsidR="001F50EE" w:rsidRDefault="001F50EE" w:rsidP="001F50EE"/>
    <w:p w14:paraId="153FF991" w14:textId="77777777" w:rsidR="001F50EE" w:rsidRDefault="001F50EE" w:rsidP="001F50EE">
      <w:pPr>
        <w:rPr>
          <w:rFonts w:ascii="Arial" w:hAnsi="Arial" w:cs="Arial"/>
          <w:i/>
          <w:iCs/>
        </w:rPr>
      </w:pPr>
      <w:r w:rsidRPr="00D136C1">
        <w:rPr>
          <w:rFonts w:ascii="Arial" w:hAnsi="Arial" w:cs="Arial"/>
          <w:i/>
          <w:iCs/>
        </w:rPr>
        <w:t xml:space="preserve">Dotazníkového prieskumu </w:t>
      </w:r>
      <w:r>
        <w:rPr>
          <w:rFonts w:ascii="Arial" w:hAnsi="Arial" w:cs="Arial"/>
          <w:i/>
          <w:iCs/>
        </w:rPr>
        <w:t>z</w:t>
      </w:r>
      <w:r w:rsidRPr="00D136C1">
        <w:rPr>
          <w:rFonts w:ascii="Arial" w:hAnsi="Arial" w:cs="Arial"/>
          <w:i/>
          <w:iCs/>
        </w:rPr>
        <w:t> </w:t>
      </w:r>
      <w:r>
        <w:rPr>
          <w:rFonts w:ascii="Arial" w:hAnsi="Arial" w:cs="Arial"/>
          <w:i/>
          <w:iCs/>
        </w:rPr>
        <w:t>26</w:t>
      </w:r>
      <w:r w:rsidRPr="00D136C1">
        <w:rPr>
          <w:rFonts w:ascii="Arial" w:hAnsi="Arial" w:cs="Arial"/>
          <w:i/>
          <w:iCs/>
        </w:rPr>
        <w:t xml:space="preserve"> respondentov, kde bola možnosť označiť </w:t>
      </w:r>
      <w:r>
        <w:rPr>
          <w:rFonts w:ascii="Arial" w:hAnsi="Arial" w:cs="Arial"/>
          <w:i/>
          <w:iCs/>
        </w:rPr>
        <w:t>aj viac</w:t>
      </w:r>
      <w:r w:rsidRPr="00D136C1">
        <w:rPr>
          <w:rFonts w:ascii="Arial" w:hAnsi="Arial" w:cs="Arial"/>
          <w:i/>
          <w:iCs/>
        </w:rPr>
        <w:t xml:space="preserve"> odpoved</w:t>
      </w:r>
      <w:r>
        <w:rPr>
          <w:rFonts w:ascii="Arial" w:hAnsi="Arial" w:cs="Arial"/>
          <w:i/>
          <w:iCs/>
        </w:rPr>
        <w:t>í</w:t>
      </w:r>
      <w:r w:rsidRPr="00D136C1">
        <w:rPr>
          <w:rFonts w:ascii="Arial" w:hAnsi="Arial" w:cs="Arial"/>
          <w:i/>
          <w:iCs/>
        </w:rPr>
        <w:t xml:space="preserve"> sa občania vyjadrili, že</w:t>
      </w:r>
      <w:r>
        <w:rPr>
          <w:rFonts w:ascii="Arial" w:hAnsi="Arial" w:cs="Arial"/>
          <w:i/>
          <w:iCs/>
        </w:rPr>
        <w:t xml:space="preserve"> by</w:t>
      </w:r>
      <w:r w:rsidRPr="00D136C1">
        <w:rPr>
          <w:rFonts w:ascii="Arial" w:hAnsi="Arial" w:cs="Arial"/>
          <w:i/>
          <w:iCs/>
        </w:rPr>
        <w:t xml:space="preserve"> </w:t>
      </w:r>
      <w:r>
        <w:rPr>
          <w:rFonts w:ascii="Arial" w:hAnsi="Arial" w:cs="Arial"/>
          <w:i/>
          <w:iCs/>
        </w:rPr>
        <w:t>preferovali formy informovanosti o sociálnych službách v obci v 13 prípadoch osobným kontaktovaním na obecnom úrade, v 11 prípadoch letáky a informácie do poštovej schránky a v 8 prípadoch na internetovej stránke obce.</w:t>
      </w:r>
    </w:p>
    <w:p w14:paraId="5255E5B3" w14:textId="77777777" w:rsidR="001F50EE" w:rsidRPr="00615201" w:rsidRDefault="001F50EE" w:rsidP="001F50EE">
      <w:pPr>
        <w:rPr>
          <w:rFonts w:ascii="Arial" w:hAnsi="Arial" w:cs="Arial"/>
          <w:i/>
          <w:iCs/>
        </w:rPr>
      </w:pPr>
      <w:r w:rsidRPr="00615201">
        <w:rPr>
          <w:rFonts w:ascii="Arial" w:hAnsi="Arial" w:cs="Arial"/>
          <w:i/>
          <w:iCs/>
        </w:rPr>
        <w:lastRenderedPageBreak/>
        <w:t>K otázke č. 9</w:t>
      </w:r>
    </w:p>
    <w:p w14:paraId="4459DC71" w14:textId="77777777" w:rsidR="001F50EE" w:rsidRDefault="001F50EE" w:rsidP="001F50EE">
      <w:r>
        <w:rPr>
          <w:noProof/>
        </w:rPr>
        <w:drawing>
          <wp:inline distT="0" distB="0" distL="0" distR="0" wp14:anchorId="507DCAA1" wp14:editId="04D368B2">
            <wp:extent cx="5757545" cy="244157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7545" cy="2441575"/>
                    </a:xfrm>
                    <a:prstGeom prst="rect">
                      <a:avLst/>
                    </a:prstGeom>
                    <a:noFill/>
                    <a:ln>
                      <a:noFill/>
                    </a:ln>
                  </pic:spPr>
                </pic:pic>
              </a:graphicData>
            </a:graphic>
          </wp:inline>
        </w:drawing>
      </w:r>
    </w:p>
    <w:p w14:paraId="466AC1C7" w14:textId="77777777" w:rsidR="001F50EE" w:rsidRDefault="001F50EE" w:rsidP="001F50EE"/>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6ECA6C4E"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0898CA42" w14:textId="77777777" w:rsidR="001F50EE" w:rsidRDefault="001F50EE" w:rsidP="00920C62">
            <w:pPr>
              <w:spacing w:line="259" w:lineRule="auto"/>
            </w:pPr>
            <w:r>
              <w:rPr>
                <w:rFonts w:ascii="Arial" w:eastAsia="Arial" w:hAnsi="Arial" w:cs="Arial"/>
                <w:b/>
              </w:rPr>
              <w:t>Uvažovanie o využití niektorej zo soc. služby v nasledujúcich 5 rokoch</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68940D15"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12C6C6EF" w14:textId="77777777" w:rsidR="001F50EE" w:rsidRDefault="001F50EE" w:rsidP="00920C62">
            <w:pPr>
              <w:spacing w:line="259" w:lineRule="auto"/>
              <w:ind w:left="86"/>
            </w:pPr>
            <w:r>
              <w:rPr>
                <w:rFonts w:ascii="Arial" w:eastAsia="Arial" w:hAnsi="Arial" w:cs="Arial"/>
                <w:b/>
              </w:rPr>
              <w:t xml:space="preserve">Percento </w:t>
            </w:r>
          </w:p>
        </w:tc>
      </w:tr>
      <w:tr w:rsidR="001F50EE" w14:paraId="7A0220D2"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66A9CFFD"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áno, sám pre seba</w:t>
            </w:r>
          </w:p>
        </w:tc>
        <w:tc>
          <w:tcPr>
            <w:tcW w:w="1105" w:type="dxa"/>
            <w:tcBorders>
              <w:top w:val="single" w:sz="4" w:space="0" w:color="000000"/>
              <w:left w:val="single" w:sz="4" w:space="0" w:color="000000"/>
              <w:bottom w:val="single" w:sz="4" w:space="0" w:color="000000"/>
              <w:right w:val="single" w:sz="4" w:space="0" w:color="000000"/>
            </w:tcBorders>
          </w:tcPr>
          <w:p w14:paraId="1B9D0D3B"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4</w:t>
            </w:r>
          </w:p>
        </w:tc>
        <w:tc>
          <w:tcPr>
            <w:tcW w:w="1199" w:type="dxa"/>
            <w:tcBorders>
              <w:top w:val="single" w:sz="4" w:space="0" w:color="000000"/>
              <w:left w:val="single" w:sz="4" w:space="0" w:color="000000"/>
              <w:bottom w:val="single" w:sz="4" w:space="0" w:color="000000"/>
              <w:right w:val="single" w:sz="4" w:space="0" w:color="000000"/>
            </w:tcBorders>
          </w:tcPr>
          <w:p w14:paraId="73114E9F"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15,4%</w:t>
            </w:r>
          </w:p>
        </w:tc>
      </w:tr>
      <w:tr w:rsidR="001F50EE" w14:paraId="4647096D"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3EB20A41"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áno, pre svojho blízkeho</w:t>
            </w:r>
          </w:p>
        </w:tc>
        <w:tc>
          <w:tcPr>
            <w:tcW w:w="1105" w:type="dxa"/>
            <w:tcBorders>
              <w:top w:val="single" w:sz="4" w:space="0" w:color="000000"/>
              <w:left w:val="single" w:sz="4" w:space="0" w:color="000000"/>
              <w:bottom w:val="single" w:sz="4" w:space="0" w:color="000000"/>
              <w:right w:val="single" w:sz="4" w:space="0" w:color="000000"/>
            </w:tcBorders>
          </w:tcPr>
          <w:p w14:paraId="4F404417"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5</w:t>
            </w:r>
          </w:p>
        </w:tc>
        <w:tc>
          <w:tcPr>
            <w:tcW w:w="1199" w:type="dxa"/>
            <w:tcBorders>
              <w:top w:val="single" w:sz="4" w:space="0" w:color="000000"/>
              <w:left w:val="single" w:sz="4" w:space="0" w:color="000000"/>
              <w:bottom w:val="single" w:sz="4" w:space="0" w:color="000000"/>
              <w:right w:val="single" w:sz="4" w:space="0" w:color="000000"/>
            </w:tcBorders>
          </w:tcPr>
          <w:p w14:paraId="6F811672"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19,2%</w:t>
            </w:r>
          </w:p>
        </w:tc>
      </w:tr>
      <w:tr w:rsidR="001F50EE" w14:paraId="29D9CAB6"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2E4177BC" w14:textId="77777777" w:rsidR="001F50EE" w:rsidRPr="001B398C" w:rsidRDefault="001F50EE" w:rsidP="00920C62">
            <w:pPr>
              <w:spacing w:after="12" w:line="249" w:lineRule="auto"/>
              <w:rPr>
                <w:rFonts w:ascii="Arial" w:hAnsi="Arial" w:cs="Arial"/>
                <w:sz w:val="20"/>
                <w:szCs w:val="20"/>
              </w:rPr>
            </w:pPr>
            <w:r w:rsidRPr="001B398C">
              <w:rPr>
                <w:rFonts w:ascii="Arial" w:eastAsia="Times New Roman" w:hAnsi="Arial" w:cs="Arial"/>
                <w:sz w:val="20"/>
                <w:szCs w:val="20"/>
              </w:rPr>
              <w:t>áno, lebo aj v súčasnosti ich využívam</w:t>
            </w:r>
          </w:p>
        </w:tc>
        <w:tc>
          <w:tcPr>
            <w:tcW w:w="1105" w:type="dxa"/>
            <w:tcBorders>
              <w:top w:val="single" w:sz="4" w:space="0" w:color="000000"/>
              <w:left w:val="single" w:sz="4" w:space="0" w:color="000000"/>
              <w:bottom w:val="single" w:sz="4" w:space="0" w:color="000000"/>
              <w:right w:val="single" w:sz="4" w:space="0" w:color="000000"/>
            </w:tcBorders>
          </w:tcPr>
          <w:p w14:paraId="209B38AC"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7DD9DBFF"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3,8%</w:t>
            </w:r>
          </w:p>
        </w:tc>
      </w:tr>
      <w:tr w:rsidR="001F50EE" w14:paraId="66EF0335"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23427260" w14:textId="77777777" w:rsidR="001F50EE" w:rsidRPr="001B398C" w:rsidRDefault="001F50EE" w:rsidP="00920C62">
            <w:pPr>
              <w:spacing w:after="12" w:line="249" w:lineRule="auto"/>
              <w:rPr>
                <w:rFonts w:ascii="Arial" w:eastAsia="Times New Roman" w:hAnsi="Arial" w:cs="Arial"/>
                <w:sz w:val="20"/>
                <w:szCs w:val="20"/>
              </w:rPr>
            </w:pPr>
            <w:r w:rsidRPr="001B398C">
              <w:rPr>
                <w:rFonts w:ascii="Arial" w:eastAsia="Times New Roman" w:hAnsi="Arial" w:cs="Arial"/>
                <w:sz w:val="20"/>
                <w:szCs w:val="20"/>
              </w:rPr>
              <w:t>nie, nerozmýšľam nad tým</w:t>
            </w:r>
          </w:p>
        </w:tc>
        <w:tc>
          <w:tcPr>
            <w:tcW w:w="1105" w:type="dxa"/>
            <w:tcBorders>
              <w:top w:val="single" w:sz="4" w:space="0" w:color="000000"/>
              <w:left w:val="single" w:sz="4" w:space="0" w:color="000000"/>
              <w:bottom w:val="single" w:sz="4" w:space="0" w:color="000000"/>
              <w:right w:val="single" w:sz="4" w:space="0" w:color="000000"/>
            </w:tcBorders>
          </w:tcPr>
          <w:p w14:paraId="472A8093"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7</w:t>
            </w:r>
          </w:p>
        </w:tc>
        <w:tc>
          <w:tcPr>
            <w:tcW w:w="1199" w:type="dxa"/>
            <w:tcBorders>
              <w:top w:val="single" w:sz="4" w:space="0" w:color="000000"/>
              <w:left w:val="single" w:sz="4" w:space="0" w:color="000000"/>
              <w:bottom w:val="single" w:sz="4" w:space="0" w:color="000000"/>
              <w:right w:val="single" w:sz="4" w:space="0" w:color="000000"/>
            </w:tcBorders>
          </w:tcPr>
          <w:p w14:paraId="44936DFB"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26,9%</w:t>
            </w:r>
          </w:p>
        </w:tc>
      </w:tr>
      <w:tr w:rsidR="001F50EE" w14:paraId="7F48B13C"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7A5AFDF7" w14:textId="77777777" w:rsidR="001F50EE" w:rsidRPr="001B398C" w:rsidRDefault="001F50EE" w:rsidP="00920C62">
            <w:pPr>
              <w:spacing w:after="12" w:line="249" w:lineRule="auto"/>
              <w:rPr>
                <w:rFonts w:ascii="Arial" w:eastAsia="Times New Roman" w:hAnsi="Arial" w:cs="Arial"/>
                <w:sz w:val="20"/>
                <w:szCs w:val="20"/>
              </w:rPr>
            </w:pPr>
            <w:r w:rsidRPr="001B398C">
              <w:rPr>
                <w:rFonts w:ascii="Arial" w:eastAsia="Times New Roman" w:hAnsi="Arial" w:cs="Arial"/>
                <w:sz w:val="20"/>
                <w:szCs w:val="20"/>
              </w:rPr>
              <w:t>ešte neviem</w:t>
            </w:r>
          </w:p>
        </w:tc>
        <w:tc>
          <w:tcPr>
            <w:tcW w:w="1105" w:type="dxa"/>
            <w:tcBorders>
              <w:top w:val="single" w:sz="4" w:space="0" w:color="000000"/>
              <w:left w:val="single" w:sz="4" w:space="0" w:color="000000"/>
              <w:bottom w:val="single" w:sz="4" w:space="0" w:color="000000"/>
              <w:right w:val="single" w:sz="4" w:space="0" w:color="000000"/>
            </w:tcBorders>
          </w:tcPr>
          <w:p w14:paraId="0FCDD449"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9</w:t>
            </w:r>
          </w:p>
        </w:tc>
        <w:tc>
          <w:tcPr>
            <w:tcW w:w="1199" w:type="dxa"/>
            <w:tcBorders>
              <w:top w:val="single" w:sz="4" w:space="0" w:color="000000"/>
              <w:left w:val="single" w:sz="4" w:space="0" w:color="000000"/>
              <w:bottom w:val="single" w:sz="4" w:space="0" w:color="000000"/>
              <w:right w:val="single" w:sz="4" w:space="0" w:color="000000"/>
            </w:tcBorders>
          </w:tcPr>
          <w:p w14:paraId="6655A931"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34,6%</w:t>
            </w:r>
          </w:p>
        </w:tc>
      </w:tr>
      <w:tr w:rsidR="001F50EE" w14:paraId="65045878"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22C45557"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610ABEE6" w14:textId="77777777" w:rsidR="001F50EE" w:rsidRPr="001B398C" w:rsidRDefault="001F50EE" w:rsidP="00920C62">
            <w:pPr>
              <w:spacing w:line="259" w:lineRule="auto"/>
              <w:ind w:left="37"/>
              <w:jc w:val="center"/>
              <w:rPr>
                <w:rFonts w:ascii="Arial" w:hAnsi="Arial" w:cs="Arial"/>
                <w:sz w:val="20"/>
                <w:szCs w:val="20"/>
              </w:rPr>
            </w:pPr>
            <w:r w:rsidRPr="001B398C">
              <w:rPr>
                <w:rFonts w:ascii="Arial" w:hAnsi="Arial" w:cs="Arial"/>
                <w:sz w:val="20"/>
                <w:szCs w:val="20"/>
              </w:rPr>
              <w:t>2</w:t>
            </w:r>
            <w:r>
              <w:rPr>
                <w:rFonts w:ascii="Arial" w:hAnsi="Arial" w:cs="Arial"/>
                <w:sz w:val="20"/>
                <w:szCs w:val="20"/>
              </w:rPr>
              <w:t>6</w:t>
            </w:r>
          </w:p>
        </w:tc>
        <w:tc>
          <w:tcPr>
            <w:tcW w:w="1199" w:type="dxa"/>
            <w:tcBorders>
              <w:top w:val="single" w:sz="4" w:space="0" w:color="000000"/>
              <w:left w:val="single" w:sz="4" w:space="0" w:color="000000"/>
              <w:bottom w:val="single" w:sz="4" w:space="0" w:color="000000"/>
              <w:right w:val="single" w:sz="4" w:space="0" w:color="000000"/>
            </w:tcBorders>
          </w:tcPr>
          <w:p w14:paraId="744A64A7"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w:t>
            </w:r>
          </w:p>
        </w:tc>
      </w:tr>
    </w:tbl>
    <w:p w14:paraId="72C2F2E5" w14:textId="77777777" w:rsidR="001F50EE" w:rsidRDefault="001F50EE" w:rsidP="001F50EE"/>
    <w:p w14:paraId="3BED2C55" w14:textId="77777777" w:rsidR="001F50EE" w:rsidRDefault="001F50EE" w:rsidP="001F50EE">
      <w:r>
        <w:rPr>
          <w:rFonts w:ascii="Arial" w:hAnsi="Arial" w:cs="Arial"/>
          <w:i/>
          <w:iCs/>
        </w:rPr>
        <w:t>K otázke z 26 respondentov sa 9 respondenti vyjadrili, že ešte nevedia, či by v nasledujúcich 5 rokoch využili niektorú zo sociálnej služby v obci, 7 respondentov ešte nad tým nerozmýšľa, 5 respondenti by využili pre svojho blízkeho a 4 by sociálnu službu využili sami pre seba.</w:t>
      </w:r>
    </w:p>
    <w:p w14:paraId="14CA9D83" w14:textId="77777777" w:rsidR="001F50EE" w:rsidRDefault="001F50EE" w:rsidP="001F50EE">
      <w:pPr>
        <w:rPr>
          <w:rFonts w:ascii="Arial" w:hAnsi="Arial" w:cs="Arial"/>
          <w:i/>
          <w:iCs/>
        </w:rPr>
      </w:pPr>
    </w:p>
    <w:p w14:paraId="3C095BE5" w14:textId="77777777" w:rsidR="001F50EE" w:rsidRPr="002019BA" w:rsidRDefault="001F50EE" w:rsidP="001F50EE">
      <w:pPr>
        <w:rPr>
          <w:rFonts w:ascii="Arial" w:hAnsi="Arial" w:cs="Arial"/>
          <w:i/>
          <w:iCs/>
        </w:rPr>
      </w:pPr>
      <w:r>
        <w:rPr>
          <w:rFonts w:ascii="Arial" w:hAnsi="Arial" w:cs="Arial"/>
          <w:i/>
          <w:iCs/>
        </w:rPr>
        <w:t>K otázke č</w:t>
      </w:r>
      <w:r w:rsidRPr="00615201">
        <w:rPr>
          <w:rFonts w:ascii="Arial" w:hAnsi="Arial" w:cs="Arial"/>
          <w:i/>
          <w:iCs/>
        </w:rPr>
        <w:t>. 10</w:t>
      </w:r>
    </w:p>
    <w:p w14:paraId="4E172799" w14:textId="77777777" w:rsidR="001F50EE" w:rsidRDefault="001F50EE" w:rsidP="001F50EE">
      <w:r>
        <w:rPr>
          <w:noProof/>
        </w:rPr>
        <w:drawing>
          <wp:inline distT="0" distB="0" distL="0" distR="0" wp14:anchorId="3D641ED9" wp14:editId="45004EC9">
            <wp:extent cx="5757545" cy="3064510"/>
            <wp:effectExtent l="0" t="0" r="0" b="254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7545" cy="3064510"/>
                    </a:xfrm>
                    <a:prstGeom prst="rect">
                      <a:avLst/>
                    </a:prstGeom>
                    <a:noFill/>
                    <a:ln>
                      <a:noFill/>
                    </a:ln>
                  </pic:spPr>
                </pic:pic>
              </a:graphicData>
            </a:graphic>
          </wp:inline>
        </w:drawing>
      </w:r>
    </w:p>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6014F274"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6956F664" w14:textId="77777777" w:rsidR="001F50EE" w:rsidRDefault="001F50EE" w:rsidP="00920C62">
            <w:pPr>
              <w:spacing w:line="259" w:lineRule="auto"/>
            </w:pPr>
            <w:r>
              <w:rPr>
                <w:rFonts w:ascii="Arial" w:eastAsia="Arial" w:hAnsi="Arial" w:cs="Arial"/>
                <w:b/>
              </w:rPr>
              <w:lastRenderedPageBreak/>
              <w:t xml:space="preserve">Záujem o využitie sociálnych služieb </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4837440D"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0B3A8BE1" w14:textId="77777777" w:rsidR="001F50EE" w:rsidRDefault="001F50EE" w:rsidP="00920C62">
            <w:pPr>
              <w:spacing w:line="259" w:lineRule="auto"/>
              <w:ind w:left="86"/>
            </w:pPr>
            <w:r>
              <w:rPr>
                <w:rFonts w:ascii="Arial" w:eastAsia="Arial" w:hAnsi="Arial" w:cs="Arial"/>
                <w:b/>
              </w:rPr>
              <w:t xml:space="preserve">Percento </w:t>
            </w:r>
          </w:p>
        </w:tc>
      </w:tr>
      <w:tr w:rsidR="001F50EE" w:rsidRPr="00D61CCE" w14:paraId="5F203157"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1EA6436E" w14:textId="77777777" w:rsidR="001F50EE" w:rsidRPr="0080707E" w:rsidRDefault="001F50EE" w:rsidP="00920C62">
            <w:pPr>
              <w:spacing w:line="259" w:lineRule="auto"/>
              <w:rPr>
                <w:rFonts w:ascii="Arial" w:hAnsi="Arial" w:cs="Arial"/>
                <w:sz w:val="20"/>
                <w:szCs w:val="20"/>
              </w:rPr>
            </w:pPr>
            <w:r w:rsidRPr="0080707E">
              <w:rPr>
                <w:rFonts w:ascii="Arial" w:eastAsia="Times New Roman" w:hAnsi="Arial" w:cs="Arial"/>
                <w:sz w:val="20"/>
                <w:szCs w:val="20"/>
              </w:rPr>
              <w:t>sociálne poradenstvo</w:t>
            </w:r>
          </w:p>
        </w:tc>
        <w:tc>
          <w:tcPr>
            <w:tcW w:w="1105" w:type="dxa"/>
            <w:tcBorders>
              <w:top w:val="single" w:sz="4" w:space="0" w:color="000000"/>
              <w:left w:val="single" w:sz="4" w:space="0" w:color="000000"/>
              <w:bottom w:val="single" w:sz="4" w:space="0" w:color="000000"/>
              <w:right w:val="single" w:sz="4" w:space="0" w:color="000000"/>
            </w:tcBorders>
          </w:tcPr>
          <w:p w14:paraId="6B758D07"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7</w:t>
            </w:r>
          </w:p>
        </w:tc>
        <w:tc>
          <w:tcPr>
            <w:tcW w:w="1199" w:type="dxa"/>
            <w:tcBorders>
              <w:top w:val="single" w:sz="4" w:space="0" w:color="000000"/>
              <w:left w:val="single" w:sz="4" w:space="0" w:color="000000"/>
              <w:bottom w:val="single" w:sz="4" w:space="0" w:color="000000"/>
              <w:right w:val="single" w:sz="4" w:space="0" w:color="000000"/>
            </w:tcBorders>
          </w:tcPr>
          <w:p w14:paraId="17B03CFB"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29,2%</w:t>
            </w:r>
          </w:p>
        </w:tc>
      </w:tr>
      <w:tr w:rsidR="001F50EE" w:rsidRPr="00D61CCE" w14:paraId="1C1EC563"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7111AD5F" w14:textId="77777777" w:rsidR="001F50EE" w:rsidRPr="0080707E" w:rsidRDefault="001F50EE" w:rsidP="00920C62">
            <w:pPr>
              <w:spacing w:line="259" w:lineRule="auto"/>
              <w:rPr>
                <w:rFonts w:ascii="Arial" w:hAnsi="Arial" w:cs="Arial"/>
                <w:sz w:val="20"/>
                <w:szCs w:val="20"/>
              </w:rPr>
            </w:pPr>
            <w:r w:rsidRPr="0080707E">
              <w:rPr>
                <w:rFonts w:ascii="Arial" w:eastAsia="Times New Roman" w:hAnsi="Arial" w:cs="Arial"/>
                <w:sz w:val="20"/>
                <w:szCs w:val="20"/>
              </w:rPr>
              <w:t>klub mládeže</w:t>
            </w:r>
          </w:p>
        </w:tc>
        <w:tc>
          <w:tcPr>
            <w:tcW w:w="1105" w:type="dxa"/>
            <w:tcBorders>
              <w:top w:val="single" w:sz="4" w:space="0" w:color="000000"/>
              <w:left w:val="single" w:sz="4" w:space="0" w:color="000000"/>
              <w:bottom w:val="single" w:sz="4" w:space="0" w:color="000000"/>
              <w:right w:val="single" w:sz="4" w:space="0" w:color="000000"/>
            </w:tcBorders>
          </w:tcPr>
          <w:p w14:paraId="4E34FC63"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61C34AF0"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D61CCE" w14:paraId="53BA65D1"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3872587" w14:textId="77777777" w:rsidR="001F50EE" w:rsidRPr="0080707E" w:rsidRDefault="001F50EE" w:rsidP="00920C62">
            <w:pPr>
              <w:spacing w:after="12" w:line="249" w:lineRule="auto"/>
              <w:rPr>
                <w:rFonts w:ascii="Arial" w:hAnsi="Arial" w:cs="Arial"/>
                <w:sz w:val="20"/>
                <w:szCs w:val="20"/>
              </w:rPr>
            </w:pPr>
            <w:r w:rsidRPr="0080707E">
              <w:rPr>
                <w:rFonts w:ascii="Arial" w:eastAsia="Times New Roman" w:hAnsi="Arial" w:cs="Arial"/>
                <w:sz w:val="20"/>
                <w:szCs w:val="20"/>
              </w:rPr>
              <w:t>klub dôchodcov</w:t>
            </w:r>
          </w:p>
        </w:tc>
        <w:tc>
          <w:tcPr>
            <w:tcW w:w="1105" w:type="dxa"/>
            <w:tcBorders>
              <w:top w:val="single" w:sz="4" w:space="0" w:color="000000"/>
              <w:left w:val="single" w:sz="4" w:space="0" w:color="000000"/>
              <w:bottom w:val="single" w:sz="4" w:space="0" w:color="000000"/>
              <w:right w:val="single" w:sz="4" w:space="0" w:color="000000"/>
            </w:tcBorders>
          </w:tcPr>
          <w:p w14:paraId="52B79F95"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5</w:t>
            </w:r>
          </w:p>
        </w:tc>
        <w:tc>
          <w:tcPr>
            <w:tcW w:w="1199" w:type="dxa"/>
            <w:tcBorders>
              <w:top w:val="single" w:sz="4" w:space="0" w:color="000000"/>
              <w:left w:val="single" w:sz="4" w:space="0" w:color="000000"/>
              <w:bottom w:val="single" w:sz="4" w:space="0" w:color="000000"/>
              <w:right w:val="single" w:sz="4" w:space="0" w:color="000000"/>
            </w:tcBorders>
          </w:tcPr>
          <w:p w14:paraId="6971F46A"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20,8%</w:t>
            </w:r>
          </w:p>
        </w:tc>
      </w:tr>
      <w:tr w:rsidR="001F50EE" w:rsidRPr="00D61CCE" w14:paraId="6BBE304B"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30E0DE90" w14:textId="77777777" w:rsidR="001F50EE" w:rsidRPr="0080707E" w:rsidRDefault="001F50EE" w:rsidP="00920C62">
            <w:pPr>
              <w:spacing w:after="12" w:line="249" w:lineRule="auto"/>
              <w:rPr>
                <w:rFonts w:ascii="Arial" w:eastAsia="Times New Roman" w:hAnsi="Arial" w:cs="Arial"/>
                <w:sz w:val="20"/>
                <w:szCs w:val="20"/>
              </w:rPr>
            </w:pPr>
            <w:r w:rsidRPr="0080707E">
              <w:rPr>
                <w:rFonts w:ascii="Arial" w:eastAsia="Times New Roman" w:hAnsi="Arial" w:cs="Arial"/>
                <w:sz w:val="20"/>
                <w:szCs w:val="20"/>
              </w:rPr>
              <w:t>domáca opatrovateľská služba</w:t>
            </w:r>
          </w:p>
        </w:tc>
        <w:tc>
          <w:tcPr>
            <w:tcW w:w="1105" w:type="dxa"/>
            <w:tcBorders>
              <w:top w:val="single" w:sz="4" w:space="0" w:color="000000"/>
              <w:left w:val="single" w:sz="4" w:space="0" w:color="000000"/>
              <w:bottom w:val="single" w:sz="4" w:space="0" w:color="000000"/>
              <w:right w:val="single" w:sz="4" w:space="0" w:color="000000"/>
            </w:tcBorders>
          </w:tcPr>
          <w:p w14:paraId="3DC719C6"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11</w:t>
            </w:r>
          </w:p>
        </w:tc>
        <w:tc>
          <w:tcPr>
            <w:tcW w:w="1199" w:type="dxa"/>
            <w:tcBorders>
              <w:top w:val="single" w:sz="4" w:space="0" w:color="000000"/>
              <w:left w:val="single" w:sz="4" w:space="0" w:color="000000"/>
              <w:bottom w:val="single" w:sz="4" w:space="0" w:color="000000"/>
              <w:right w:val="single" w:sz="4" w:space="0" w:color="000000"/>
            </w:tcBorders>
          </w:tcPr>
          <w:p w14:paraId="1A348425"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45,8%</w:t>
            </w:r>
          </w:p>
        </w:tc>
      </w:tr>
      <w:tr w:rsidR="001F50EE" w:rsidRPr="00D61CCE" w14:paraId="7E444565"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7A4F9791" w14:textId="77777777" w:rsidR="001F50EE" w:rsidRPr="0080707E" w:rsidRDefault="001F50EE" w:rsidP="00920C62">
            <w:pPr>
              <w:spacing w:after="12" w:line="249" w:lineRule="auto"/>
              <w:rPr>
                <w:rFonts w:ascii="Arial" w:hAnsi="Arial" w:cs="Arial"/>
                <w:sz w:val="20"/>
                <w:szCs w:val="20"/>
              </w:rPr>
            </w:pPr>
            <w:r w:rsidRPr="0080707E">
              <w:rPr>
                <w:rFonts w:ascii="Arial" w:eastAsia="Times New Roman" w:hAnsi="Arial" w:cs="Arial"/>
                <w:sz w:val="20"/>
                <w:szCs w:val="20"/>
              </w:rPr>
              <w:t>prepravná služba</w:t>
            </w:r>
          </w:p>
        </w:tc>
        <w:tc>
          <w:tcPr>
            <w:tcW w:w="1105" w:type="dxa"/>
            <w:tcBorders>
              <w:top w:val="single" w:sz="4" w:space="0" w:color="000000"/>
              <w:left w:val="single" w:sz="4" w:space="0" w:color="000000"/>
              <w:bottom w:val="single" w:sz="4" w:space="0" w:color="000000"/>
              <w:right w:val="single" w:sz="4" w:space="0" w:color="000000"/>
            </w:tcBorders>
          </w:tcPr>
          <w:p w14:paraId="5A768C49"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6</w:t>
            </w:r>
          </w:p>
        </w:tc>
        <w:tc>
          <w:tcPr>
            <w:tcW w:w="1199" w:type="dxa"/>
            <w:tcBorders>
              <w:top w:val="single" w:sz="4" w:space="0" w:color="000000"/>
              <w:left w:val="single" w:sz="4" w:space="0" w:color="000000"/>
              <w:bottom w:val="single" w:sz="4" w:space="0" w:color="000000"/>
              <w:right w:val="single" w:sz="4" w:space="0" w:color="000000"/>
            </w:tcBorders>
          </w:tcPr>
          <w:p w14:paraId="10F0BB0B"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25%</w:t>
            </w:r>
          </w:p>
        </w:tc>
      </w:tr>
      <w:tr w:rsidR="001F50EE" w:rsidRPr="00D61CCE" w14:paraId="3160143F"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1C2740EF" w14:textId="77777777" w:rsidR="001F50EE" w:rsidRPr="0080707E" w:rsidRDefault="001F50EE" w:rsidP="00920C62">
            <w:pPr>
              <w:spacing w:after="12" w:line="249" w:lineRule="auto"/>
              <w:rPr>
                <w:rFonts w:ascii="Arial" w:eastAsia="Times New Roman" w:hAnsi="Arial" w:cs="Arial"/>
                <w:sz w:val="20"/>
                <w:szCs w:val="20"/>
              </w:rPr>
            </w:pPr>
            <w:r w:rsidRPr="0080707E">
              <w:rPr>
                <w:rFonts w:ascii="Arial" w:eastAsia="Times New Roman" w:hAnsi="Arial" w:cs="Arial"/>
                <w:sz w:val="20"/>
                <w:szCs w:val="20"/>
              </w:rPr>
              <w:t>sprievodcovská služba</w:t>
            </w:r>
          </w:p>
        </w:tc>
        <w:tc>
          <w:tcPr>
            <w:tcW w:w="1105" w:type="dxa"/>
            <w:tcBorders>
              <w:top w:val="single" w:sz="4" w:space="0" w:color="000000"/>
              <w:left w:val="single" w:sz="4" w:space="0" w:color="000000"/>
              <w:bottom w:val="single" w:sz="4" w:space="0" w:color="000000"/>
              <w:right w:val="single" w:sz="4" w:space="0" w:color="000000"/>
            </w:tcBorders>
          </w:tcPr>
          <w:p w14:paraId="28F2D370"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06A63586"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D61CCE" w14:paraId="616762F7"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4DF58210" w14:textId="77777777" w:rsidR="001F50EE" w:rsidRPr="0080707E" w:rsidRDefault="001F50EE" w:rsidP="00920C62">
            <w:pPr>
              <w:spacing w:after="12" w:line="249" w:lineRule="auto"/>
              <w:rPr>
                <w:rFonts w:ascii="Arial" w:eastAsia="Times New Roman" w:hAnsi="Arial" w:cs="Arial"/>
                <w:sz w:val="20"/>
                <w:szCs w:val="20"/>
              </w:rPr>
            </w:pPr>
            <w:r w:rsidRPr="0080707E">
              <w:rPr>
                <w:rFonts w:ascii="Arial" w:eastAsia="Times New Roman" w:hAnsi="Arial" w:cs="Arial"/>
                <w:sz w:val="20"/>
                <w:szCs w:val="20"/>
              </w:rPr>
              <w:t>požičiavanie pomôcok</w:t>
            </w:r>
          </w:p>
        </w:tc>
        <w:tc>
          <w:tcPr>
            <w:tcW w:w="1105" w:type="dxa"/>
            <w:tcBorders>
              <w:top w:val="single" w:sz="4" w:space="0" w:color="000000"/>
              <w:left w:val="single" w:sz="4" w:space="0" w:color="000000"/>
              <w:bottom w:val="single" w:sz="4" w:space="0" w:color="000000"/>
              <w:right w:val="single" w:sz="4" w:space="0" w:color="000000"/>
            </w:tcBorders>
          </w:tcPr>
          <w:p w14:paraId="5E8B7D19"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2</w:t>
            </w:r>
          </w:p>
        </w:tc>
        <w:tc>
          <w:tcPr>
            <w:tcW w:w="1199" w:type="dxa"/>
            <w:tcBorders>
              <w:top w:val="single" w:sz="4" w:space="0" w:color="000000"/>
              <w:left w:val="single" w:sz="4" w:space="0" w:color="000000"/>
              <w:bottom w:val="single" w:sz="4" w:space="0" w:color="000000"/>
              <w:right w:val="single" w:sz="4" w:space="0" w:color="000000"/>
            </w:tcBorders>
          </w:tcPr>
          <w:p w14:paraId="284B0765"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8,3%</w:t>
            </w:r>
          </w:p>
        </w:tc>
      </w:tr>
      <w:tr w:rsidR="001F50EE" w:rsidRPr="00D61CCE" w14:paraId="1FC720A9"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564C7D30" w14:textId="77777777" w:rsidR="001F50EE" w:rsidRPr="0080707E" w:rsidRDefault="001F50EE" w:rsidP="00920C62">
            <w:pPr>
              <w:spacing w:after="12" w:line="249" w:lineRule="auto"/>
              <w:rPr>
                <w:rFonts w:ascii="Arial" w:eastAsia="Times New Roman" w:hAnsi="Arial" w:cs="Arial"/>
                <w:sz w:val="20"/>
                <w:szCs w:val="20"/>
              </w:rPr>
            </w:pPr>
            <w:r w:rsidRPr="0080707E">
              <w:rPr>
                <w:rFonts w:ascii="Arial" w:eastAsia="Times New Roman" w:hAnsi="Arial" w:cs="Arial"/>
                <w:sz w:val="20"/>
                <w:szCs w:val="20"/>
              </w:rPr>
              <w:t>odľachčovacia služba</w:t>
            </w:r>
          </w:p>
        </w:tc>
        <w:tc>
          <w:tcPr>
            <w:tcW w:w="1105" w:type="dxa"/>
            <w:tcBorders>
              <w:top w:val="single" w:sz="4" w:space="0" w:color="000000"/>
              <w:left w:val="single" w:sz="4" w:space="0" w:color="000000"/>
              <w:bottom w:val="single" w:sz="4" w:space="0" w:color="000000"/>
              <w:right w:val="single" w:sz="4" w:space="0" w:color="000000"/>
            </w:tcBorders>
          </w:tcPr>
          <w:p w14:paraId="4F6B8403"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6AB43E4E"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4,2%</w:t>
            </w:r>
          </w:p>
        </w:tc>
      </w:tr>
      <w:tr w:rsidR="001F50EE" w:rsidRPr="00D61CCE" w14:paraId="2FB3B39E"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353CC392" w14:textId="77777777" w:rsidR="001F50EE" w:rsidRPr="0080707E" w:rsidRDefault="001F50EE" w:rsidP="00920C62">
            <w:pPr>
              <w:spacing w:after="12" w:line="249" w:lineRule="auto"/>
              <w:rPr>
                <w:rFonts w:ascii="Arial" w:eastAsia="Times New Roman" w:hAnsi="Arial" w:cs="Arial"/>
                <w:sz w:val="20"/>
                <w:szCs w:val="20"/>
              </w:rPr>
            </w:pPr>
            <w:r w:rsidRPr="0080707E">
              <w:rPr>
                <w:rFonts w:ascii="Arial" w:eastAsia="Times New Roman" w:hAnsi="Arial" w:cs="Arial"/>
                <w:sz w:val="20"/>
                <w:szCs w:val="20"/>
              </w:rPr>
              <w:t>monitorovanie a signalizácia potreby pomoci s použitím telekomunikačných technológií</w:t>
            </w:r>
          </w:p>
        </w:tc>
        <w:tc>
          <w:tcPr>
            <w:tcW w:w="1105" w:type="dxa"/>
            <w:tcBorders>
              <w:top w:val="single" w:sz="4" w:space="0" w:color="000000"/>
              <w:left w:val="single" w:sz="4" w:space="0" w:color="000000"/>
              <w:bottom w:val="single" w:sz="4" w:space="0" w:color="000000"/>
              <w:right w:val="single" w:sz="4" w:space="0" w:color="000000"/>
            </w:tcBorders>
          </w:tcPr>
          <w:p w14:paraId="77277926"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3</w:t>
            </w:r>
          </w:p>
        </w:tc>
        <w:tc>
          <w:tcPr>
            <w:tcW w:w="1199" w:type="dxa"/>
            <w:tcBorders>
              <w:top w:val="single" w:sz="4" w:space="0" w:color="000000"/>
              <w:left w:val="single" w:sz="4" w:space="0" w:color="000000"/>
              <w:bottom w:val="single" w:sz="4" w:space="0" w:color="000000"/>
              <w:right w:val="single" w:sz="4" w:space="0" w:color="000000"/>
            </w:tcBorders>
          </w:tcPr>
          <w:p w14:paraId="405FA117"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12,5%</w:t>
            </w:r>
          </w:p>
        </w:tc>
      </w:tr>
      <w:tr w:rsidR="001F50EE" w:rsidRPr="00D61CCE" w14:paraId="625C643F"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1BFE7A16" w14:textId="77777777" w:rsidR="001F50EE" w:rsidRPr="0080707E" w:rsidRDefault="001F50EE" w:rsidP="00920C62">
            <w:pPr>
              <w:tabs>
                <w:tab w:val="left" w:pos="1620"/>
              </w:tabs>
              <w:spacing w:after="12" w:line="249" w:lineRule="auto"/>
              <w:rPr>
                <w:rFonts w:ascii="Arial" w:eastAsia="Times New Roman" w:hAnsi="Arial" w:cs="Arial"/>
                <w:sz w:val="20"/>
                <w:szCs w:val="20"/>
              </w:rPr>
            </w:pPr>
            <w:r w:rsidRPr="0080707E">
              <w:rPr>
                <w:rFonts w:ascii="Arial" w:eastAsia="Times New Roman" w:hAnsi="Arial" w:cs="Arial"/>
                <w:sz w:val="20"/>
                <w:szCs w:val="20"/>
              </w:rPr>
              <w:t>jedáleň</w:t>
            </w:r>
          </w:p>
        </w:tc>
        <w:tc>
          <w:tcPr>
            <w:tcW w:w="1105" w:type="dxa"/>
            <w:tcBorders>
              <w:top w:val="single" w:sz="4" w:space="0" w:color="000000"/>
              <w:left w:val="single" w:sz="4" w:space="0" w:color="000000"/>
              <w:bottom w:val="single" w:sz="4" w:space="0" w:color="000000"/>
              <w:right w:val="single" w:sz="4" w:space="0" w:color="000000"/>
            </w:tcBorders>
          </w:tcPr>
          <w:p w14:paraId="0C9E4EA0"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10</w:t>
            </w:r>
          </w:p>
        </w:tc>
        <w:tc>
          <w:tcPr>
            <w:tcW w:w="1199" w:type="dxa"/>
            <w:tcBorders>
              <w:top w:val="single" w:sz="4" w:space="0" w:color="000000"/>
              <w:left w:val="single" w:sz="4" w:space="0" w:color="000000"/>
              <w:bottom w:val="single" w:sz="4" w:space="0" w:color="000000"/>
              <w:right w:val="single" w:sz="4" w:space="0" w:color="000000"/>
            </w:tcBorders>
          </w:tcPr>
          <w:p w14:paraId="303AFF2E"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41,7%</w:t>
            </w:r>
          </w:p>
        </w:tc>
      </w:tr>
      <w:tr w:rsidR="001F50EE" w:rsidRPr="00D61CCE" w14:paraId="37BDF719"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0D7EAB3E" w14:textId="77777777" w:rsidR="001F50EE" w:rsidRPr="0080707E" w:rsidRDefault="001F50EE" w:rsidP="00920C62">
            <w:pPr>
              <w:tabs>
                <w:tab w:val="left" w:pos="1620"/>
              </w:tabs>
              <w:spacing w:after="12" w:line="249" w:lineRule="auto"/>
              <w:rPr>
                <w:rFonts w:ascii="Arial" w:eastAsia="Times New Roman" w:hAnsi="Arial" w:cs="Arial"/>
                <w:sz w:val="20"/>
                <w:szCs w:val="20"/>
              </w:rPr>
            </w:pPr>
            <w:r w:rsidRPr="0080707E">
              <w:rPr>
                <w:rFonts w:ascii="Arial" w:eastAsia="Times New Roman" w:hAnsi="Arial" w:cs="Arial"/>
                <w:sz w:val="20"/>
                <w:szCs w:val="20"/>
              </w:rPr>
              <w:t>sociálne byty</w:t>
            </w:r>
          </w:p>
        </w:tc>
        <w:tc>
          <w:tcPr>
            <w:tcW w:w="1105" w:type="dxa"/>
            <w:tcBorders>
              <w:top w:val="single" w:sz="4" w:space="0" w:color="000000"/>
              <w:left w:val="single" w:sz="4" w:space="0" w:color="000000"/>
              <w:bottom w:val="single" w:sz="4" w:space="0" w:color="000000"/>
              <w:right w:val="single" w:sz="4" w:space="0" w:color="000000"/>
            </w:tcBorders>
          </w:tcPr>
          <w:p w14:paraId="4F7C21A5"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682392A7"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D61CCE" w14:paraId="268866D3"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0DBD392D" w14:textId="77777777" w:rsidR="001F50EE" w:rsidRPr="0080707E" w:rsidRDefault="001F50EE" w:rsidP="00920C62">
            <w:pPr>
              <w:tabs>
                <w:tab w:val="left" w:pos="1620"/>
              </w:tabs>
              <w:spacing w:after="12" w:line="249" w:lineRule="auto"/>
              <w:rPr>
                <w:rFonts w:ascii="Arial" w:eastAsia="Times New Roman" w:hAnsi="Arial" w:cs="Arial"/>
                <w:sz w:val="20"/>
                <w:szCs w:val="20"/>
              </w:rPr>
            </w:pPr>
            <w:r w:rsidRPr="0080707E">
              <w:rPr>
                <w:rFonts w:ascii="Arial" w:eastAsia="Times New Roman" w:hAnsi="Arial" w:cs="Arial"/>
                <w:sz w:val="20"/>
                <w:szCs w:val="20"/>
              </w:rPr>
              <w:t>denný stacionár</w:t>
            </w:r>
          </w:p>
        </w:tc>
        <w:tc>
          <w:tcPr>
            <w:tcW w:w="1105" w:type="dxa"/>
            <w:tcBorders>
              <w:top w:val="single" w:sz="4" w:space="0" w:color="000000"/>
              <w:left w:val="single" w:sz="4" w:space="0" w:color="000000"/>
              <w:bottom w:val="single" w:sz="4" w:space="0" w:color="000000"/>
              <w:right w:val="single" w:sz="4" w:space="0" w:color="000000"/>
            </w:tcBorders>
          </w:tcPr>
          <w:p w14:paraId="2F472494"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57530234"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4,2%</w:t>
            </w:r>
          </w:p>
        </w:tc>
      </w:tr>
      <w:tr w:rsidR="001F50EE" w:rsidRPr="00D61CCE" w14:paraId="7C81BE37"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59DD6FA3" w14:textId="77777777" w:rsidR="001F50EE" w:rsidRPr="0080707E" w:rsidRDefault="001F50EE" w:rsidP="00920C62">
            <w:pPr>
              <w:spacing w:after="12" w:line="249" w:lineRule="auto"/>
              <w:rPr>
                <w:rFonts w:ascii="Arial" w:eastAsia="Times New Roman" w:hAnsi="Arial" w:cs="Arial"/>
                <w:sz w:val="20"/>
                <w:szCs w:val="20"/>
              </w:rPr>
            </w:pPr>
            <w:r w:rsidRPr="0080707E">
              <w:rPr>
                <w:rFonts w:ascii="Arial" w:eastAsia="Times New Roman" w:hAnsi="Arial" w:cs="Arial"/>
                <w:sz w:val="20"/>
                <w:szCs w:val="20"/>
              </w:rPr>
              <w:t>pomoc pri osobnej starostlivosti o dieťa a podpora zosúladenia rodinného a pracovného života ( terénnou formou )</w:t>
            </w:r>
          </w:p>
        </w:tc>
        <w:tc>
          <w:tcPr>
            <w:tcW w:w="1105" w:type="dxa"/>
            <w:tcBorders>
              <w:top w:val="single" w:sz="4" w:space="0" w:color="000000"/>
              <w:left w:val="single" w:sz="4" w:space="0" w:color="000000"/>
              <w:bottom w:val="single" w:sz="4" w:space="0" w:color="000000"/>
              <w:right w:val="single" w:sz="4" w:space="0" w:color="000000"/>
            </w:tcBorders>
          </w:tcPr>
          <w:p w14:paraId="1F10A8E4"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5D2C0326"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4,2%</w:t>
            </w:r>
          </w:p>
        </w:tc>
      </w:tr>
      <w:tr w:rsidR="001F50EE" w:rsidRPr="00D61CCE" w14:paraId="717CE5F9"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186B3606" w14:textId="77777777" w:rsidR="001F50EE" w:rsidRPr="0080707E" w:rsidRDefault="001F50EE" w:rsidP="00920C62">
            <w:pPr>
              <w:tabs>
                <w:tab w:val="left" w:pos="1620"/>
              </w:tabs>
              <w:spacing w:after="12" w:line="249" w:lineRule="auto"/>
              <w:rPr>
                <w:rFonts w:ascii="Arial" w:eastAsia="Times New Roman" w:hAnsi="Arial" w:cs="Arial"/>
                <w:sz w:val="20"/>
                <w:szCs w:val="20"/>
              </w:rPr>
            </w:pPr>
            <w:r w:rsidRPr="0080707E">
              <w:rPr>
                <w:rFonts w:ascii="Arial" w:eastAsia="Times New Roman" w:hAnsi="Arial" w:cs="Arial"/>
                <w:sz w:val="20"/>
                <w:szCs w:val="20"/>
              </w:rPr>
              <w:t>iné</w:t>
            </w:r>
          </w:p>
        </w:tc>
        <w:tc>
          <w:tcPr>
            <w:tcW w:w="1105" w:type="dxa"/>
            <w:tcBorders>
              <w:top w:val="single" w:sz="4" w:space="0" w:color="000000"/>
              <w:left w:val="single" w:sz="4" w:space="0" w:color="000000"/>
              <w:bottom w:val="single" w:sz="4" w:space="0" w:color="000000"/>
              <w:right w:val="single" w:sz="4" w:space="0" w:color="000000"/>
            </w:tcBorders>
          </w:tcPr>
          <w:p w14:paraId="64044956"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137E5B2F" w14:textId="77777777" w:rsidR="001F50EE" w:rsidRPr="0080707E" w:rsidRDefault="001F50EE" w:rsidP="00920C62">
            <w:pPr>
              <w:spacing w:line="259" w:lineRule="auto"/>
              <w:ind w:left="36"/>
              <w:jc w:val="center"/>
              <w:rPr>
                <w:rFonts w:ascii="Arial" w:hAnsi="Arial" w:cs="Arial"/>
                <w:sz w:val="20"/>
                <w:szCs w:val="20"/>
              </w:rPr>
            </w:pPr>
            <w:r>
              <w:rPr>
                <w:rFonts w:ascii="Arial" w:hAnsi="Arial" w:cs="Arial"/>
                <w:sz w:val="20"/>
                <w:szCs w:val="20"/>
              </w:rPr>
              <w:t>4,2%</w:t>
            </w:r>
          </w:p>
        </w:tc>
      </w:tr>
      <w:tr w:rsidR="001F50EE" w:rsidRPr="00D61CCE" w14:paraId="1EDE1C1B"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5F8F81BC" w14:textId="77777777" w:rsidR="001F50EE" w:rsidRPr="0080707E" w:rsidRDefault="001F50EE" w:rsidP="00920C62">
            <w:pPr>
              <w:spacing w:line="259" w:lineRule="auto"/>
              <w:rPr>
                <w:rFonts w:ascii="Arial" w:hAnsi="Arial" w:cs="Arial"/>
                <w:sz w:val="20"/>
                <w:szCs w:val="20"/>
              </w:rPr>
            </w:pPr>
            <w:r w:rsidRPr="0080707E">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1F70E1F0" w14:textId="77777777" w:rsidR="001F50EE" w:rsidRPr="0080707E" w:rsidRDefault="001F50EE" w:rsidP="00920C62">
            <w:pPr>
              <w:spacing w:line="259" w:lineRule="auto"/>
              <w:ind w:left="37"/>
              <w:jc w:val="center"/>
              <w:rPr>
                <w:rFonts w:ascii="Arial" w:hAnsi="Arial" w:cs="Arial"/>
                <w:sz w:val="20"/>
                <w:szCs w:val="20"/>
              </w:rPr>
            </w:pPr>
            <w:r>
              <w:rPr>
                <w:rFonts w:ascii="Arial" w:hAnsi="Arial" w:cs="Arial"/>
                <w:sz w:val="20"/>
                <w:szCs w:val="20"/>
              </w:rPr>
              <w:t>24</w:t>
            </w:r>
          </w:p>
        </w:tc>
        <w:tc>
          <w:tcPr>
            <w:tcW w:w="1199" w:type="dxa"/>
            <w:tcBorders>
              <w:top w:val="single" w:sz="4" w:space="0" w:color="000000"/>
              <w:left w:val="single" w:sz="4" w:space="0" w:color="000000"/>
              <w:bottom w:val="single" w:sz="4" w:space="0" w:color="000000"/>
              <w:right w:val="single" w:sz="4" w:space="0" w:color="000000"/>
            </w:tcBorders>
          </w:tcPr>
          <w:p w14:paraId="48988975" w14:textId="77777777" w:rsidR="001F50EE" w:rsidRPr="0080707E" w:rsidRDefault="001F50EE" w:rsidP="00920C62">
            <w:pPr>
              <w:spacing w:line="259" w:lineRule="auto"/>
              <w:ind w:left="36"/>
              <w:jc w:val="center"/>
              <w:rPr>
                <w:rFonts w:ascii="Arial" w:hAnsi="Arial" w:cs="Arial"/>
                <w:sz w:val="20"/>
                <w:szCs w:val="20"/>
              </w:rPr>
            </w:pPr>
            <w:r w:rsidRPr="0080707E">
              <w:rPr>
                <w:rFonts w:ascii="Arial" w:eastAsia="Arial" w:hAnsi="Arial" w:cs="Arial"/>
                <w:sz w:val="20"/>
                <w:szCs w:val="20"/>
              </w:rPr>
              <w:t xml:space="preserve">100,0% </w:t>
            </w:r>
          </w:p>
        </w:tc>
      </w:tr>
    </w:tbl>
    <w:p w14:paraId="49E9000A" w14:textId="77777777" w:rsidR="001F50EE" w:rsidRDefault="001F50EE" w:rsidP="001F50EE"/>
    <w:p w14:paraId="0AB35D5F" w14:textId="77777777" w:rsidR="001F50EE" w:rsidRDefault="001F50EE" w:rsidP="001F50EE">
      <w:pPr>
        <w:rPr>
          <w:rFonts w:ascii="Arial" w:hAnsi="Arial" w:cs="Arial"/>
          <w:i/>
          <w:iCs/>
        </w:rPr>
      </w:pPr>
      <w:r w:rsidRPr="00D136C1">
        <w:rPr>
          <w:rFonts w:ascii="Arial" w:hAnsi="Arial" w:cs="Arial"/>
          <w:i/>
          <w:iCs/>
        </w:rPr>
        <w:t>Dotazníkového prieskumu z 2</w:t>
      </w:r>
      <w:r>
        <w:rPr>
          <w:rFonts w:ascii="Arial" w:hAnsi="Arial" w:cs="Arial"/>
          <w:i/>
          <w:iCs/>
        </w:rPr>
        <w:t>4</w:t>
      </w:r>
      <w:r w:rsidRPr="00D136C1">
        <w:rPr>
          <w:rFonts w:ascii="Arial" w:hAnsi="Arial" w:cs="Arial"/>
          <w:i/>
          <w:iCs/>
        </w:rPr>
        <w:t xml:space="preserve">  respondentov, kde bola možnosť označiť max. 3 odpovede sa v </w:t>
      </w:r>
      <w:r>
        <w:rPr>
          <w:rFonts w:ascii="Arial" w:hAnsi="Arial" w:cs="Arial"/>
          <w:i/>
          <w:iCs/>
        </w:rPr>
        <w:t>11</w:t>
      </w:r>
      <w:r w:rsidRPr="00D136C1">
        <w:rPr>
          <w:rFonts w:ascii="Arial" w:hAnsi="Arial" w:cs="Arial"/>
          <w:i/>
          <w:iCs/>
        </w:rPr>
        <w:t xml:space="preserve"> prípadoch občania vyjadrili, </w:t>
      </w:r>
      <w:r>
        <w:rPr>
          <w:rFonts w:ascii="Arial" w:hAnsi="Arial" w:cs="Arial"/>
          <w:i/>
          <w:iCs/>
        </w:rPr>
        <w:t>že majú záujem o domácu opatrovateľskú službu, v 10 prípadoch by uvítali jedáleň/pomoc pri zabezpečovaní stravovania,, v 7 prípadoch sociálne poradenstvo,  v 6 prípadoch prepravnú službu.</w:t>
      </w:r>
    </w:p>
    <w:p w14:paraId="1E11C1E8" w14:textId="77777777" w:rsidR="001F50EE" w:rsidRDefault="001F50EE" w:rsidP="001F50EE"/>
    <w:p w14:paraId="2A48A432" w14:textId="77777777" w:rsidR="001F50EE" w:rsidRDefault="001F50EE" w:rsidP="001F50EE">
      <w:pPr>
        <w:rPr>
          <w:noProof/>
        </w:rPr>
      </w:pPr>
      <w:r w:rsidRPr="007C75AC">
        <w:rPr>
          <w:rFonts w:ascii="Arial" w:hAnsi="Arial" w:cs="Arial"/>
          <w:i/>
          <w:iCs/>
        </w:rPr>
        <w:t>K otázke č. 11</w:t>
      </w:r>
    </w:p>
    <w:p w14:paraId="3FCFCD82" w14:textId="77777777" w:rsidR="001F50EE" w:rsidRDefault="001F50EE" w:rsidP="001F50EE">
      <w:r>
        <w:rPr>
          <w:noProof/>
        </w:rPr>
        <w:drawing>
          <wp:inline distT="0" distB="0" distL="0" distR="0" wp14:anchorId="37DB5AB3" wp14:editId="75334B28">
            <wp:extent cx="5757545" cy="265303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7545" cy="2653030"/>
                    </a:xfrm>
                    <a:prstGeom prst="rect">
                      <a:avLst/>
                    </a:prstGeom>
                    <a:noFill/>
                    <a:ln>
                      <a:noFill/>
                    </a:ln>
                  </pic:spPr>
                </pic:pic>
              </a:graphicData>
            </a:graphic>
          </wp:inline>
        </w:drawing>
      </w:r>
    </w:p>
    <w:p w14:paraId="220BC8AC" w14:textId="77777777" w:rsidR="001F50EE" w:rsidRDefault="001F50EE" w:rsidP="001F50EE"/>
    <w:p w14:paraId="391E3D29" w14:textId="77777777" w:rsidR="001F50EE" w:rsidRDefault="001F50EE" w:rsidP="001F50EE"/>
    <w:p w14:paraId="581D1D18" w14:textId="77777777" w:rsidR="001F50EE" w:rsidRDefault="001F50EE" w:rsidP="001F50EE"/>
    <w:p w14:paraId="6FF1FB55" w14:textId="77777777" w:rsidR="001F50EE" w:rsidRDefault="001F50EE" w:rsidP="001F50EE"/>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5CDD1B3A"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3143CF03" w14:textId="77777777" w:rsidR="001F50EE" w:rsidRDefault="001F50EE" w:rsidP="00920C62">
            <w:pPr>
              <w:spacing w:line="259" w:lineRule="auto"/>
            </w:pPr>
            <w:r>
              <w:rPr>
                <w:rFonts w:ascii="Arial" w:eastAsia="Arial" w:hAnsi="Arial" w:cs="Arial"/>
                <w:b/>
              </w:rPr>
              <w:lastRenderedPageBreak/>
              <w:t xml:space="preserve">Vyhovujúca forma poskytovania sociálnej služby </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1169658F"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1369CCA9" w14:textId="77777777" w:rsidR="001F50EE" w:rsidRDefault="001F50EE" w:rsidP="00920C62">
            <w:pPr>
              <w:spacing w:line="259" w:lineRule="auto"/>
              <w:ind w:left="86"/>
            </w:pPr>
            <w:r>
              <w:rPr>
                <w:rFonts w:ascii="Arial" w:eastAsia="Arial" w:hAnsi="Arial" w:cs="Arial"/>
                <w:b/>
              </w:rPr>
              <w:t xml:space="preserve">Percento </w:t>
            </w:r>
          </w:p>
        </w:tc>
      </w:tr>
      <w:tr w:rsidR="001F50EE" w:rsidRPr="001B398C" w14:paraId="792FB044"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296A63E0"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ambulantná ( prijímateľ soc. služby dochádza za soc. službou )</w:t>
            </w:r>
          </w:p>
        </w:tc>
        <w:tc>
          <w:tcPr>
            <w:tcW w:w="1105" w:type="dxa"/>
            <w:tcBorders>
              <w:top w:val="single" w:sz="4" w:space="0" w:color="000000"/>
              <w:left w:val="single" w:sz="4" w:space="0" w:color="000000"/>
              <w:bottom w:val="single" w:sz="4" w:space="0" w:color="000000"/>
              <w:right w:val="single" w:sz="4" w:space="0" w:color="000000"/>
            </w:tcBorders>
          </w:tcPr>
          <w:p w14:paraId="7186601D"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5</w:t>
            </w:r>
          </w:p>
        </w:tc>
        <w:tc>
          <w:tcPr>
            <w:tcW w:w="1199" w:type="dxa"/>
            <w:tcBorders>
              <w:top w:val="single" w:sz="4" w:space="0" w:color="000000"/>
              <w:left w:val="single" w:sz="4" w:space="0" w:color="000000"/>
              <w:bottom w:val="single" w:sz="4" w:space="0" w:color="000000"/>
              <w:right w:val="single" w:sz="4" w:space="0" w:color="000000"/>
            </w:tcBorders>
          </w:tcPr>
          <w:p w14:paraId="4B222D46"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21,7%</w:t>
            </w:r>
          </w:p>
        </w:tc>
      </w:tr>
      <w:tr w:rsidR="001F50EE" w:rsidRPr="001B398C" w14:paraId="3FDBCDD0"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358A18BD"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terénna ( sociálna služba sa poskytuje v prirodzenom rodinnom prostredí )</w:t>
            </w:r>
          </w:p>
        </w:tc>
        <w:tc>
          <w:tcPr>
            <w:tcW w:w="1105" w:type="dxa"/>
            <w:tcBorders>
              <w:top w:val="single" w:sz="4" w:space="0" w:color="000000"/>
              <w:left w:val="single" w:sz="4" w:space="0" w:color="000000"/>
              <w:bottom w:val="single" w:sz="4" w:space="0" w:color="000000"/>
              <w:right w:val="single" w:sz="4" w:space="0" w:color="000000"/>
            </w:tcBorders>
          </w:tcPr>
          <w:p w14:paraId="0DE3E434"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13</w:t>
            </w:r>
          </w:p>
        </w:tc>
        <w:tc>
          <w:tcPr>
            <w:tcW w:w="1199" w:type="dxa"/>
            <w:tcBorders>
              <w:top w:val="single" w:sz="4" w:space="0" w:color="000000"/>
              <w:left w:val="single" w:sz="4" w:space="0" w:color="000000"/>
              <w:bottom w:val="single" w:sz="4" w:space="0" w:color="000000"/>
              <w:right w:val="single" w:sz="4" w:space="0" w:color="000000"/>
            </w:tcBorders>
          </w:tcPr>
          <w:p w14:paraId="7AB654B0"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56,5%</w:t>
            </w:r>
          </w:p>
        </w:tc>
      </w:tr>
      <w:tr w:rsidR="001F50EE" w:rsidRPr="001B398C" w14:paraId="7E35A854"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E73715D" w14:textId="77777777" w:rsidR="001F50EE" w:rsidRPr="001B398C" w:rsidRDefault="001F50EE" w:rsidP="00920C62">
            <w:pPr>
              <w:spacing w:after="60" w:line="249" w:lineRule="auto"/>
              <w:rPr>
                <w:rFonts w:ascii="Arial" w:hAnsi="Arial" w:cs="Arial"/>
                <w:sz w:val="20"/>
                <w:szCs w:val="20"/>
              </w:rPr>
            </w:pPr>
            <w:r w:rsidRPr="001B398C">
              <w:rPr>
                <w:rFonts w:ascii="Arial" w:eastAsia="Times New Roman" w:hAnsi="Arial" w:cs="Arial"/>
                <w:sz w:val="20"/>
                <w:szCs w:val="20"/>
              </w:rPr>
              <w:t xml:space="preserve">pobytová ( súčasťou sociálnej služby je aj ubytovanie, sociálna služba ako týždenná alebo celoročná ) </w:t>
            </w:r>
          </w:p>
        </w:tc>
        <w:tc>
          <w:tcPr>
            <w:tcW w:w="1105" w:type="dxa"/>
            <w:tcBorders>
              <w:top w:val="single" w:sz="4" w:space="0" w:color="000000"/>
              <w:left w:val="single" w:sz="4" w:space="0" w:color="000000"/>
              <w:bottom w:val="single" w:sz="4" w:space="0" w:color="000000"/>
              <w:right w:val="single" w:sz="4" w:space="0" w:color="000000"/>
            </w:tcBorders>
          </w:tcPr>
          <w:p w14:paraId="5DD0DD97"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30D1DDC5"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1B398C" w14:paraId="298D1600"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B878F95" w14:textId="77777777" w:rsidR="001F50EE" w:rsidRPr="001B398C" w:rsidRDefault="001F50EE" w:rsidP="00920C62">
            <w:pPr>
              <w:spacing w:after="12" w:line="249" w:lineRule="auto"/>
              <w:rPr>
                <w:rFonts w:ascii="Arial" w:eastAsia="Times New Roman" w:hAnsi="Arial" w:cs="Arial"/>
                <w:sz w:val="20"/>
                <w:szCs w:val="20"/>
              </w:rPr>
            </w:pPr>
            <w:r w:rsidRPr="001B398C">
              <w:rPr>
                <w:rFonts w:ascii="Arial" w:eastAsia="Times New Roman" w:hAnsi="Arial" w:cs="Arial"/>
                <w:sz w:val="20"/>
                <w:szCs w:val="20"/>
              </w:rPr>
              <w:t>nič z uvedeného</w:t>
            </w:r>
          </w:p>
        </w:tc>
        <w:tc>
          <w:tcPr>
            <w:tcW w:w="1105" w:type="dxa"/>
            <w:tcBorders>
              <w:top w:val="single" w:sz="4" w:space="0" w:color="000000"/>
              <w:left w:val="single" w:sz="4" w:space="0" w:color="000000"/>
              <w:bottom w:val="single" w:sz="4" w:space="0" w:color="000000"/>
              <w:right w:val="single" w:sz="4" w:space="0" w:color="000000"/>
            </w:tcBorders>
          </w:tcPr>
          <w:p w14:paraId="4A9C24B7"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2</w:t>
            </w:r>
          </w:p>
        </w:tc>
        <w:tc>
          <w:tcPr>
            <w:tcW w:w="1199" w:type="dxa"/>
            <w:tcBorders>
              <w:top w:val="single" w:sz="4" w:space="0" w:color="000000"/>
              <w:left w:val="single" w:sz="4" w:space="0" w:color="000000"/>
              <w:bottom w:val="single" w:sz="4" w:space="0" w:color="000000"/>
              <w:right w:val="single" w:sz="4" w:space="0" w:color="000000"/>
            </w:tcBorders>
          </w:tcPr>
          <w:p w14:paraId="6339555F"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21,7%</w:t>
            </w:r>
          </w:p>
        </w:tc>
      </w:tr>
      <w:tr w:rsidR="001F50EE" w:rsidRPr="001B398C" w14:paraId="63278B17"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2491B47A"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04C561D3"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23</w:t>
            </w:r>
          </w:p>
        </w:tc>
        <w:tc>
          <w:tcPr>
            <w:tcW w:w="1199" w:type="dxa"/>
            <w:tcBorders>
              <w:top w:val="single" w:sz="4" w:space="0" w:color="000000"/>
              <w:left w:val="single" w:sz="4" w:space="0" w:color="000000"/>
              <w:bottom w:val="single" w:sz="4" w:space="0" w:color="000000"/>
              <w:right w:val="single" w:sz="4" w:space="0" w:color="000000"/>
            </w:tcBorders>
          </w:tcPr>
          <w:p w14:paraId="2346834B"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w:t>
            </w:r>
          </w:p>
        </w:tc>
      </w:tr>
    </w:tbl>
    <w:p w14:paraId="7F0FF00E" w14:textId="77777777" w:rsidR="001F50EE" w:rsidRPr="001B398C" w:rsidRDefault="001F50EE" w:rsidP="001F50EE">
      <w:pPr>
        <w:rPr>
          <w:sz w:val="20"/>
          <w:szCs w:val="20"/>
        </w:rPr>
      </w:pPr>
    </w:p>
    <w:p w14:paraId="21794F36" w14:textId="77777777" w:rsidR="001F50EE" w:rsidRDefault="001F50EE" w:rsidP="001F50EE">
      <w:r>
        <w:rPr>
          <w:rFonts w:ascii="Arial" w:hAnsi="Arial" w:cs="Arial"/>
          <w:i/>
          <w:iCs/>
        </w:rPr>
        <w:t>K otázke sa z 23 respondentov 13 vyjadrili, že najviac by im vyhovovala terénna opatrovateľská sociálna služba.</w:t>
      </w:r>
    </w:p>
    <w:p w14:paraId="45E0837D" w14:textId="77777777" w:rsidR="001F50EE" w:rsidRDefault="001F50EE" w:rsidP="001F50EE"/>
    <w:p w14:paraId="51212714" w14:textId="77777777" w:rsidR="001F50EE" w:rsidRPr="007C75AC" w:rsidRDefault="001F50EE" w:rsidP="001F50EE">
      <w:pPr>
        <w:rPr>
          <w:rFonts w:ascii="Arial" w:hAnsi="Arial" w:cs="Arial"/>
          <w:i/>
          <w:iCs/>
        </w:rPr>
      </w:pPr>
      <w:r w:rsidRPr="007C75AC">
        <w:rPr>
          <w:rFonts w:ascii="Arial" w:hAnsi="Arial" w:cs="Arial"/>
          <w:i/>
          <w:iCs/>
        </w:rPr>
        <w:t>K otázke č. 12</w:t>
      </w:r>
    </w:p>
    <w:p w14:paraId="7FE50DD7" w14:textId="77777777" w:rsidR="001F50EE" w:rsidRDefault="001F50EE" w:rsidP="001F50EE">
      <w:r>
        <w:rPr>
          <w:noProof/>
        </w:rPr>
        <w:drawing>
          <wp:inline distT="0" distB="0" distL="0" distR="0" wp14:anchorId="4BD73E55" wp14:editId="1B7F2603">
            <wp:extent cx="5757545" cy="276352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7545" cy="2763520"/>
                    </a:xfrm>
                    <a:prstGeom prst="rect">
                      <a:avLst/>
                    </a:prstGeom>
                    <a:noFill/>
                    <a:ln>
                      <a:noFill/>
                    </a:ln>
                  </pic:spPr>
                </pic:pic>
              </a:graphicData>
            </a:graphic>
          </wp:inline>
        </w:drawing>
      </w:r>
    </w:p>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2580E3DD"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115100AC" w14:textId="77777777" w:rsidR="001F50EE" w:rsidRDefault="001F50EE" w:rsidP="00920C62">
            <w:pPr>
              <w:spacing w:line="259" w:lineRule="auto"/>
            </w:pPr>
            <w:r>
              <w:rPr>
                <w:rFonts w:ascii="Arial" w:eastAsia="Arial" w:hAnsi="Arial" w:cs="Arial"/>
                <w:b/>
              </w:rPr>
              <w:t xml:space="preserve">Väčšia pozornosť pre skupinu obyvateľov </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6B937ADB"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13DD227D" w14:textId="77777777" w:rsidR="001F50EE" w:rsidRDefault="001F50EE" w:rsidP="00920C62">
            <w:pPr>
              <w:spacing w:line="259" w:lineRule="auto"/>
              <w:ind w:left="86"/>
            </w:pPr>
            <w:r>
              <w:rPr>
                <w:rFonts w:ascii="Arial" w:eastAsia="Arial" w:hAnsi="Arial" w:cs="Arial"/>
                <w:b/>
              </w:rPr>
              <w:t xml:space="preserve">Percento </w:t>
            </w:r>
          </w:p>
        </w:tc>
      </w:tr>
      <w:tr w:rsidR="001F50EE" w:rsidRPr="00512026" w14:paraId="375A81DD"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5CB24F94" w14:textId="77777777" w:rsidR="001F50EE" w:rsidRPr="00512026" w:rsidRDefault="001F50EE" w:rsidP="00920C62">
            <w:pPr>
              <w:spacing w:line="259" w:lineRule="auto"/>
              <w:rPr>
                <w:rFonts w:ascii="Arial" w:hAnsi="Arial" w:cs="Arial"/>
                <w:sz w:val="20"/>
                <w:szCs w:val="20"/>
              </w:rPr>
            </w:pPr>
            <w:r w:rsidRPr="00512026">
              <w:rPr>
                <w:rFonts w:ascii="Arial" w:eastAsia="Times New Roman" w:hAnsi="Arial" w:cs="Arial"/>
                <w:sz w:val="20"/>
                <w:szCs w:val="20"/>
              </w:rPr>
              <w:t>rodiny s malými deťmi</w:t>
            </w:r>
          </w:p>
        </w:tc>
        <w:tc>
          <w:tcPr>
            <w:tcW w:w="1105" w:type="dxa"/>
            <w:tcBorders>
              <w:top w:val="single" w:sz="4" w:space="0" w:color="000000"/>
              <w:left w:val="single" w:sz="4" w:space="0" w:color="000000"/>
              <w:bottom w:val="single" w:sz="4" w:space="0" w:color="000000"/>
              <w:right w:val="single" w:sz="4" w:space="0" w:color="000000"/>
            </w:tcBorders>
          </w:tcPr>
          <w:p w14:paraId="3FA3C6BE"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13</w:t>
            </w:r>
          </w:p>
        </w:tc>
        <w:tc>
          <w:tcPr>
            <w:tcW w:w="1199" w:type="dxa"/>
            <w:tcBorders>
              <w:top w:val="single" w:sz="4" w:space="0" w:color="000000"/>
              <w:left w:val="single" w:sz="4" w:space="0" w:color="000000"/>
              <w:bottom w:val="single" w:sz="4" w:space="0" w:color="000000"/>
              <w:right w:val="single" w:sz="4" w:space="0" w:color="000000"/>
            </w:tcBorders>
          </w:tcPr>
          <w:p w14:paraId="090C4909"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52%</w:t>
            </w:r>
          </w:p>
        </w:tc>
      </w:tr>
      <w:tr w:rsidR="001F50EE" w:rsidRPr="00512026" w14:paraId="4416CA68"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2634B97A" w14:textId="77777777" w:rsidR="001F50EE" w:rsidRPr="00512026" w:rsidRDefault="001F50EE" w:rsidP="00920C62">
            <w:pPr>
              <w:spacing w:line="259" w:lineRule="auto"/>
              <w:rPr>
                <w:rFonts w:ascii="Arial" w:hAnsi="Arial" w:cs="Arial"/>
                <w:sz w:val="20"/>
                <w:szCs w:val="20"/>
              </w:rPr>
            </w:pPr>
            <w:r w:rsidRPr="00512026">
              <w:rPr>
                <w:rFonts w:ascii="Arial" w:eastAsia="Times New Roman" w:hAnsi="Arial" w:cs="Arial"/>
                <w:sz w:val="20"/>
                <w:szCs w:val="20"/>
              </w:rPr>
              <w:t>mnohopočetné rodiny</w:t>
            </w:r>
          </w:p>
        </w:tc>
        <w:tc>
          <w:tcPr>
            <w:tcW w:w="1105" w:type="dxa"/>
            <w:tcBorders>
              <w:top w:val="single" w:sz="4" w:space="0" w:color="000000"/>
              <w:left w:val="single" w:sz="4" w:space="0" w:color="000000"/>
              <w:bottom w:val="single" w:sz="4" w:space="0" w:color="000000"/>
              <w:right w:val="single" w:sz="4" w:space="0" w:color="000000"/>
            </w:tcBorders>
          </w:tcPr>
          <w:p w14:paraId="4FBC4E04"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0609E159"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4%</w:t>
            </w:r>
          </w:p>
        </w:tc>
      </w:tr>
      <w:tr w:rsidR="001F50EE" w:rsidRPr="00512026" w14:paraId="48724868"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395FBEAA" w14:textId="77777777" w:rsidR="001F50EE" w:rsidRPr="00512026" w:rsidRDefault="001F50EE" w:rsidP="00920C62">
            <w:pPr>
              <w:spacing w:after="12" w:line="249" w:lineRule="auto"/>
              <w:rPr>
                <w:rFonts w:ascii="Arial" w:hAnsi="Arial" w:cs="Arial"/>
                <w:sz w:val="20"/>
                <w:szCs w:val="20"/>
              </w:rPr>
            </w:pPr>
            <w:r w:rsidRPr="00512026">
              <w:rPr>
                <w:rFonts w:ascii="Arial" w:eastAsia="Times New Roman" w:hAnsi="Arial" w:cs="Arial"/>
                <w:sz w:val="20"/>
                <w:szCs w:val="20"/>
              </w:rPr>
              <w:t>neúpn</w:t>
            </w:r>
            <w:r>
              <w:rPr>
                <w:rFonts w:ascii="Arial" w:eastAsia="Times New Roman" w:hAnsi="Arial" w:cs="Arial"/>
                <w:sz w:val="20"/>
                <w:szCs w:val="20"/>
              </w:rPr>
              <w:t>é</w:t>
            </w:r>
            <w:r w:rsidRPr="00512026">
              <w:rPr>
                <w:rFonts w:ascii="Arial" w:eastAsia="Times New Roman" w:hAnsi="Arial" w:cs="Arial"/>
                <w:sz w:val="20"/>
                <w:szCs w:val="20"/>
              </w:rPr>
              <w:t xml:space="preserve"> rodiny</w:t>
            </w:r>
          </w:p>
        </w:tc>
        <w:tc>
          <w:tcPr>
            <w:tcW w:w="1105" w:type="dxa"/>
            <w:tcBorders>
              <w:top w:val="single" w:sz="4" w:space="0" w:color="000000"/>
              <w:left w:val="single" w:sz="4" w:space="0" w:color="000000"/>
              <w:bottom w:val="single" w:sz="4" w:space="0" w:color="000000"/>
              <w:right w:val="single" w:sz="4" w:space="0" w:color="000000"/>
            </w:tcBorders>
          </w:tcPr>
          <w:p w14:paraId="29225328"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24DCDF61"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512026" w14:paraId="387E8AE8"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3509226" w14:textId="77777777" w:rsidR="001F50EE" w:rsidRPr="00512026" w:rsidRDefault="001F50EE" w:rsidP="00920C62">
            <w:pPr>
              <w:spacing w:after="12" w:line="249" w:lineRule="auto"/>
              <w:rPr>
                <w:rFonts w:ascii="Arial" w:eastAsia="Times New Roman" w:hAnsi="Arial" w:cs="Arial"/>
                <w:sz w:val="20"/>
                <w:szCs w:val="20"/>
              </w:rPr>
            </w:pPr>
            <w:r w:rsidRPr="00512026">
              <w:rPr>
                <w:rFonts w:ascii="Arial" w:eastAsia="Times New Roman" w:hAnsi="Arial" w:cs="Arial"/>
                <w:sz w:val="20"/>
                <w:szCs w:val="20"/>
              </w:rPr>
              <w:t>deti a mládež</w:t>
            </w:r>
          </w:p>
        </w:tc>
        <w:tc>
          <w:tcPr>
            <w:tcW w:w="1105" w:type="dxa"/>
            <w:tcBorders>
              <w:top w:val="single" w:sz="4" w:space="0" w:color="000000"/>
              <w:left w:val="single" w:sz="4" w:space="0" w:color="000000"/>
              <w:bottom w:val="single" w:sz="4" w:space="0" w:color="000000"/>
              <w:right w:val="single" w:sz="4" w:space="0" w:color="000000"/>
            </w:tcBorders>
          </w:tcPr>
          <w:p w14:paraId="2503A9E0"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6</w:t>
            </w:r>
          </w:p>
        </w:tc>
        <w:tc>
          <w:tcPr>
            <w:tcW w:w="1199" w:type="dxa"/>
            <w:tcBorders>
              <w:top w:val="single" w:sz="4" w:space="0" w:color="000000"/>
              <w:left w:val="single" w:sz="4" w:space="0" w:color="000000"/>
              <w:bottom w:val="single" w:sz="4" w:space="0" w:color="000000"/>
              <w:right w:val="single" w:sz="4" w:space="0" w:color="000000"/>
            </w:tcBorders>
          </w:tcPr>
          <w:p w14:paraId="1898C9B3"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24%</w:t>
            </w:r>
          </w:p>
        </w:tc>
      </w:tr>
      <w:tr w:rsidR="001F50EE" w:rsidRPr="00512026" w14:paraId="3D5E5F10"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9A3A691" w14:textId="77777777" w:rsidR="001F50EE" w:rsidRPr="00512026" w:rsidRDefault="001F50EE" w:rsidP="00920C62">
            <w:pPr>
              <w:spacing w:after="12" w:line="249" w:lineRule="auto"/>
              <w:rPr>
                <w:rFonts w:ascii="Arial" w:hAnsi="Arial" w:cs="Arial"/>
                <w:sz w:val="20"/>
                <w:szCs w:val="20"/>
              </w:rPr>
            </w:pPr>
            <w:r w:rsidRPr="00512026">
              <w:rPr>
                <w:rFonts w:ascii="Arial" w:eastAsia="Times New Roman" w:hAnsi="Arial" w:cs="Arial"/>
                <w:sz w:val="20"/>
                <w:szCs w:val="20"/>
              </w:rPr>
              <w:t>seniori</w:t>
            </w:r>
          </w:p>
        </w:tc>
        <w:tc>
          <w:tcPr>
            <w:tcW w:w="1105" w:type="dxa"/>
            <w:tcBorders>
              <w:top w:val="single" w:sz="4" w:space="0" w:color="000000"/>
              <w:left w:val="single" w:sz="4" w:space="0" w:color="000000"/>
              <w:bottom w:val="single" w:sz="4" w:space="0" w:color="000000"/>
              <w:right w:val="single" w:sz="4" w:space="0" w:color="000000"/>
            </w:tcBorders>
          </w:tcPr>
          <w:p w14:paraId="463A0309"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15</w:t>
            </w:r>
          </w:p>
        </w:tc>
        <w:tc>
          <w:tcPr>
            <w:tcW w:w="1199" w:type="dxa"/>
            <w:tcBorders>
              <w:top w:val="single" w:sz="4" w:space="0" w:color="000000"/>
              <w:left w:val="single" w:sz="4" w:space="0" w:color="000000"/>
              <w:bottom w:val="single" w:sz="4" w:space="0" w:color="000000"/>
              <w:right w:val="single" w:sz="4" w:space="0" w:color="000000"/>
            </w:tcBorders>
          </w:tcPr>
          <w:p w14:paraId="3A933B80"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60%</w:t>
            </w:r>
          </w:p>
        </w:tc>
      </w:tr>
      <w:tr w:rsidR="001F50EE" w:rsidRPr="00512026" w14:paraId="17472A2C"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871C02D" w14:textId="77777777" w:rsidR="001F50EE" w:rsidRPr="00512026" w:rsidRDefault="001F50EE" w:rsidP="00920C62">
            <w:pPr>
              <w:spacing w:after="12" w:line="249" w:lineRule="auto"/>
              <w:rPr>
                <w:rFonts w:ascii="Arial" w:eastAsia="Times New Roman" w:hAnsi="Arial" w:cs="Arial"/>
                <w:sz w:val="20"/>
                <w:szCs w:val="20"/>
              </w:rPr>
            </w:pPr>
            <w:r w:rsidRPr="00512026">
              <w:rPr>
                <w:rFonts w:ascii="Arial" w:eastAsia="Times New Roman" w:hAnsi="Arial" w:cs="Arial"/>
                <w:sz w:val="20"/>
                <w:szCs w:val="20"/>
              </w:rPr>
              <w:t>osoby so zdravotným postihnutím</w:t>
            </w:r>
          </w:p>
        </w:tc>
        <w:tc>
          <w:tcPr>
            <w:tcW w:w="1105" w:type="dxa"/>
            <w:tcBorders>
              <w:top w:val="single" w:sz="4" w:space="0" w:color="000000"/>
              <w:left w:val="single" w:sz="4" w:space="0" w:color="000000"/>
              <w:bottom w:val="single" w:sz="4" w:space="0" w:color="000000"/>
              <w:right w:val="single" w:sz="4" w:space="0" w:color="000000"/>
            </w:tcBorders>
          </w:tcPr>
          <w:p w14:paraId="6EE6769B"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6</w:t>
            </w:r>
          </w:p>
        </w:tc>
        <w:tc>
          <w:tcPr>
            <w:tcW w:w="1199" w:type="dxa"/>
            <w:tcBorders>
              <w:top w:val="single" w:sz="4" w:space="0" w:color="000000"/>
              <w:left w:val="single" w:sz="4" w:space="0" w:color="000000"/>
              <w:bottom w:val="single" w:sz="4" w:space="0" w:color="000000"/>
              <w:right w:val="single" w:sz="4" w:space="0" w:color="000000"/>
            </w:tcBorders>
          </w:tcPr>
          <w:p w14:paraId="1A61069B"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24%</w:t>
            </w:r>
          </w:p>
        </w:tc>
      </w:tr>
      <w:tr w:rsidR="001F50EE" w:rsidRPr="00512026" w14:paraId="6BD163A4"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2029A6DD" w14:textId="77777777" w:rsidR="001F50EE" w:rsidRPr="00512026" w:rsidRDefault="001F50EE" w:rsidP="00920C62">
            <w:pPr>
              <w:spacing w:after="12" w:line="249" w:lineRule="auto"/>
              <w:rPr>
                <w:rFonts w:ascii="Arial" w:eastAsia="Times New Roman" w:hAnsi="Arial" w:cs="Arial"/>
                <w:sz w:val="20"/>
                <w:szCs w:val="20"/>
              </w:rPr>
            </w:pPr>
            <w:r w:rsidRPr="00512026">
              <w:rPr>
                <w:rFonts w:ascii="Arial" w:eastAsia="Times New Roman" w:hAnsi="Arial" w:cs="Arial"/>
                <w:sz w:val="20"/>
                <w:szCs w:val="20"/>
              </w:rPr>
              <w:t>osoby s nepriaznivým zdravotným stavom</w:t>
            </w:r>
          </w:p>
        </w:tc>
        <w:tc>
          <w:tcPr>
            <w:tcW w:w="1105" w:type="dxa"/>
            <w:tcBorders>
              <w:top w:val="single" w:sz="4" w:space="0" w:color="000000"/>
              <w:left w:val="single" w:sz="4" w:space="0" w:color="000000"/>
              <w:bottom w:val="single" w:sz="4" w:space="0" w:color="000000"/>
              <w:right w:val="single" w:sz="4" w:space="0" w:color="000000"/>
            </w:tcBorders>
          </w:tcPr>
          <w:p w14:paraId="78F32DB2"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7</w:t>
            </w:r>
          </w:p>
        </w:tc>
        <w:tc>
          <w:tcPr>
            <w:tcW w:w="1199" w:type="dxa"/>
            <w:tcBorders>
              <w:top w:val="single" w:sz="4" w:space="0" w:color="000000"/>
              <w:left w:val="single" w:sz="4" w:space="0" w:color="000000"/>
              <w:bottom w:val="single" w:sz="4" w:space="0" w:color="000000"/>
              <w:right w:val="single" w:sz="4" w:space="0" w:color="000000"/>
            </w:tcBorders>
          </w:tcPr>
          <w:p w14:paraId="242CF576"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28%</w:t>
            </w:r>
          </w:p>
        </w:tc>
      </w:tr>
      <w:tr w:rsidR="001F50EE" w:rsidRPr="00512026" w14:paraId="334F02CD"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5AE8781F" w14:textId="77777777" w:rsidR="001F50EE" w:rsidRPr="00512026" w:rsidRDefault="001F50EE" w:rsidP="00920C62">
            <w:pPr>
              <w:spacing w:after="12" w:line="249" w:lineRule="auto"/>
              <w:rPr>
                <w:rFonts w:ascii="Arial" w:eastAsia="Times New Roman" w:hAnsi="Arial" w:cs="Arial"/>
                <w:sz w:val="20"/>
                <w:szCs w:val="20"/>
              </w:rPr>
            </w:pPr>
            <w:r w:rsidRPr="00512026">
              <w:rPr>
                <w:rFonts w:ascii="Arial" w:eastAsia="Times New Roman" w:hAnsi="Arial" w:cs="Arial"/>
                <w:sz w:val="20"/>
                <w:szCs w:val="20"/>
              </w:rPr>
              <w:t>osoby v krízových/nepriaznivých situáciách</w:t>
            </w:r>
          </w:p>
        </w:tc>
        <w:tc>
          <w:tcPr>
            <w:tcW w:w="1105" w:type="dxa"/>
            <w:tcBorders>
              <w:top w:val="single" w:sz="4" w:space="0" w:color="000000"/>
              <w:left w:val="single" w:sz="4" w:space="0" w:color="000000"/>
              <w:bottom w:val="single" w:sz="4" w:space="0" w:color="000000"/>
              <w:right w:val="single" w:sz="4" w:space="0" w:color="000000"/>
            </w:tcBorders>
          </w:tcPr>
          <w:p w14:paraId="23552CAF"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1</w:t>
            </w:r>
          </w:p>
        </w:tc>
        <w:tc>
          <w:tcPr>
            <w:tcW w:w="1199" w:type="dxa"/>
            <w:tcBorders>
              <w:top w:val="single" w:sz="4" w:space="0" w:color="000000"/>
              <w:left w:val="single" w:sz="4" w:space="0" w:color="000000"/>
              <w:bottom w:val="single" w:sz="4" w:space="0" w:color="000000"/>
              <w:right w:val="single" w:sz="4" w:space="0" w:color="000000"/>
            </w:tcBorders>
          </w:tcPr>
          <w:p w14:paraId="159FECE0"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4%</w:t>
            </w:r>
          </w:p>
        </w:tc>
      </w:tr>
      <w:tr w:rsidR="001F50EE" w:rsidRPr="00512026" w14:paraId="71C47623"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792B3980" w14:textId="77777777" w:rsidR="001F50EE" w:rsidRPr="00512026" w:rsidRDefault="001F50EE" w:rsidP="00920C62">
            <w:pPr>
              <w:spacing w:after="12" w:line="249" w:lineRule="auto"/>
              <w:rPr>
                <w:rFonts w:ascii="Arial" w:eastAsia="Times New Roman" w:hAnsi="Arial" w:cs="Arial"/>
                <w:sz w:val="20"/>
                <w:szCs w:val="20"/>
              </w:rPr>
            </w:pPr>
            <w:r w:rsidRPr="00512026">
              <w:rPr>
                <w:rFonts w:ascii="Arial" w:eastAsia="Times New Roman" w:hAnsi="Arial" w:cs="Arial"/>
                <w:sz w:val="20"/>
                <w:szCs w:val="20"/>
              </w:rPr>
              <w:t>dlhodobo nezamestnaní</w:t>
            </w:r>
          </w:p>
        </w:tc>
        <w:tc>
          <w:tcPr>
            <w:tcW w:w="1105" w:type="dxa"/>
            <w:tcBorders>
              <w:top w:val="single" w:sz="4" w:space="0" w:color="000000"/>
              <w:left w:val="single" w:sz="4" w:space="0" w:color="000000"/>
              <w:bottom w:val="single" w:sz="4" w:space="0" w:color="000000"/>
              <w:right w:val="single" w:sz="4" w:space="0" w:color="000000"/>
            </w:tcBorders>
          </w:tcPr>
          <w:p w14:paraId="0A49EB33"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2</w:t>
            </w:r>
          </w:p>
        </w:tc>
        <w:tc>
          <w:tcPr>
            <w:tcW w:w="1199" w:type="dxa"/>
            <w:tcBorders>
              <w:top w:val="single" w:sz="4" w:space="0" w:color="000000"/>
              <w:left w:val="single" w:sz="4" w:space="0" w:color="000000"/>
              <w:bottom w:val="single" w:sz="4" w:space="0" w:color="000000"/>
              <w:right w:val="single" w:sz="4" w:space="0" w:color="000000"/>
            </w:tcBorders>
          </w:tcPr>
          <w:p w14:paraId="50D0B534"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8%</w:t>
            </w:r>
          </w:p>
        </w:tc>
      </w:tr>
      <w:tr w:rsidR="001F50EE" w:rsidRPr="00512026" w14:paraId="3D584111"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18F50C49" w14:textId="77777777" w:rsidR="001F50EE" w:rsidRPr="00512026" w:rsidRDefault="001F50EE" w:rsidP="00920C62">
            <w:pPr>
              <w:tabs>
                <w:tab w:val="left" w:pos="1620"/>
              </w:tabs>
              <w:spacing w:after="12" w:line="249" w:lineRule="auto"/>
              <w:rPr>
                <w:rFonts w:ascii="Arial" w:eastAsia="Times New Roman" w:hAnsi="Arial" w:cs="Arial"/>
                <w:sz w:val="20"/>
                <w:szCs w:val="20"/>
              </w:rPr>
            </w:pPr>
            <w:r w:rsidRPr="00512026">
              <w:rPr>
                <w:rFonts w:ascii="Arial" w:eastAsia="Times New Roman" w:hAnsi="Arial" w:cs="Arial"/>
                <w:sz w:val="20"/>
                <w:szCs w:val="20"/>
              </w:rPr>
              <w:t>osoby ohrozené závislosťou</w:t>
            </w:r>
          </w:p>
        </w:tc>
        <w:tc>
          <w:tcPr>
            <w:tcW w:w="1105" w:type="dxa"/>
            <w:tcBorders>
              <w:top w:val="single" w:sz="4" w:space="0" w:color="000000"/>
              <w:left w:val="single" w:sz="4" w:space="0" w:color="000000"/>
              <w:bottom w:val="single" w:sz="4" w:space="0" w:color="000000"/>
              <w:right w:val="single" w:sz="4" w:space="0" w:color="000000"/>
            </w:tcBorders>
          </w:tcPr>
          <w:p w14:paraId="0BE511D5"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6DE9CC87"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512026" w14:paraId="0946ECDB"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7DC503E9" w14:textId="77777777" w:rsidR="001F50EE" w:rsidRPr="00512026" w:rsidRDefault="001F50EE" w:rsidP="00920C62">
            <w:pPr>
              <w:tabs>
                <w:tab w:val="left" w:pos="1620"/>
              </w:tabs>
              <w:spacing w:after="12" w:line="249" w:lineRule="auto"/>
              <w:rPr>
                <w:rFonts w:ascii="Arial" w:eastAsia="Times New Roman" w:hAnsi="Arial" w:cs="Arial"/>
                <w:sz w:val="20"/>
                <w:szCs w:val="20"/>
              </w:rPr>
            </w:pPr>
            <w:r w:rsidRPr="00512026">
              <w:rPr>
                <w:rFonts w:ascii="Arial" w:eastAsia="Times New Roman" w:hAnsi="Arial" w:cs="Arial"/>
                <w:sz w:val="20"/>
                <w:szCs w:val="20"/>
              </w:rPr>
              <w:t>iné</w:t>
            </w:r>
          </w:p>
        </w:tc>
        <w:tc>
          <w:tcPr>
            <w:tcW w:w="1105" w:type="dxa"/>
            <w:tcBorders>
              <w:top w:val="single" w:sz="4" w:space="0" w:color="000000"/>
              <w:left w:val="single" w:sz="4" w:space="0" w:color="000000"/>
              <w:bottom w:val="single" w:sz="4" w:space="0" w:color="000000"/>
              <w:right w:val="single" w:sz="4" w:space="0" w:color="000000"/>
            </w:tcBorders>
          </w:tcPr>
          <w:p w14:paraId="0A340094" w14:textId="77777777" w:rsidR="001F50EE" w:rsidRPr="00512026"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0806D5DB" w14:textId="77777777" w:rsidR="001F50EE" w:rsidRPr="00512026"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512026" w14:paraId="3290553D"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00F94D2D" w14:textId="77777777" w:rsidR="001F50EE" w:rsidRPr="00512026" w:rsidRDefault="001F50EE" w:rsidP="00920C62">
            <w:pPr>
              <w:spacing w:line="259" w:lineRule="auto"/>
              <w:rPr>
                <w:rFonts w:ascii="Arial" w:hAnsi="Arial" w:cs="Arial"/>
                <w:sz w:val="20"/>
                <w:szCs w:val="20"/>
              </w:rPr>
            </w:pPr>
            <w:r w:rsidRPr="00512026">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771272FD" w14:textId="77777777" w:rsidR="001F50EE" w:rsidRPr="00512026" w:rsidRDefault="001F50EE" w:rsidP="00920C62">
            <w:pPr>
              <w:spacing w:line="259" w:lineRule="auto"/>
              <w:ind w:left="37"/>
              <w:jc w:val="center"/>
              <w:rPr>
                <w:rFonts w:ascii="Arial" w:hAnsi="Arial" w:cs="Arial"/>
                <w:sz w:val="20"/>
                <w:szCs w:val="20"/>
              </w:rPr>
            </w:pPr>
            <w:r w:rsidRPr="00512026">
              <w:rPr>
                <w:rFonts w:ascii="Arial" w:hAnsi="Arial" w:cs="Arial"/>
                <w:sz w:val="20"/>
                <w:szCs w:val="20"/>
              </w:rPr>
              <w:t>2</w:t>
            </w:r>
            <w:r>
              <w:rPr>
                <w:rFonts w:ascii="Arial" w:hAnsi="Arial" w:cs="Arial"/>
                <w:sz w:val="20"/>
                <w:szCs w:val="20"/>
              </w:rPr>
              <w:t>5</w:t>
            </w:r>
          </w:p>
        </w:tc>
        <w:tc>
          <w:tcPr>
            <w:tcW w:w="1199" w:type="dxa"/>
            <w:tcBorders>
              <w:top w:val="single" w:sz="4" w:space="0" w:color="000000"/>
              <w:left w:val="single" w:sz="4" w:space="0" w:color="000000"/>
              <w:bottom w:val="single" w:sz="4" w:space="0" w:color="000000"/>
              <w:right w:val="single" w:sz="4" w:space="0" w:color="000000"/>
            </w:tcBorders>
          </w:tcPr>
          <w:p w14:paraId="19D2443B" w14:textId="77777777" w:rsidR="001F50EE" w:rsidRPr="00512026" w:rsidRDefault="001F50EE" w:rsidP="00920C62">
            <w:pPr>
              <w:spacing w:line="259" w:lineRule="auto"/>
              <w:ind w:left="36"/>
              <w:jc w:val="center"/>
              <w:rPr>
                <w:rFonts w:ascii="Arial" w:hAnsi="Arial" w:cs="Arial"/>
                <w:sz w:val="20"/>
                <w:szCs w:val="20"/>
              </w:rPr>
            </w:pPr>
            <w:r w:rsidRPr="00512026">
              <w:rPr>
                <w:rFonts w:ascii="Arial" w:eastAsia="Arial" w:hAnsi="Arial" w:cs="Arial"/>
                <w:sz w:val="20"/>
                <w:szCs w:val="20"/>
              </w:rPr>
              <w:t xml:space="preserve">100,0% </w:t>
            </w:r>
          </w:p>
        </w:tc>
      </w:tr>
    </w:tbl>
    <w:p w14:paraId="6622DBC6" w14:textId="77777777" w:rsidR="001F50EE" w:rsidRDefault="001F50EE" w:rsidP="001F50EE"/>
    <w:p w14:paraId="62563A3B" w14:textId="77777777" w:rsidR="001F50EE" w:rsidRDefault="001F50EE" w:rsidP="001F50EE">
      <w:r w:rsidRPr="00D136C1">
        <w:rPr>
          <w:rFonts w:ascii="Arial" w:hAnsi="Arial" w:cs="Arial"/>
          <w:i/>
          <w:iCs/>
        </w:rPr>
        <w:lastRenderedPageBreak/>
        <w:t>Dotazníkového prieskumu z</w:t>
      </w:r>
      <w:r>
        <w:rPr>
          <w:rFonts w:ascii="Arial" w:hAnsi="Arial" w:cs="Arial"/>
          <w:i/>
          <w:iCs/>
        </w:rPr>
        <w:t> </w:t>
      </w:r>
      <w:r w:rsidRPr="00D136C1">
        <w:rPr>
          <w:rFonts w:ascii="Arial" w:hAnsi="Arial" w:cs="Arial"/>
          <w:i/>
          <w:iCs/>
        </w:rPr>
        <w:t>2</w:t>
      </w:r>
      <w:r>
        <w:rPr>
          <w:rFonts w:ascii="Arial" w:hAnsi="Arial" w:cs="Arial"/>
          <w:i/>
          <w:iCs/>
        </w:rPr>
        <w:t xml:space="preserve">5 </w:t>
      </w:r>
      <w:r w:rsidRPr="00D136C1">
        <w:rPr>
          <w:rFonts w:ascii="Arial" w:hAnsi="Arial" w:cs="Arial"/>
          <w:i/>
          <w:iCs/>
        </w:rPr>
        <w:t>respondentov, kde bola možnosť označiť max. 3 odpovede sa v </w:t>
      </w:r>
      <w:r>
        <w:rPr>
          <w:rFonts w:ascii="Arial" w:hAnsi="Arial" w:cs="Arial"/>
          <w:i/>
          <w:iCs/>
        </w:rPr>
        <w:t>15</w:t>
      </w:r>
      <w:r w:rsidRPr="00D136C1">
        <w:rPr>
          <w:rFonts w:ascii="Arial" w:hAnsi="Arial" w:cs="Arial"/>
          <w:i/>
          <w:iCs/>
        </w:rPr>
        <w:t xml:space="preserve"> prípadoch občania vyjadrili, že </w:t>
      </w:r>
      <w:r>
        <w:rPr>
          <w:rFonts w:ascii="Arial" w:hAnsi="Arial" w:cs="Arial"/>
          <w:i/>
          <w:iCs/>
        </w:rPr>
        <w:t>väčšia pozornosť v obci by mala byť venovaná seniorom, v 13 prípadoch rodinám s malými deťmi, v 7 prípadoch osobám s nepriaznivým zdravotným stavom, v 6 prípadoch  deťom a mládeži a v 6 osobám so zdravotným postihnutím.</w:t>
      </w:r>
    </w:p>
    <w:p w14:paraId="2104DA94" w14:textId="77777777" w:rsidR="001F50EE" w:rsidRDefault="001F50EE" w:rsidP="001F50EE">
      <w:pPr>
        <w:rPr>
          <w:rFonts w:ascii="Arial" w:hAnsi="Arial" w:cs="Arial"/>
        </w:rPr>
      </w:pPr>
    </w:p>
    <w:p w14:paraId="52421DE1" w14:textId="77777777" w:rsidR="001F50EE" w:rsidRPr="007C75AC" w:rsidRDefault="001F50EE" w:rsidP="001F50EE">
      <w:pPr>
        <w:rPr>
          <w:rFonts w:ascii="Arial" w:hAnsi="Arial" w:cs="Arial"/>
          <w:i/>
          <w:iCs/>
        </w:rPr>
      </w:pPr>
      <w:r w:rsidRPr="007C75AC">
        <w:rPr>
          <w:rFonts w:ascii="Arial" w:hAnsi="Arial" w:cs="Arial"/>
          <w:i/>
          <w:iCs/>
        </w:rPr>
        <w:t>K otázke č. 13</w:t>
      </w:r>
    </w:p>
    <w:p w14:paraId="4D8130D5" w14:textId="77777777" w:rsidR="001F50EE" w:rsidRDefault="001F50EE" w:rsidP="001F50EE">
      <w:r>
        <w:rPr>
          <w:noProof/>
        </w:rPr>
        <w:drawing>
          <wp:inline distT="0" distB="0" distL="0" distR="0" wp14:anchorId="77E2007A" wp14:editId="34393BC9">
            <wp:extent cx="5757545" cy="2642870"/>
            <wp:effectExtent l="0" t="0" r="0" b="508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7545" cy="2642870"/>
                    </a:xfrm>
                    <a:prstGeom prst="rect">
                      <a:avLst/>
                    </a:prstGeom>
                    <a:noFill/>
                    <a:ln>
                      <a:noFill/>
                    </a:ln>
                  </pic:spPr>
                </pic:pic>
              </a:graphicData>
            </a:graphic>
          </wp:inline>
        </w:drawing>
      </w:r>
    </w:p>
    <w:tbl>
      <w:tblPr>
        <w:tblStyle w:val="TableGrid"/>
        <w:tblW w:w="7302" w:type="dxa"/>
        <w:tblInd w:w="877" w:type="dxa"/>
        <w:tblCellMar>
          <w:top w:w="72" w:type="dxa"/>
          <w:left w:w="70" w:type="dxa"/>
          <w:right w:w="101" w:type="dxa"/>
        </w:tblCellMar>
        <w:tblLook w:val="04A0" w:firstRow="1" w:lastRow="0" w:firstColumn="1" w:lastColumn="0" w:noHBand="0" w:noVBand="1"/>
      </w:tblPr>
      <w:tblGrid>
        <w:gridCol w:w="4998"/>
        <w:gridCol w:w="1105"/>
        <w:gridCol w:w="1199"/>
      </w:tblGrid>
      <w:tr w:rsidR="001F50EE" w14:paraId="058C29DD" w14:textId="77777777" w:rsidTr="00920C62">
        <w:trPr>
          <w:trHeight w:val="307"/>
        </w:trPr>
        <w:tc>
          <w:tcPr>
            <w:tcW w:w="4998" w:type="dxa"/>
            <w:tcBorders>
              <w:top w:val="single" w:sz="4" w:space="0" w:color="000000"/>
              <w:left w:val="single" w:sz="4" w:space="0" w:color="000000"/>
              <w:bottom w:val="single" w:sz="4" w:space="0" w:color="000000"/>
              <w:right w:val="single" w:sz="4" w:space="0" w:color="000000"/>
            </w:tcBorders>
            <w:shd w:val="clear" w:color="auto" w:fill="F2F2F2"/>
          </w:tcPr>
          <w:p w14:paraId="703B2B06" w14:textId="77777777" w:rsidR="001F50EE" w:rsidRDefault="001F50EE" w:rsidP="00920C62">
            <w:pPr>
              <w:spacing w:line="259" w:lineRule="auto"/>
            </w:pPr>
            <w:r>
              <w:rPr>
                <w:rFonts w:ascii="Arial" w:eastAsia="Arial" w:hAnsi="Arial" w:cs="Arial"/>
                <w:b/>
              </w:rPr>
              <w:t xml:space="preserve">Oblasti pomoci, na ktoré by sa mala obec v budúcnosti viac zamerať </w:t>
            </w:r>
          </w:p>
        </w:tc>
        <w:tc>
          <w:tcPr>
            <w:tcW w:w="1105" w:type="dxa"/>
            <w:tcBorders>
              <w:top w:val="single" w:sz="4" w:space="0" w:color="000000"/>
              <w:left w:val="single" w:sz="4" w:space="0" w:color="000000"/>
              <w:bottom w:val="single" w:sz="4" w:space="0" w:color="000000"/>
              <w:right w:val="single" w:sz="4" w:space="0" w:color="000000"/>
            </w:tcBorders>
            <w:shd w:val="clear" w:color="auto" w:fill="F2F2F2"/>
          </w:tcPr>
          <w:p w14:paraId="28EE889B" w14:textId="77777777" w:rsidR="001F50EE" w:rsidRDefault="001F50EE" w:rsidP="00920C62">
            <w:pPr>
              <w:spacing w:line="259" w:lineRule="auto"/>
              <w:ind w:left="35"/>
              <w:jc w:val="center"/>
            </w:pPr>
            <w:r>
              <w:rPr>
                <w:rFonts w:ascii="Arial" w:eastAsia="Arial" w:hAnsi="Arial" w:cs="Arial"/>
                <w:b/>
              </w:rPr>
              <w:t xml:space="preserve">Počet </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cPr>
          <w:p w14:paraId="61FB6CDC" w14:textId="77777777" w:rsidR="001F50EE" w:rsidRDefault="001F50EE" w:rsidP="00920C62">
            <w:pPr>
              <w:spacing w:line="259" w:lineRule="auto"/>
              <w:ind w:left="86"/>
            </w:pPr>
            <w:r>
              <w:rPr>
                <w:rFonts w:ascii="Arial" w:eastAsia="Arial" w:hAnsi="Arial" w:cs="Arial"/>
                <w:b/>
              </w:rPr>
              <w:t xml:space="preserve">Percento </w:t>
            </w:r>
          </w:p>
        </w:tc>
      </w:tr>
      <w:tr w:rsidR="001F50EE" w:rsidRPr="00D61CCE" w14:paraId="18B07B46" w14:textId="77777777" w:rsidTr="00920C62">
        <w:trPr>
          <w:trHeight w:val="284"/>
        </w:trPr>
        <w:tc>
          <w:tcPr>
            <w:tcW w:w="4998" w:type="dxa"/>
            <w:tcBorders>
              <w:top w:val="single" w:sz="4" w:space="0" w:color="000000"/>
              <w:left w:val="single" w:sz="4" w:space="0" w:color="000000"/>
              <w:bottom w:val="single" w:sz="4" w:space="0" w:color="000000"/>
              <w:right w:val="single" w:sz="4" w:space="0" w:color="000000"/>
            </w:tcBorders>
          </w:tcPr>
          <w:p w14:paraId="6D2EB303"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rozvoj služieb poskytovaných v domácnostiach</w:t>
            </w:r>
          </w:p>
        </w:tc>
        <w:tc>
          <w:tcPr>
            <w:tcW w:w="1105" w:type="dxa"/>
            <w:tcBorders>
              <w:top w:val="single" w:sz="4" w:space="0" w:color="000000"/>
              <w:left w:val="single" w:sz="4" w:space="0" w:color="000000"/>
              <w:bottom w:val="single" w:sz="4" w:space="0" w:color="000000"/>
              <w:right w:val="single" w:sz="4" w:space="0" w:color="000000"/>
            </w:tcBorders>
          </w:tcPr>
          <w:p w14:paraId="33966EFB"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18</w:t>
            </w:r>
          </w:p>
        </w:tc>
        <w:tc>
          <w:tcPr>
            <w:tcW w:w="1199" w:type="dxa"/>
            <w:tcBorders>
              <w:top w:val="single" w:sz="4" w:space="0" w:color="000000"/>
              <w:left w:val="single" w:sz="4" w:space="0" w:color="000000"/>
              <w:bottom w:val="single" w:sz="4" w:space="0" w:color="000000"/>
              <w:right w:val="single" w:sz="4" w:space="0" w:color="000000"/>
            </w:tcBorders>
          </w:tcPr>
          <w:p w14:paraId="2D2C5473"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85,7%</w:t>
            </w:r>
          </w:p>
        </w:tc>
      </w:tr>
      <w:tr w:rsidR="001F50EE" w:rsidRPr="00D61CCE" w14:paraId="2C9B9240"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4575E872" w14:textId="77777777" w:rsidR="001F50EE" w:rsidRPr="001B398C" w:rsidRDefault="001F50EE" w:rsidP="00920C62">
            <w:pPr>
              <w:spacing w:line="259" w:lineRule="auto"/>
              <w:rPr>
                <w:rFonts w:ascii="Arial" w:hAnsi="Arial" w:cs="Arial"/>
                <w:sz w:val="20"/>
                <w:szCs w:val="20"/>
              </w:rPr>
            </w:pPr>
            <w:r w:rsidRPr="001B398C">
              <w:rPr>
                <w:rFonts w:ascii="Arial" w:eastAsia="Times New Roman" w:hAnsi="Arial" w:cs="Arial"/>
                <w:sz w:val="20"/>
                <w:szCs w:val="20"/>
              </w:rPr>
              <w:t>rozvoj služieb poskytovaných v zariadeniach</w:t>
            </w:r>
          </w:p>
        </w:tc>
        <w:tc>
          <w:tcPr>
            <w:tcW w:w="1105" w:type="dxa"/>
            <w:tcBorders>
              <w:top w:val="single" w:sz="4" w:space="0" w:color="000000"/>
              <w:left w:val="single" w:sz="4" w:space="0" w:color="000000"/>
              <w:bottom w:val="single" w:sz="4" w:space="0" w:color="000000"/>
              <w:right w:val="single" w:sz="4" w:space="0" w:color="000000"/>
            </w:tcBorders>
          </w:tcPr>
          <w:p w14:paraId="57634A35"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1722C992"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D61CCE" w14:paraId="75AF24AB"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67465B2B" w14:textId="77777777" w:rsidR="001F50EE" w:rsidRPr="001B398C" w:rsidRDefault="001F50EE" w:rsidP="00920C62">
            <w:pPr>
              <w:spacing w:after="12" w:line="249" w:lineRule="auto"/>
              <w:rPr>
                <w:rFonts w:ascii="Arial" w:hAnsi="Arial" w:cs="Arial"/>
                <w:sz w:val="20"/>
                <w:szCs w:val="20"/>
              </w:rPr>
            </w:pPr>
            <w:r w:rsidRPr="001B398C">
              <w:rPr>
                <w:rFonts w:ascii="Arial" w:eastAsia="Times New Roman" w:hAnsi="Arial" w:cs="Arial"/>
                <w:sz w:val="20"/>
                <w:szCs w:val="20"/>
              </w:rPr>
              <w:t>rozvoj aktivít v oblasti prevencie rizikových javov</w:t>
            </w:r>
          </w:p>
        </w:tc>
        <w:tc>
          <w:tcPr>
            <w:tcW w:w="1105" w:type="dxa"/>
            <w:tcBorders>
              <w:top w:val="single" w:sz="4" w:space="0" w:color="000000"/>
              <w:left w:val="single" w:sz="4" w:space="0" w:color="000000"/>
              <w:bottom w:val="single" w:sz="4" w:space="0" w:color="000000"/>
              <w:right w:val="single" w:sz="4" w:space="0" w:color="000000"/>
            </w:tcBorders>
          </w:tcPr>
          <w:p w14:paraId="11246A20"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3</w:t>
            </w:r>
          </w:p>
        </w:tc>
        <w:tc>
          <w:tcPr>
            <w:tcW w:w="1199" w:type="dxa"/>
            <w:tcBorders>
              <w:top w:val="single" w:sz="4" w:space="0" w:color="000000"/>
              <w:left w:val="single" w:sz="4" w:space="0" w:color="000000"/>
              <w:bottom w:val="single" w:sz="4" w:space="0" w:color="000000"/>
              <w:right w:val="single" w:sz="4" w:space="0" w:color="000000"/>
            </w:tcBorders>
          </w:tcPr>
          <w:p w14:paraId="3D07F783"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14,3%</w:t>
            </w:r>
          </w:p>
        </w:tc>
      </w:tr>
      <w:tr w:rsidR="001F50EE" w:rsidRPr="00D61CCE" w14:paraId="536507F1" w14:textId="77777777" w:rsidTr="00920C62">
        <w:trPr>
          <w:trHeight w:val="283"/>
        </w:trPr>
        <w:tc>
          <w:tcPr>
            <w:tcW w:w="4998" w:type="dxa"/>
            <w:tcBorders>
              <w:top w:val="single" w:sz="4" w:space="0" w:color="000000"/>
              <w:left w:val="single" w:sz="4" w:space="0" w:color="000000"/>
              <w:bottom w:val="single" w:sz="4" w:space="0" w:color="000000"/>
              <w:right w:val="single" w:sz="4" w:space="0" w:color="000000"/>
            </w:tcBorders>
          </w:tcPr>
          <w:p w14:paraId="5B1EAA48" w14:textId="77777777" w:rsidR="001F50EE" w:rsidRPr="001B398C" w:rsidRDefault="001F50EE" w:rsidP="00920C62">
            <w:pPr>
              <w:spacing w:after="12" w:line="249" w:lineRule="auto"/>
              <w:rPr>
                <w:rFonts w:ascii="Arial" w:eastAsia="Times New Roman" w:hAnsi="Arial" w:cs="Arial"/>
                <w:sz w:val="20"/>
                <w:szCs w:val="20"/>
              </w:rPr>
            </w:pPr>
            <w:r w:rsidRPr="001B398C">
              <w:rPr>
                <w:rFonts w:ascii="Arial" w:eastAsia="Times New Roman" w:hAnsi="Arial" w:cs="Arial"/>
                <w:sz w:val="20"/>
                <w:szCs w:val="20"/>
              </w:rPr>
              <w:t>iné</w:t>
            </w:r>
          </w:p>
        </w:tc>
        <w:tc>
          <w:tcPr>
            <w:tcW w:w="1105" w:type="dxa"/>
            <w:tcBorders>
              <w:top w:val="single" w:sz="4" w:space="0" w:color="000000"/>
              <w:left w:val="single" w:sz="4" w:space="0" w:color="000000"/>
              <w:bottom w:val="single" w:sz="4" w:space="0" w:color="000000"/>
              <w:right w:val="single" w:sz="4" w:space="0" w:color="000000"/>
            </w:tcBorders>
          </w:tcPr>
          <w:p w14:paraId="4277773B"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0</w:t>
            </w:r>
          </w:p>
        </w:tc>
        <w:tc>
          <w:tcPr>
            <w:tcW w:w="1199" w:type="dxa"/>
            <w:tcBorders>
              <w:top w:val="single" w:sz="4" w:space="0" w:color="000000"/>
              <w:left w:val="single" w:sz="4" w:space="0" w:color="000000"/>
              <w:bottom w:val="single" w:sz="4" w:space="0" w:color="000000"/>
              <w:right w:val="single" w:sz="4" w:space="0" w:color="000000"/>
            </w:tcBorders>
          </w:tcPr>
          <w:p w14:paraId="7C25DB8F" w14:textId="77777777" w:rsidR="001F50EE" w:rsidRPr="001B398C" w:rsidRDefault="001F50EE" w:rsidP="00920C62">
            <w:pPr>
              <w:spacing w:line="259" w:lineRule="auto"/>
              <w:ind w:left="36"/>
              <w:jc w:val="center"/>
              <w:rPr>
                <w:rFonts w:ascii="Arial" w:hAnsi="Arial" w:cs="Arial"/>
                <w:sz w:val="20"/>
                <w:szCs w:val="20"/>
              </w:rPr>
            </w:pPr>
            <w:r>
              <w:rPr>
                <w:rFonts w:ascii="Arial" w:hAnsi="Arial" w:cs="Arial"/>
                <w:sz w:val="20"/>
                <w:szCs w:val="20"/>
              </w:rPr>
              <w:t>0%</w:t>
            </w:r>
          </w:p>
        </w:tc>
      </w:tr>
      <w:tr w:rsidR="001F50EE" w:rsidRPr="00D61CCE" w14:paraId="75C721DF" w14:textId="77777777" w:rsidTr="00920C62">
        <w:trPr>
          <w:trHeight w:val="286"/>
        </w:trPr>
        <w:tc>
          <w:tcPr>
            <w:tcW w:w="4998" w:type="dxa"/>
            <w:tcBorders>
              <w:top w:val="single" w:sz="4" w:space="0" w:color="000000"/>
              <w:left w:val="single" w:sz="4" w:space="0" w:color="000000"/>
              <w:bottom w:val="single" w:sz="4" w:space="0" w:color="000000"/>
              <w:right w:val="single" w:sz="4" w:space="0" w:color="000000"/>
            </w:tcBorders>
          </w:tcPr>
          <w:p w14:paraId="65EE804A" w14:textId="77777777" w:rsidR="001F50EE" w:rsidRPr="001B398C" w:rsidRDefault="001F50EE" w:rsidP="00920C62">
            <w:pPr>
              <w:spacing w:line="259" w:lineRule="auto"/>
              <w:rPr>
                <w:rFonts w:ascii="Arial" w:hAnsi="Arial" w:cs="Arial"/>
                <w:sz w:val="20"/>
                <w:szCs w:val="20"/>
              </w:rPr>
            </w:pPr>
            <w:r w:rsidRPr="001B398C">
              <w:rPr>
                <w:rFonts w:ascii="Arial" w:eastAsia="Arial" w:hAnsi="Arial" w:cs="Arial"/>
                <w:sz w:val="20"/>
                <w:szCs w:val="20"/>
              </w:rPr>
              <w:t xml:space="preserve">celkový počet respondentov </w:t>
            </w:r>
          </w:p>
        </w:tc>
        <w:tc>
          <w:tcPr>
            <w:tcW w:w="1105" w:type="dxa"/>
            <w:tcBorders>
              <w:top w:val="single" w:sz="4" w:space="0" w:color="000000"/>
              <w:left w:val="single" w:sz="4" w:space="0" w:color="000000"/>
              <w:bottom w:val="single" w:sz="4" w:space="0" w:color="000000"/>
              <w:right w:val="single" w:sz="4" w:space="0" w:color="000000"/>
            </w:tcBorders>
          </w:tcPr>
          <w:p w14:paraId="09BC8BA0" w14:textId="77777777" w:rsidR="001F50EE" w:rsidRPr="001B398C" w:rsidRDefault="001F50EE" w:rsidP="00920C62">
            <w:pPr>
              <w:spacing w:line="259" w:lineRule="auto"/>
              <w:ind w:left="37"/>
              <w:jc w:val="center"/>
              <w:rPr>
                <w:rFonts w:ascii="Arial" w:hAnsi="Arial" w:cs="Arial"/>
                <w:sz w:val="20"/>
                <w:szCs w:val="20"/>
              </w:rPr>
            </w:pPr>
            <w:r>
              <w:rPr>
                <w:rFonts w:ascii="Arial" w:hAnsi="Arial" w:cs="Arial"/>
                <w:sz w:val="20"/>
                <w:szCs w:val="20"/>
              </w:rPr>
              <w:t>21</w:t>
            </w:r>
          </w:p>
        </w:tc>
        <w:tc>
          <w:tcPr>
            <w:tcW w:w="1199" w:type="dxa"/>
            <w:tcBorders>
              <w:top w:val="single" w:sz="4" w:space="0" w:color="000000"/>
              <w:left w:val="single" w:sz="4" w:space="0" w:color="000000"/>
              <w:bottom w:val="single" w:sz="4" w:space="0" w:color="000000"/>
              <w:right w:val="single" w:sz="4" w:space="0" w:color="000000"/>
            </w:tcBorders>
          </w:tcPr>
          <w:p w14:paraId="21452C74" w14:textId="77777777" w:rsidR="001F50EE" w:rsidRPr="001B398C" w:rsidRDefault="001F50EE" w:rsidP="00920C62">
            <w:pPr>
              <w:spacing w:line="259" w:lineRule="auto"/>
              <w:ind w:left="36"/>
              <w:jc w:val="center"/>
              <w:rPr>
                <w:rFonts w:ascii="Arial" w:hAnsi="Arial" w:cs="Arial"/>
                <w:sz w:val="20"/>
                <w:szCs w:val="20"/>
              </w:rPr>
            </w:pPr>
            <w:r w:rsidRPr="001B398C">
              <w:rPr>
                <w:rFonts w:ascii="Arial" w:eastAsia="Arial" w:hAnsi="Arial" w:cs="Arial"/>
                <w:sz w:val="20"/>
                <w:szCs w:val="20"/>
              </w:rPr>
              <w:t xml:space="preserve">100,0% </w:t>
            </w:r>
          </w:p>
        </w:tc>
      </w:tr>
    </w:tbl>
    <w:p w14:paraId="736B7001" w14:textId="77777777" w:rsidR="001F50EE" w:rsidRDefault="001F50EE" w:rsidP="001F50EE">
      <w:pPr>
        <w:spacing w:line="405" w:lineRule="atLeast"/>
        <w:rPr>
          <w:rFonts w:ascii="Roboto" w:eastAsia="Times New Roman" w:hAnsi="Roboto" w:cs="Times New Roman"/>
          <w:color w:val="202124"/>
          <w:spacing w:val="2"/>
        </w:rPr>
      </w:pPr>
    </w:p>
    <w:p w14:paraId="7BB4CA46" w14:textId="77777777" w:rsidR="001F50EE" w:rsidRPr="00775344" w:rsidRDefault="001F50EE" w:rsidP="001F50EE">
      <w:r>
        <w:rPr>
          <w:rFonts w:ascii="Arial" w:hAnsi="Arial" w:cs="Arial"/>
          <w:i/>
          <w:iCs/>
        </w:rPr>
        <w:t>K otázke sa z 21 respondentov 18 vyjadrili, že v budúcnosti by sa mala obec viac zamerať na rozvoj sociálnych služieb poskytovaných v domácnostiach.</w:t>
      </w:r>
    </w:p>
    <w:p w14:paraId="61C0DFA1" w14:textId="77777777" w:rsidR="001F50EE" w:rsidRPr="00775344" w:rsidRDefault="001F50EE" w:rsidP="001F50EE">
      <w:pPr>
        <w:spacing w:line="405" w:lineRule="atLeast"/>
        <w:rPr>
          <w:rFonts w:ascii="Arial" w:eastAsia="Times New Roman" w:hAnsi="Arial" w:cs="Arial"/>
          <w:i/>
          <w:iCs/>
          <w:color w:val="202124"/>
          <w:spacing w:val="2"/>
        </w:rPr>
      </w:pPr>
      <w:r w:rsidRPr="00775344">
        <w:rPr>
          <w:rFonts w:ascii="Arial" w:eastAsia="Times New Roman" w:hAnsi="Arial" w:cs="Arial"/>
          <w:i/>
          <w:iCs/>
          <w:color w:val="202124"/>
          <w:spacing w:val="2"/>
        </w:rPr>
        <w:t>K otázke č. 14</w:t>
      </w:r>
    </w:p>
    <w:p w14:paraId="3F501B99" w14:textId="77777777" w:rsidR="001F50EE" w:rsidRPr="002019BA" w:rsidRDefault="001F50EE" w:rsidP="001F50EE">
      <w:pPr>
        <w:spacing w:line="405" w:lineRule="atLeast"/>
        <w:rPr>
          <w:rFonts w:ascii="Roboto" w:eastAsia="Times New Roman" w:hAnsi="Roboto" w:cs="Times New Roman"/>
          <w:color w:val="202124"/>
          <w:spacing w:val="2"/>
        </w:rPr>
      </w:pPr>
      <w:r w:rsidRPr="002019BA">
        <w:rPr>
          <w:rFonts w:ascii="Roboto" w:eastAsia="Times New Roman" w:hAnsi="Roboto" w:cs="Times New Roman"/>
          <w:color w:val="202124"/>
          <w:spacing w:val="2"/>
        </w:rPr>
        <w:t>Vaše návrhy a</w:t>
      </w:r>
      <w:r>
        <w:rPr>
          <w:rFonts w:ascii="Roboto" w:eastAsia="Times New Roman" w:hAnsi="Roboto" w:cs="Times New Roman"/>
          <w:color w:val="202124"/>
          <w:spacing w:val="2"/>
        </w:rPr>
        <w:t> </w:t>
      </w:r>
      <w:r w:rsidRPr="002019BA">
        <w:rPr>
          <w:rFonts w:ascii="Roboto" w:eastAsia="Times New Roman" w:hAnsi="Roboto" w:cs="Times New Roman"/>
          <w:color w:val="202124"/>
          <w:spacing w:val="2"/>
        </w:rPr>
        <w:t>pripomienky</w:t>
      </w:r>
      <w:r>
        <w:rPr>
          <w:rFonts w:ascii="Roboto" w:eastAsia="Times New Roman" w:hAnsi="Roboto" w:cs="Times New Roman"/>
          <w:color w:val="202124"/>
          <w:spacing w:val="2"/>
        </w:rPr>
        <w:t xml:space="preserve">   (</w:t>
      </w:r>
      <w:r w:rsidRPr="002019BA">
        <w:rPr>
          <w:rFonts w:ascii="Roboto" w:eastAsia="Times New Roman" w:hAnsi="Roboto" w:cs="Times New Roman"/>
          <w:color w:val="202124"/>
          <w:spacing w:val="5"/>
          <w:sz w:val="18"/>
          <w:szCs w:val="18"/>
        </w:rPr>
        <w:t>5 odpovedí</w:t>
      </w:r>
      <w:r>
        <w:rPr>
          <w:rFonts w:ascii="Roboto" w:eastAsia="Times New Roman" w:hAnsi="Roboto" w:cs="Times New Roman"/>
          <w:color w:val="202124"/>
          <w:spacing w:val="5"/>
          <w:sz w:val="18"/>
          <w:szCs w:val="18"/>
        </w:rPr>
        <w:t>)</w:t>
      </w:r>
    </w:p>
    <w:p w14:paraId="7F3F9CF0" w14:textId="77777777" w:rsidR="001F50EE" w:rsidRPr="002019BA" w:rsidRDefault="001F50EE" w:rsidP="001F50EE">
      <w:pPr>
        <w:shd w:val="clear" w:color="auto" w:fill="F8F9FA"/>
        <w:spacing w:line="300" w:lineRule="atLeast"/>
        <w:rPr>
          <w:rFonts w:ascii="Roboto" w:eastAsia="Times New Roman" w:hAnsi="Roboto" w:cs="Times New Roman"/>
          <w:color w:val="202124"/>
          <w:spacing w:val="3"/>
          <w:sz w:val="21"/>
          <w:szCs w:val="21"/>
        </w:rPr>
      </w:pPr>
      <w:r w:rsidRPr="002019BA">
        <w:rPr>
          <w:rFonts w:ascii="Roboto" w:eastAsia="Times New Roman" w:hAnsi="Roboto" w:cs="Times New Roman"/>
          <w:color w:val="202124"/>
          <w:spacing w:val="3"/>
          <w:sz w:val="21"/>
          <w:szCs w:val="21"/>
        </w:rPr>
        <w:t>Zimná výpomoc</w:t>
      </w:r>
    </w:p>
    <w:p w14:paraId="467493A8" w14:textId="77777777" w:rsidR="001F50EE" w:rsidRPr="002019BA" w:rsidRDefault="001F50EE" w:rsidP="001F50EE">
      <w:pPr>
        <w:shd w:val="clear" w:color="auto" w:fill="F8F9FA"/>
        <w:spacing w:line="300" w:lineRule="atLeast"/>
        <w:rPr>
          <w:rFonts w:ascii="Roboto" w:eastAsia="Times New Roman" w:hAnsi="Roboto" w:cs="Times New Roman"/>
          <w:color w:val="202124"/>
          <w:spacing w:val="3"/>
          <w:sz w:val="21"/>
          <w:szCs w:val="21"/>
        </w:rPr>
      </w:pPr>
      <w:r w:rsidRPr="002019BA">
        <w:rPr>
          <w:rFonts w:ascii="Roboto" w:eastAsia="Times New Roman" w:hAnsi="Roboto" w:cs="Times New Roman"/>
          <w:color w:val="202124"/>
          <w:spacing w:val="3"/>
          <w:sz w:val="21"/>
          <w:szCs w:val="21"/>
        </w:rPr>
        <w:t>Mobilný signál, ihrisko pre deti, pieskovisko</w:t>
      </w:r>
    </w:p>
    <w:p w14:paraId="0151603D" w14:textId="77777777" w:rsidR="001F50EE" w:rsidRPr="002019BA" w:rsidRDefault="001F50EE" w:rsidP="001F50EE">
      <w:pPr>
        <w:shd w:val="clear" w:color="auto" w:fill="F8F9FA"/>
        <w:spacing w:line="300" w:lineRule="atLeast"/>
        <w:rPr>
          <w:rFonts w:ascii="Roboto" w:eastAsia="Times New Roman" w:hAnsi="Roboto" w:cs="Times New Roman"/>
          <w:color w:val="202124"/>
          <w:spacing w:val="3"/>
          <w:sz w:val="21"/>
          <w:szCs w:val="21"/>
        </w:rPr>
      </w:pPr>
      <w:r w:rsidRPr="002019BA">
        <w:rPr>
          <w:rFonts w:ascii="Roboto" w:eastAsia="Times New Roman" w:hAnsi="Roboto" w:cs="Times New Roman"/>
          <w:color w:val="202124"/>
          <w:spacing w:val="3"/>
          <w:sz w:val="21"/>
          <w:szCs w:val="21"/>
        </w:rPr>
        <w:t>Pomáhať starým ľuďom: kosenie, palivové drevo, nákupy</w:t>
      </w:r>
    </w:p>
    <w:p w14:paraId="29E5AD39" w14:textId="77777777" w:rsidR="001F50EE" w:rsidRPr="002019BA" w:rsidRDefault="001F50EE" w:rsidP="001F50EE">
      <w:pPr>
        <w:shd w:val="clear" w:color="auto" w:fill="F8F9FA"/>
        <w:spacing w:line="300" w:lineRule="atLeast"/>
        <w:rPr>
          <w:rFonts w:ascii="Roboto" w:eastAsia="Times New Roman" w:hAnsi="Roboto" w:cs="Times New Roman"/>
          <w:color w:val="202124"/>
          <w:spacing w:val="3"/>
          <w:sz w:val="21"/>
          <w:szCs w:val="21"/>
        </w:rPr>
      </w:pPr>
      <w:r w:rsidRPr="002019BA">
        <w:rPr>
          <w:rFonts w:ascii="Roboto" w:eastAsia="Times New Roman" w:hAnsi="Roboto" w:cs="Times New Roman"/>
          <w:color w:val="202124"/>
          <w:spacing w:val="3"/>
          <w:sz w:val="21"/>
          <w:szCs w:val="21"/>
        </w:rPr>
        <w:t>zaviesť telefónny signál, internet</w:t>
      </w:r>
    </w:p>
    <w:p w14:paraId="6B332BDD" w14:textId="77777777" w:rsidR="001F50EE" w:rsidRPr="002019BA" w:rsidRDefault="001F50EE" w:rsidP="001F50EE">
      <w:pPr>
        <w:shd w:val="clear" w:color="auto" w:fill="F8F9FA"/>
        <w:spacing w:line="300" w:lineRule="atLeast"/>
        <w:rPr>
          <w:rFonts w:ascii="Roboto" w:eastAsia="Times New Roman" w:hAnsi="Roboto" w:cs="Times New Roman"/>
          <w:color w:val="202124"/>
          <w:spacing w:val="3"/>
          <w:sz w:val="21"/>
          <w:szCs w:val="21"/>
        </w:rPr>
      </w:pPr>
      <w:r w:rsidRPr="002019BA">
        <w:rPr>
          <w:rFonts w:ascii="Roboto" w:eastAsia="Times New Roman" w:hAnsi="Roboto" w:cs="Times New Roman"/>
          <w:color w:val="202124"/>
          <w:spacing w:val="3"/>
          <w:sz w:val="21"/>
          <w:szCs w:val="21"/>
        </w:rPr>
        <w:t>zriadenie mobilného signálu, detské ihrisko, preliezky, trampolína</w:t>
      </w:r>
    </w:p>
    <w:p w14:paraId="25269F8E" w14:textId="77777777" w:rsidR="001F50EE" w:rsidRDefault="001F50EE" w:rsidP="001F50EE">
      <w:pPr>
        <w:shd w:val="clear" w:color="auto" w:fill="F8F9FA"/>
        <w:spacing w:line="300" w:lineRule="atLeast"/>
        <w:rPr>
          <w:rFonts w:ascii="Roboto" w:hAnsi="Roboto"/>
          <w:sz w:val="21"/>
          <w:szCs w:val="21"/>
        </w:rPr>
      </w:pPr>
      <w:r w:rsidRPr="002779A9">
        <w:rPr>
          <w:rFonts w:ascii="Roboto" w:hAnsi="Roboto"/>
          <w:sz w:val="21"/>
          <w:szCs w:val="21"/>
        </w:rPr>
        <w:t>signál pre mobil, pokrytie mobilným operátorom</w:t>
      </w:r>
    </w:p>
    <w:p w14:paraId="55C3D9C9" w14:textId="77777777" w:rsidR="001F50EE" w:rsidRPr="002779A9" w:rsidRDefault="001F50EE" w:rsidP="001F50EE">
      <w:pPr>
        <w:shd w:val="clear" w:color="auto" w:fill="F8F9FA"/>
        <w:spacing w:line="300" w:lineRule="atLeast"/>
        <w:rPr>
          <w:rFonts w:ascii="Roboto" w:eastAsia="Times New Roman" w:hAnsi="Roboto" w:cs="Times New Roman"/>
          <w:color w:val="202124"/>
          <w:spacing w:val="3"/>
          <w:sz w:val="21"/>
          <w:szCs w:val="21"/>
        </w:rPr>
      </w:pPr>
    </w:p>
    <w:p w14:paraId="5586CDA2" w14:textId="77777777" w:rsidR="001F50EE" w:rsidRPr="007846E0" w:rsidRDefault="001F50EE" w:rsidP="001F50EE">
      <w:pPr>
        <w:shd w:val="clear" w:color="auto" w:fill="F8F9FA"/>
        <w:spacing w:line="300" w:lineRule="atLeast"/>
        <w:rPr>
          <w:rFonts w:ascii="Arial" w:eastAsia="Times New Roman" w:hAnsi="Arial" w:cs="Arial"/>
          <w:i/>
          <w:iCs/>
          <w:color w:val="202124"/>
          <w:spacing w:val="3"/>
        </w:rPr>
      </w:pPr>
      <w:r w:rsidRPr="007846E0">
        <w:rPr>
          <w:rFonts w:ascii="Arial" w:eastAsia="Times New Roman" w:hAnsi="Arial" w:cs="Arial"/>
          <w:i/>
          <w:iCs/>
          <w:color w:val="202124"/>
          <w:spacing w:val="3"/>
        </w:rPr>
        <w:t xml:space="preserve">K otázke iba 5 občania </w:t>
      </w:r>
      <w:r>
        <w:rPr>
          <w:rFonts w:ascii="Arial" w:eastAsia="Times New Roman" w:hAnsi="Arial" w:cs="Arial"/>
          <w:i/>
          <w:iCs/>
          <w:color w:val="202124"/>
          <w:spacing w:val="3"/>
        </w:rPr>
        <w:t xml:space="preserve">obce Henclová </w:t>
      </w:r>
      <w:r w:rsidRPr="007846E0">
        <w:rPr>
          <w:rFonts w:ascii="Arial" w:eastAsia="Times New Roman" w:hAnsi="Arial" w:cs="Arial"/>
          <w:i/>
          <w:iCs/>
          <w:color w:val="202124"/>
          <w:spacing w:val="3"/>
        </w:rPr>
        <w:t>vyjadrili svoje návrhy a pripomienky, uvedené vyššie so zameraním, že je potreba zriadenia mobilného signálu a internetu ( uvedené aj v odpovedi v otázke č. 12), detské ihrisko a služby starším občanom.</w:t>
      </w:r>
    </w:p>
    <w:p w14:paraId="49168688" w14:textId="77777777" w:rsidR="003F1A28" w:rsidRDefault="003F1A28" w:rsidP="001F50EE">
      <w:pPr>
        <w:pStyle w:val="Pta"/>
        <w:rPr>
          <w:rFonts w:ascii="Franklin Gothic Medium" w:hAnsi="Franklin Gothic Medium"/>
        </w:rPr>
      </w:pPr>
    </w:p>
    <w:p w14:paraId="1AF85CF0" w14:textId="77777777" w:rsidR="001F50EE" w:rsidRDefault="001F50EE" w:rsidP="001F50EE">
      <w:pPr>
        <w:pStyle w:val="Pta"/>
        <w:rPr>
          <w:rFonts w:ascii="Franklin Gothic Medium" w:hAnsi="Franklin Gothic Medium"/>
        </w:rPr>
      </w:pPr>
      <w:r>
        <w:rPr>
          <w:rFonts w:ascii="Franklin Gothic Medium" w:hAnsi="Franklin Gothic Medium"/>
        </w:rPr>
        <w:t>Názov projektu</w:t>
      </w:r>
      <w:r>
        <w:rPr>
          <w:rFonts w:ascii="Franklin Gothic Medium" w:hAnsi="Franklin Gothic Medium"/>
        </w:rPr>
        <w:tab/>
        <w:t xml:space="preserve">  :       Podpora regionálneho rozvoja v najmenej rozvinutom okres Gelnica</w:t>
      </w:r>
    </w:p>
    <w:p w14:paraId="5992291D" w14:textId="77F8DD96" w:rsidR="001E7DBC" w:rsidRPr="001F50EE" w:rsidRDefault="001F50EE" w:rsidP="001F50EE">
      <w:pPr>
        <w:pStyle w:val="Pta"/>
        <w:rPr>
          <w:rFonts w:ascii="Franklin Gothic Medium" w:hAnsi="Franklin Gothic Medium"/>
        </w:rPr>
      </w:pPr>
      <w:r>
        <w:rPr>
          <w:rFonts w:ascii="Franklin Gothic Medium" w:hAnsi="Franklin Gothic Medium"/>
        </w:rPr>
        <w:t xml:space="preserve">NFP314011APG4     </w:t>
      </w:r>
      <w:r>
        <w:rPr>
          <w:rFonts w:ascii="Franklin Gothic Medium" w:hAnsi="Franklin Gothic Medium"/>
        </w:rPr>
        <w:tab/>
      </w:r>
      <w:r>
        <w:rPr>
          <w:rFonts w:ascii="Franklin Gothic Medium" w:hAnsi="Franklin Gothic Medium"/>
          <w:b/>
        </w:rPr>
        <w:t>Tento projekt je podporený z Európskeho sociálneho fondu</w:t>
      </w:r>
    </w:p>
    <w:sectPr w:rsidR="001E7DBC" w:rsidRPr="001F50EE" w:rsidSect="006A090A">
      <w:footerReference w:type="defaul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B1826" w14:textId="77777777" w:rsidR="00727C28" w:rsidRDefault="00727C28" w:rsidP="00135B5D">
      <w:pPr>
        <w:spacing w:after="0" w:line="240" w:lineRule="auto"/>
      </w:pPr>
      <w:r>
        <w:separator/>
      </w:r>
    </w:p>
  </w:endnote>
  <w:endnote w:type="continuationSeparator" w:id="0">
    <w:p w14:paraId="31526525" w14:textId="77777777" w:rsidR="00727C28" w:rsidRDefault="00727C28" w:rsidP="00135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AA41" w14:textId="77777777" w:rsidR="00654732" w:rsidRDefault="00654732">
    <w:pPr>
      <w:pStyle w:val="Pta"/>
      <w:jc w:val="center"/>
    </w:pPr>
  </w:p>
  <w:p w14:paraId="7894381B" w14:textId="77777777" w:rsidR="00654732" w:rsidRDefault="00654732">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28293"/>
      <w:docPartObj>
        <w:docPartGallery w:val="Page Numbers (Bottom of Page)"/>
        <w:docPartUnique/>
      </w:docPartObj>
    </w:sdtPr>
    <w:sdtEndPr/>
    <w:sdtContent>
      <w:p w14:paraId="271D06C4" w14:textId="58F67AFB" w:rsidR="00E324B6" w:rsidRDefault="00E324B6">
        <w:pPr>
          <w:pStyle w:val="Pta"/>
          <w:jc w:val="right"/>
        </w:pPr>
        <w:r>
          <w:fldChar w:fldCharType="begin"/>
        </w:r>
        <w:r>
          <w:instrText>PAGE   \* MERGEFORMAT</w:instrText>
        </w:r>
        <w:r>
          <w:fldChar w:fldCharType="separate"/>
        </w:r>
        <w:r>
          <w:t>2</w:t>
        </w:r>
        <w:r>
          <w:fldChar w:fldCharType="end"/>
        </w:r>
      </w:p>
    </w:sdtContent>
  </w:sdt>
  <w:p w14:paraId="5C05468D" w14:textId="77777777" w:rsidR="00654732" w:rsidRDefault="00654732">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37845"/>
      <w:docPartObj>
        <w:docPartGallery w:val="Page Numbers (Bottom of Page)"/>
        <w:docPartUnique/>
      </w:docPartObj>
    </w:sdtPr>
    <w:sdtEndPr/>
    <w:sdtContent>
      <w:p w14:paraId="452F8290" w14:textId="7891166B" w:rsidR="00937764" w:rsidRDefault="00937764">
        <w:pPr>
          <w:pStyle w:val="Pta"/>
          <w:jc w:val="right"/>
        </w:pPr>
        <w:r>
          <w:fldChar w:fldCharType="begin"/>
        </w:r>
        <w:r>
          <w:instrText>PAGE   \* MERGEFORMAT</w:instrText>
        </w:r>
        <w:r>
          <w:fldChar w:fldCharType="separate"/>
        </w:r>
        <w:r>
          <w:t>2</w:t>
        </w:r>
        <w:r>
          <w:fldChar w:fldCharType="end"/>
        </w:r>
      </w:p>
    </w:sdtContent>
  </w:sdt>
  <w:p w14:paraId="0E6EAE9D" w14:textId="77777777" w:rsidR="002E1C4F" w:rsidRDefault="002E1C4F">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162218"/>
      <w:docPartObj>
        <w:docPartGallery w:val="Page Numbers (Bottom of Page)"/>
        <w:docPartUnique/>
      </w:docPartObj>
    </w:sdtPr>
    <w:sdtEndPr/>
    <w:sdtContent>
      <w:p w14:paraId="057B2A8B" w14:textId="00FAF453" w:rsidR="00937764" w:rsidRDefault="00937764">
        <w:pPr>
          <w:pStyle w:val="Pta"/>
          <w:jc w:val="right"/>
        </w:pPr>
        <w:r>
          <w:fldChar w:fldCharType="begin"/>
        </w:r>
        <w:r>
          <w:instrText>PAGE   \* MERGEFORMAT</w:instrText>
        </w:r>
        <w:r>
          <w:fldChar w:fldCharType="separate"/>
        </w:r>
        <w:r>
          <w:t>2</w:t>
        </w:r>
        <w:r>
          <w:fldChar w:fldCharType="end"/>
        </w:r>
      </w:p>
    </w:sdtContent>
  </w:sdt>
  <w:p w14:paraId="730AE2F9" w14:textId="77777777" w:rsidR="009466BF" w:rsidRDefault="009466BF">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899134"/>
      <w:docPartObj>
        <w:docPartGallery w:val="Page Numbers (Bottom of Page)"/>
        <w:docPartUnique/>
      </w:docPartObj>
    </w:sdtPr>
    <w:sdtEndPr/>
    <w:sdtContent>
      <w:p w14:paraId="46528D58" w14:textId="2FD1EEFD" w:rsidR="00E324B6" w:rsidRDefault="00E324B6">
        <w:pPr>
          <w:pStyle w:val="Pta"/>
          <w:jc w:val="right"/>
        </w:pPr>
        <w:r>
          <w:fldChar w:fldCharType="begin"/>
        </w:r>
        <w:r>
          <w:instrText>PAGE   \* MERGEFORMAT</w:instrText>
        </w:r>
        <w:r>
          <w:fldChar w:fldCharType="separate"/>
        </w:r>
        <w:r>
          <w:t>2</w:t>
        </w:r>
        <w:r>
          <w:fldChar w:fldCharType="end"/>
        </w:r>
      </w:p>
    </w:sdtContent>
  </w:sdt>
  <w:p w14:paraId="6558CE41" w14:textId="77777777" w:rsidR="00F72CE0" w:rsidRDefault="00F72CE0">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36316"/>
      <w:docPartObj>
        <w:docPartGallery w:val="Page Numbers (Bottom of Page)"/>
        <w:docPartUnique/>
      </w:docPartObj>
    </w:sdtPr>
    <w:sdtEndPr/>
    <w:sdtContent>
      <w:p w14:paraId="58ECE980" w14:textId="4BA389DC" w:rsidR="00721769" w:rsidRDefault="00721769">
        <w:pPr>
          <w:pStyle w:val="Pta"/>
          <w:jc w:val="right"/>
        </w:pPr>
        <w:r>
          <w:fldChar w:fldCharType="begin"/>
        </w:r>
        <w:r>
          <w:instrText>PAGE   \* MERGEFORMAT</w:instrText>
        </w:r>
        <w:r>
          <w:fldChar w:fldCharType="separate"/>
        </w:r>
        <w:r>
          <w:t>2</w:t>
        </w:r>
        <w:r>
          <w:fldChar w:fldCharType="end"/>
        </w:r>
      </w:p>
    </w:sdtContent>
  </w:sdt>
  <w:p w14:paraId="429A13E5" w14:textId="77777777" w:rsidR="00F72CE0" w:rsidRDefault="00F72CE0">
    <w:pPr>
      <w:pStyle w:val="Pt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E46E" w14:textId="1093E51A" w:rsidR="00483EF5" w:rsidRDefault="00483EF5">
    <w:pPr>
      <w:pStyle w:val="Pta"/>
      <w:jc w:val="right"/>
    </w:pPr>
  </w:p>
  <w:p w14:paraId="64FC2B1C" w14:textId="77777777" w:rsidR="00483EF5" w:rsidRDefault="00483EF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B491F" w14:textId="77777777" w:rsidR="00727C28" w:rsidRDefault="00727C28" w:rsidP="00135B5D">
      <w:pPr>
        <w:spacing w:after="0" w:line="240" w:lineRule="auto"/>
      </w:pPr>
      <w:r>
        <w:separator/>
      </w:r>
    </w:p>
  </w:footnote>
  <w:footnote w:type="continuationSeparator" w:id="0">
    <w:p w14:paraId="7FF0876B" w14:textId="77777777" w:rsidR="00727C28" w:rsidRDefault="00727C28" w:rsidP="00135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7472" w14:textId="77777777" w:rsidR="00654732" w:rsidRDefault="00654732">
    <w:pPr>
      <w:pStyle w:val="Hlavika"/>
    </w:pPr>
  </w:p>
  <w:p w14:paraId="63370EE8" w14:textId="77777777" w:rsidR="00654732" w:rsidRDefault="00654732">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D2B6" w14:textId="77777777" w:rsidR="00937764" w:rsidRPr="003A50AF" w:rsidRDefault="00937764" w:rsidP="00937764">
    <w:pPr>
      <w:spacing w:after="0" w:line="240" w:lineRule="auto"/>
      <w:ind w:right="0"/>
      <w:jc w:val="left"/>
      <w:rPr>
        <w:rFonts w:ascii="Arial" w:hAnsi="Arial" w:cs="Arial"/>
        <w:sz w:val="18"/>
        <w:szCs w:val="18"/>
      </w:rPr>
    </w:pPr>
    <w:r w:rsidRPr="003A50AF">
      <w:rPr>
        <w:rFonts w:ascii="Arial" w:hAnsi="Arial" w:cs="Arial"/>
        <w:noProof/>
        <w:sz w:val="18"/>
        <w:szCs w:val="18"/>
      </w:rPr>
      <w:drawing>
        <wp:anchor distT="0" distB="0" distL="114300" distR="114300" simplePos="0" relativeHeight="251663360" behindDoc="1" locked="0" layoutInCell="1" allowOverlap="1" wp14:anchorId="629D1027" wp14:editId="3E81824F">
          <wp:simplePos x="0" y="0"/>
          <wp:positionH relativeFrom="column">
            <wp:posOffset>3078326</wp:posOffset>
          </wp:positionH>
          <wp:positionV relativeFrom="paragraph">
            <wp:posOffset>188</wp:posOffset>
          </wp:positionV>
          <wp:extent cx="412977" cy="452176"/>
          <wp:effectExtent l="0" t="0" r="6350" b="5080"/>
          <wp:wrapNone/>
          <wp:docPr id="9" name="Obrázok 9" descr="erb ob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obc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977" cy="452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0AF">
      <w:rPr>
        <w:rFonts w:ascii="Arial" w:hAnsi="Arial" w:cs="Arial"/>
        <w:sz w:val="18"/>
        <w:szCs w:val="18"/>
      </w:rPr>
      <w:t xml:space="preserve">                                                                                        </w:t>
    </w:r>
    <w:r>
      <w:rPr>
        <w:rFonts w:ascii="Arial" w:hAnsi="Arial" w:cs="Arial"/>
        <w:sz w:val="18"/>
        <w:szCs w:val="18"/>
      </w:rPr>
      <w:t xml:space="preserve">   </w:t>
    </w:r>
    <w:r w:rsidRPr="003A50AF">
      <w:rPr>
        <w:rFonts w:ascii="Arial" w:hAnsi="Arial" w:cs="Arial"/>
        <w:sz w:val="18"/>
        <w:szCs w:val="18"/>
      </w:rPr>
      <w:t xml:space="preserve">       </w:t>
    </w:r>
    <w:r>
      <w:rPr>
        <w:rFonts w:ascii="Arial" w:hAnsi="Arial" w:cs="Arial"/>
        <w:sz w:val="18"/>
        <w:szCs w:val="18"/>
      </w:rPr>
      <w:t xml:space="preserve">      </w:t>
    </w:r>
    <w:r w:rsidRPr="003A50AF">
      <w:rPr>
        <w:rFonts w:ascii="Arial" w:hAnsi="Arial" w:cs="Arial"/>
        <w:sz w:val="18"/>
        <w:szCs w:val="18"/>
      </w:rPr>
      <w:t xml:space="preserve">              Komunitný plán sociálnych služieb </w:t>
    </w:r>
  </w:p>
  <w:p w14:paraId="0FD65CFF" w14:textId="77777777" w:rsidR="00937764" w:rsidRPr="003A50AF" w:rsidRDefault="00937764" w:rsidP="00937764">
    <w:pPr>
      <w:spacing w:after="0" w:line="240" w:lineRule="auto"/>
      <w:ind w:right="0"/>
      <w:jc w:val="left"/>
      <w:rPr>
        <w:rFonts w:ascii="Arial" w:hAnsi="Arial" w:cs="Arial"/>
        <w:sz w:val="18"/>
        <w:szCs w:val="18"/>
      </w:rPr>
    </w:pPr>
    <w:r w:rsidRPr="003A50AF">
      <w:rPr>
        <w:rFonts w:ascii="Arial" w:hAnsi="Arial" w:cs="Arial"/>
        <w:sz w:val="18"/>
        <w:szCs w:val="18"/>
      </w:rPr>
      <w:t xml:space="preserve">                                                                                                                      obce Henclová</w:t>
    </w:r>
  </w:p>
  <w:p w14:paraId="503F6FEC" w14:textId="048C225F" w:rsidR="00654732" w:rsidRDefault="00937764" w:rsidP="00937764">
    <w:pPr>
      <w:spacing w:after="0" w:line="240" w:lineRule="auto"/>
      <w:ind w:right="0"/>
      <w:jc w:val="left"/>
      <w:rPr>
        <w:rFonts w:ascii="Arial" w:hAnsi="Arial" w:cs="Arial"/>
      </w:rPr>
    </w:pPr>
    <w:r w:rsidRPr="003A50AF">
      <w:rPr>
        <w:rFonts w:ascii="Arial" w:hAnsi="Arial" w:cs="Arial"/>
        <w:sz w:val="18"/>
        <w:szCs w:val="18"/>
      </w:rPr>
      <w:t xml:space="preserve">                                                                                                                      na obdobie rokov 2022 - 2027</w:t>
    </w:r>
    <w:r>
      <w:rPr>
        <w:rFonts w:ascii="Arial" w:hAnsi="Arial" w:cs="Arial"/>
      </w:rPr>
      <w:t xml:space="preserve">     </w:t>
    </w:r>
  </w:p>
  <w:p w14:paraId="0F0F4AD1" w14:textId="77777777" w:rsidR="00937764" w:rsidRPr="00937764" w:rsidRDefault="00937764" w:rsidP="00937764">
    <w:pPr>
      <w:spacing w:after="0" w:line="240" w:lineRule="auto"/>
      <w:ind w:right="0"/>
      <w:jc w:val="lef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5F708" w14:textId="77777777" w:rsidR="009466BF" w:rsidRPr="003A50AF" w:rsidRDefault="009466BF" w:rsidP="009466BF">
    <w:pPr>
      <w:spacing w:after="0" w:line="240" w:lineRule="auto"/>
      <w:ind w:right="0"/>
      <w:jc w:val="left"/>
      <w:rPr>
        <w:rFonts w:ascii="Arial" w:hAnsi="Arial" w:cs="Arial"/>
        <w:sz w:val="18"/>
        <w:szCs w:val="18"/>
      </w:rPr>
    </w:pPr>
    <w:r w:rsidRPr="003A50AF">
      <w:rPr>
        <w:rFonts w:ascii="Arial" w:hAnsi="Arial" w:cs="Arial"/>
        <w:noProof/>
        <w:sz w:val="18"/>
        <w:szCs w:val="18"/>
      </w:rPr>
      <w:drawing>
        <wp:anchor distT="0" distB="0" distL="114300" distR="114300" simplePos="0" relativeHeight="251661312" behindDoc="1" locked="0" layoutInCell="1" allowOverlap="1" wp14:anchorId="21A12C15" wp14:editId="3F24F45A">
          <wp:simplePos x="0" y="0"/>
          <wp:positionH relativeFrom="column">
            <wp:posOffset>3078326</wp:posOffset>
          </wp:positionH>
          <wp:positionV relativeFrom="paragraph">
            <wp:posOffset>188</wp:posOffset>
          </wp:positionV>
          <wp:extent cx="412977" cy="452176"/>
          <wp:effectExtent l="0" t="0" r="6350" b="5080"/>
          <wp:wrapNone/>
          <wp:docPr id="8" name="Obrázok 8" descr="erb ob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obc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977" cy="452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0AF">
      <w:rPr>
        <w:rFonts w:ascii="Arial" w:hAnsi="Arial" w:cs="Arial"/>
        <w:sz w:val="18"/>
        <w:szCs w:val="18"/>
      </w:rPr>
      <w:t xml:space="preserve">                                                                                        </w:t>
    </w:r>
    <w:r>
      <w:rPr>
        <w:rFonts w:ascii="Arial" w:hAnsi="Arial" w:cs="Arial"/>
        <w:sz w:val="18"/>
        <w:szCs w:val="18"/>
      </w:rPr>
      <w:t xml:space="preserve">   </w:t>
    </w:r>
    <w:r w:rsidRPr="003A50AF">
      <w:rPr>
        <w:rFonts w:ascii="Arial" w:hAnsi="Arial" w:cs="Arial"/>
        <w:sz w:val="18"/>
        <w:szCs w:val="18"/>
      </w:rPr>
      <w:t xml:space="preserve">       </w:t>
    </w:r>
    <w:r>
      <w:rPr>
        <w:rFonts w:ascii="Arial" w:hAnsi="Arial" w:cs="Arial"/>
        <w:sz w:val="18"/>
        <w:szCs w:val="18"/>
      </w:rPr>
      <w:t xml:space="preserve">      </w:t>
    </w:r>
    <w:r w:rsidRPr="003A50AF">
      <w:rPr>
        <w:rFonts w:ascii="Arial" w:hAnsi="Arial" w:cs="Arial"/>
        <w:sz w:val="18"/>
        <w:szCs w:val="18"/>
      </w:rPr>
      <w:t xml:space="preserve">              Komunitný plán sociálnych služieb </w:t>
    </w:r>
  </w:p>
  <w:p w14:paraId="32B2B0BE" w14:textId="77777777" w:rsidR="009466BF" w:rsidRPr="003A50AF" w:rsidRDefault="009466BF" w:rsidP="009466BF">
    <w:pPr>
      <w:spacing w:after="0" w:line="240" w:lineRule="auto"/>
      <w:ind w:right="0"/>
      <w:jc w:val="left"/>
      <w:rPr>
        <w:rFonts w:ascii="Arial" w:hAnsi="Arial" w:cs="Arial"/>
        <w:sz w:val="18"/>
        <w:szCs w:val="18"/>
      </w:rPr>
    </w:pPr>
    <w:r w:rsidRPr="003A50AF">
      <w:rPr>
        <w:rFonts w:ascii="Arial" w:hAnsi="Arial" w:cs="Arial"/>
        <w:sz w:val="18"/>
        <w:szCs w:val="18"/>
      </w:rPr>
      <w:t xml:space="preserve">                                                                                                                      obce Henclová</w:t>
    </w:r>
  </w:p>
  <w:p w14:paraId="0C3343C4" w14:textId="77777777" w:rsidR="009466BF" w:rsidRDefault="009466BF" w:rsidP="009466BF">
    <w:pPr>
      <w:spacing w:after="0" w:line="240" w:lineRule="auto"/>
      <w:ind w:right="0"/>
      <w:jc w:val="left"/>
      <w:rPr>
        <w:rFonts w:ascii="Arial" w:hAnsi="Arial" w:cs="Arial"/>
      </w:rPr>
    </w:pPr>
    <w:r w:rsidRPr="003A50AF">
      <w:rPr>
        <w:rFonts w:ascii="Arial" w:hAnsi="Arial" w:cs="Arial"/>
        <w:sz w:val="18"/>
        <w:szCs w:val="18"/>
      </w:rPr>
      <w:t xml:space="preserve">                                                                                                                      na obdobie rokov 2022 - 2027</w:t>
    </w:r>
    <w:r>
      <w:rPr>
        <w:rFonts w:ascii="Arial" w:hAnsi="Arial" w:cs="Arial"/>
      </w:rPr>
      <w:t xml:space="preserve">     </w:t>
    </w:r>
  </w:p>
  <w:p w14:paraId="25BB6868" w14:textId="77777777" w:rsidR="009466BF" w:rsidRPr="002E1C4F" w:rsidRDefault="009466BF" w:rsidP="002E1C4F">
    <w:pPr>
      <w:spacing w:after="0" w:line="240" w:lineRule="auto"/>
      <w:ind w:right="0"/>
      <w:jc w:val="left"/>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5CCD" w14:textId="791DB412" w:rsidR="00F72CE0" w:rsidRDefault="00F72CE0" w:rsidP="00F6682F">
    <w:pPr>
      <w:pStyle w:val="Hlavika"/>
      <w:ind w:left="0" w:firstLine="0"/>
      <w:rPr>
        <w:rFonts w:ascii="Arial" w:hAnsi="Arial" w:cs="Arial"/>
        <w:sz w:val="18"/>
        <w:szCs w:val="18"/>
      </w:rPr>
    </w:pPr>
    <w:r>
      <w:t xml:space="preserve">      </w:t>
    </w:r>
  </w:p>
  <w:p w14:paraId="2175F8D8" w14:textId="77777777" w:rsidR="00F72CE0" w:rsidRDefault="00F72CE0" w:rsidP="00DF7563">
    <w:pPr>
      <w:pStyle w:val="Hlavika"/>
      <w:ind w:left="0" w:firstLine="0"/>
    </w:pPr>
    <w:r>
      <w:t xml:space="preserve">                                                              </w:t>
    </w:r>
  </w:p>
  <w:p w14:paraId="45D83E2D" w14:textId="77777777" w:rsidR="00F72CE0" w:rsidRDefault="00F72CE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0B80C1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16D868"/>
    <w:lvl w:ilvl="0">
      <w:start w:val="1"/>
      <w:numFmt w:val="bullet"/>
      <w:pStyle w:val="Zoznamsodrkami"/>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0000B"/>
    <w:name w:val="WW8Num17"/>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0000011"/>
    <w:multiLevelType w:val="singleLevel"/>
    <w:tmpl w:val="00000011"/>
    <w:name w:val="WW8Num26"/>
    <w:lvl w:ilvl="0">
      <w:start w:val="1"/>
      <w:numFmt w:val="bullet"/>
      <w:lvlText w:val=""/>
      <w:lvlJc w:val="left"/>
      <w:pPr>
        <w:tabs>
          <w:tab w:val="num" w:pos="1571"/>
        </w:tabs>
        <w:ind w:left="1571" w:hanging="360"/>
      </w:pPr>
      <w:rPr>
        <w:rFonts w:ascii="Wingdings" w:hAnsi="Wingdings"/>
      </w:rPr>
    </w:lvl>
  </w:abstractNum>
  <w:abstractNum w:abstractNumId="4" w15:restartNumberingAfterBreak="0">
    <w:nsid w:val="03115E6A"/>
    <w:multiLevelType w:val="hybridMultilevel"/>
    <w:tmpl w:val="C916D2DC"/>
    <w:lvl w:ilvl="0" w:tplc="E86C0DC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FC286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CA1CA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B6A96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3603B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D6E03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D066A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F60C1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46727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5D2E4A"/>
    <w:multiLevelType w:val="hybridMultilevel"/>
    <w:tmpl w:val="569E6718"/>
    <w:lvl w:ilvl="0" w:tplc="C8E201F4">
      <w:start w:val="1"/>
      <w:numFmt w:val="bullet"/>
      <w:lvlText w:val="-"/>
      <w:lvlJc w:val="left"/>
      <w:pPr>
        <w:ind w:left="705" w:hanging="360"/>
      </w:pPr>
      <w:rPr>
        <w:rFonts w:ascii="Arial" w:eastAsia="Calibri" w:hAnsi="Arial" w:cs="Arial" w:hint="default"/>
      </w:rPr>
    </w:lvl>
    <w:lvl w:ilvl="1" w:tplc="041B0003" w:tentative="1">
      <w:start w:val="1"/>
      <w:numFmt w:val="bullet"/>
      <w:lvlText w:val="o"/>
      <w:lvlJc w:val="left"/>
      <w:pPr>
        <w:ind w:left="1425" w:hanging="360"/>
      </w:pPr>
      <w:rPr>
        <w:rFonts w:ascii="Courier New" w:hAnsi="Courier New" w:cs="Courier New" w:hint="default"/>
      </w:rPr>
    </w:lvl>
    <w:lvl w:ilvl="2" w:tplc="041B0005" w:tentative="1">
      <w:start w:val="1"/>
      <w:numFmt w:val="bullet"/>
      <w:lvlText w:val=""/>
      <w:lvlJc w:val="left"/>
      <w:pPr>
        <w:ind w:left="2145" w:hanging="360"/>
      </w:pPr>
      <w:rPr>
        <w:rFonts w:ascii="Wingdings" w:hAnsi="Wingdings" w:hint="default"/>
      </w:rPr>
    </w:lvl>
    <w:lvl w:ilvl="3" w:tplc="041B0001" w:tentative="1">
      <w:start w:val="1"/>
      <w:numFmt w:val="bullet"/>
      <w:lvlText w:val=""/>
      <w:lvlJc w:val="left"/>
      <w:pPr>
        <w:ind w:left="2865" w:hanging="360"/>
      </w:pPr>
      <w:rPr>
        <w:rFonts w:ascii="Symbol" w:hAnsi="Symbol" w:hint="default"/>
      </w:rPr>
    </w:lvl>
    <w:lvl w:ilvl="4" w:tplc="041B0003" w:tentative="1">
      <w:start w:val="1"/>
      <w:numFmt w:val="bullet"/>
      <w:lvlText w:val="o"/>
      <w:lvlJc w:val="left"/>
      <w:pPr>
        <w:ind w:left="3585" w:hanging="360"/>
      </w:pPr>
      <w:rPr>
        <w:rFonts w:ascii="Courier New" w:hAnsi="Courier New" w:cs="Courier New" w:hint="default"/>
      </w:rPr>
    </w:lvl>
    <w:lvl w:ilvl="5" w:tplc="041B0005" w:tentative="1">
      <w:start w:val="1"/>
      <w:numFmt w:val="bullet"/>
      <w:lvlText w:val=""/>
      <w:lvlJc w:val="left"/>
      <w:pPr>
        <w:ind w:left="4305" w:hanging="360"/>
      </w:pPr>
      <w:rPr>
        <w:rFonts w:ascii="Wingdings" w:hAnsi="Wingdings" w:hint="default"/>
      </w:rPr>
    </w:lvl>
    <w:lvl w:ilvl="6" w:tplc="041B0001" w:tentative="1">
      <w:start w:val="1"/>
      <w:numFmt w:val="bullet"/>
      <w:lvlText w:val=""/>
      <w:lvlJc w:val="left"/>
      <w:pPr>
        <w:ind w:left="5025" w:hanging="360"/>
      </w:pPr>
      <w:rPr>
        <w:rFonts w:ascii="Symbol" w:hAnsi="Symbol" w:hint="default"/>
      </w:rPr>
    </w:lvl>
    <w:lvl w:ilvl="7" w:tplc="041B0003" w:tentative="1">
      <w:start w:val="1"/>
      <w:numFmt w:val="bullet"/>
      <w:lvlText w:val="o"/>
      <w:lvlJc w:val="left"/>
      <w:pPr>
        <w:ind w:left="5745" w:hanging="360"/>
      </w:pPr>
      <w:rPr>
        <w:rFonts w:ascii="Courier New" w:hAnsi="Courier New" w:cs="Courier New" w:hint="default"/>
      </w:rPr>
    </w:lvl>
    <w:lvl w:ilvl="8" w:tplc="041B0005" w:tentative="1">
      <w:start w:val="1"/>
      <w:numFmt w:val="bullet"/>
      <w:lvlText w:val=""/>
      <w:lvlJc w:val="left"/>
      <w:pPr>
        <w:ind w:left="6465" w:hanging="360"/>
      </w:pPr>
      <w:rPr>
        <w:rFonts w:ascii="Wingdings" w:hAnsi="Wingdings" w:hint="default"/>
      </w:rPr>
    </w:lvl>
  </w:abstractNum>
  <w:abstractNum w:abstractNumId="6" w15:restartNumberingAfterBreak="0">
    <w:nsid w:val="08D16DC2"/>
    <w:multiLevelType w:val="multilevel"/>
    <w:tmpl w:val="06403882"/>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7" w15:restartNumberingAfterBreak="0">
    <w:nsid w:val="0A8B2E56"/>
    <w:multiLevelType w:val="hybridMultilevel"/>
    <w:tmpl w:val="BC4C50AA"/>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0147D3F"/>
    <w:multiLevelType w:val="hybridMultilevel"/>
    <w:tmpl w:val="58EE2974"/>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0373C30"/>
    <w:multiLevelType w:val="hybridMultilevel"/>
    <w:tmpl w:val="8B30540C"/>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46477ED"/>
    <w:multiLevelType w:val="hybridMultilevel"/>
    <w:tmpl w:val="7CCC36C2"/>
    <w:lvl w:ilvl="0" w:tplc="44D61F6A">
      <w:start w:val="1"/>
      <w:numFmt w:val="decimal"/>
      <w:lvlText w:val="%1."/>
      <w:lvlJc w:val="left"/>
      <w:pPr>
        <w:ind w:left="760" w:hanging="360"/>
      </w:pPr>
      <w:rPr>
        <w:rFonts w:ascii="Times New Roman" w:eastAsia="Times New Roman" w:hAnsi="Times New Roman" w:cs="Times New Roman" w:hint="default"/>
        <w:b/>
      </w:rPr>
    </w:lvl>
    <w:lvl w:ilvl="1" w:tplc="041B0019" w:tentative="1">
      <w:start w:val="1"/>
      <w:numFmt w:val="lowerLetter"/>
      <w:lvlText w:val="%2."/>
      <w:lvlJc w:val="left"/>
      <w:pPr>
        <w:ind w:left="1480" w:hanging="360"/>
      </w:pPr>
    </w:lvl>
    <w:lvl w:ilvl="2" w:tplc="041B001B" w:tentative="1">
      <w:start w:val="1"/>
      <w:numFmt w:val="lowerRoman"/>
      <w:lvlText w:val="%3."/>
      <w:lvlJc w:val="right"/>
      <w:pPr>
        <w:ind w:left="2200" w:hanging="180"/>
      </w:pPr>
    </w:lvl>
    <w:lvl w:ilvl="3" w:tplc="041B000F" w:tentative="1">
      <w:start w:val="1"/>
      <w:numFmt w:val="decimal"/>
      <w:lvlText w:val="%4."/>
      <w:lvlJc w:val="left"/>
      <w:pPr>
        <w:ind w:left="2920" w:hanging="360"/>
      </w:pPr>
    </w:lvl>
    <w:lvl w:ilvl="4" w:tplc="041B0019" w:tentative="1">
      <w:start w:val="1"/>
      <w:numFmt w:val="lowerLetter"/>
      <w:lvlText w:val="%5."/>
      <w:lvlJc w:val="left"/>
      <w:pPr>
        <w:ind w:left="3640" w:hanging="360"/>
      </w:pPr>
    </w:lvl>
    <w:lvl w:ilvl="5" w:tplc="041B001B" w:tentative="1">
      <w:start w:val="1"/>
      <w:numFmt w:val="lowerRoman"/>
      <w:lvlText w:val="%6."/>
      <w:lvlJc w:val="right"/>
      <w:pPr>
        <w:ind w:left="4360" w:hanging="180"/>
      </w:pPr>
    </w:lvl>
    <w:lvl w:ilvl="6" w:tplc="041B000F" w:tentative="1">
      <w:start w:val="1"/>
      <w:numFmt w:val="decimal"/>
      <w:lvlText w:val="%7."/>
      <w:lvlJc w:val="left"/>
      <w:pPr>
        <w:ind w:left="5080" w:hanging="360"/>
      </w:pPr>
    </w:lvl>
    <w:lvl w:ilvl="7" w:tplc="041B0019" w:tentative="1">
      <w:start w:val="1"/>
      <w:numFmt w:val="lowerLetter"/>
      <w:lvlText w:val="%8."/>
      <w:lvlJc w:val="left"/>
      <w:pPr>
        <w:ind w:left="5800" w:hanging="360"/>
      </w:pPr>
    </w:lvl>
    <w:lvl w:ilvl="8" w:tplc="041B001B" w:tentative="1">
      <w:start w:val="1"/>
      <w:numFmt w:val="lowerRoman"/>
      <w:lvlText w:val="%9."/>
      <w:lvlJc w:val="right"/>
      <w:pPr>
        <w:ind w:left="6520" w:hanging="180"/>
      </w:pPr>
    </w:lvl>
  </w:abstractNum>
  <w:abstractNum w:abstractNumId="11" w15:restartNumberingAfterBreak="0">
    <w:nsid w:val="149D73F2"/>
    <w:multiLevelType w:val="multilevel"/>
    <w:tmpl w:val="ABC8A4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4A24251"/>
    <w:multiLevelType w:val="hybridMultilevel"/>
    <w:tmpl w:val="BB344A54"/>
    <w:lvl w:ilvl="0" w:tplc="FFFFFFFF">
      <w:start w:val="2"/>
      <w:numFmt w:val="bullet"/>
      <w:lvlText w:val="-"/>
      <w:lvlJc w:val="left"/>
      <w:pPr>
        <w:ind w:left="780" w:hanging="360"/>
      </w:pPr>
      <w:rPr>
        <w:rFonts w:ascii="Times New Roman" w:eastAsia="Times New Roman"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3" w15:restartNumberingAfterBreak="0">
    <w:nsid w:val="171654D1"/>
    <w:multiLevelType w:val="hybridMultilevel"/>
    <w:tmpl w:val="EA764DAA"/>
    <w:lvl w:ilvl="0" w:tplc="FFFFFFFF">
      <w:start w:val="1"/>
      <w:numFmt w:val="lowerLetter"/>
      <w:lvlText w:val="%1)"/>
      <w:lvlJc w:val="left"/>
      <w:pPr>
        <w:tabs>
          <w:tab w:val="num" w:pos="1068"/>
        </w:tabs>
        <w:ind w:left="1068" w:hanging="360"/>
      </w:pPr>
    </w:lvl>
    <w:lvl w:ilvl="1" w:tplc="FFFFFFFF">
      <w:start w:val="1"/>
      <w:numFmt w:val="lowerLetter"/>
      <w:lvlText w:val="%2."/>
      <w:lvlJc w:val="left"/>
      <w:pPr>
        <w:tabs>
          <w:tab w:val="num" w:pos="1788"/>
        </w:tabs>
        <w:ind w:left="1788" w:hanging="360"/>
      </w:pPr>
    </w:lvl>
    <w:lvl w:ilvl="2" w:tplc="FFFFFFFF">
      <w:start w:val="1"/>
      <w:numFmt w:val="lowerRoman"/>
      <w:lvlText w:val="%3."/>
      <w:lvlJc w:val="right"/>
      <w:pPr>
        <w:tabs>
          <w:tab w:val="num" w:pos="2508"/>
        </w:tabs>
        <w:ind w:left="2508" w:hanging="180"/>
      </w:pPr>
    </w:lvl>
    <w:lvl w:ilvl="3" w:tplc="FFFFFFFF">
      <w:start w:val="1"/>
      <w:numFmt w:val="decimal"/>
      <w:lvlText w:val="%4."/>
      <w:lvlJc w:val="left"/>
      <w:pPr>
        <w:tabs>
          <w:tab w:val="num" w:pos="3228"/>
        </w:tabs>
        <w:ind w:left="3228" w:hanging="360"/>
      </w:pPr>
    </w:lvl>
    <w:lvl w:ilvl="4" w:tplc="FFFFFFFF">
      <w:start w:val="1"/>
      <w:numFmt w:val="lowerLetter"/>
      <w:lvlText w:val="%5."/>
      <w:lvlJc w:val="left"/>
      <w:pPr>
        <w:tabs>
          <w:tab w:val="num" w:pos="3948"/>
        </w:tabs>
        <w:ind w:left="3948" w:hanging="360"/>
      </w:pPr>
    </w:lvl>
    <w:lvl w:ilvl="5" w:tplc="FFFFFFFF">
      <w:start w:val="1"/>
      <w:numFmt w:val="lowerRoman"/>
      <w:lvlText w:val="%6."/>
      <w:lvlJc w:val="right"/>
      <w:pPr>
        <w:tabs>
          <w:tab w:val="num" w:pos="4668"/>
        </w:tabs>
        <w:ind w:left="4668" w:hanging="180"/>
      </w:pPr>
    </w:lvl>
    <w:lvl w:ilvl="6" w:tplc="FFFFFFFF">
      <w:start w:val="1"/>
      <w:numFmt w:val="decimal"/>
      <w:lvlText w:val="%7."/>
      <w:lvlJc w:val="left"/>
      <w:pPr>
        <w:tabs>
          <w:tab w:val="num" w:pos="5388"/>
        </w:tabs>
        <w:ind w:left="5388" w:hanging="360"/>
      </w:pPr>
    </w:lvl>
    <w:lvl w:ilvl="7" w:tplc="FFFFFFFF">
      <w:start w:val="1"/>
      <w:numFmt w:val="lowerLetter"/>
      <w:lvlText w:val="%8."/>
      <w:lvlJc w:val="left"/>
      <w:pPr>
        <w:tabs>
          <w:tab w:val="num" w:pos="6108"/>
        </w:tabs>
        <w:ind w:left="6108" w:hanging="360"/>
      </w:pPr>
    </w:lvl>
    <w:lvl w:ilvl="8" w:tplc="FFFFFFFF">
      <w:start w:val="1"/>
      <w:numFmt w:val="lowerRoman"/>
      <w:lvlText w:val="%9."/>
      <w:lvlJc w:val="right"/>
      <w:pPr>
        <w:tabs>
          <w:tab w:val="num" w:pos="6828"/>
        </w:tabs>
        <w:ind w:left="6828" w:hanging="180"/>
      </w:pPr>
    </w:lvl>
  </w:abstractNum>
  <w:abstractNum w:abstractNumId="14" w15:restartNumberingAfterBreak="0">
    <w:nsid w:val="178E60F6"/>
    <w:multiLevelType w:val="hybridMultilevel"/>
    <w:tmpl w:val="1C929458"/>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81E6FEE"/>
    <w:multiLevelType w:val="hybridMultilevel"/>
    <w:tmpl w:val="90D22A06"/>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A1D0A1E"/>
    <w:multiLevelType w:val="hybridMultilevel"/>
    <w:tmpl w:val="260ACE80"/>
    <w:lvl w:ilvl="0" w:tplc="FFFFFFFF">
      <w:start w:val="2"/>
      <w:numFmt w:val="bullet"/>
      <w:lvlText w:val="-"/>
      <w:lvlJc w:val="left"/>
      <w:pPr>
        <w:tabs>
          <w:tab w:val="num" w:pos="360"/>
        </w:tabs>
        <w:ind w:left="360" w:hanging="360"/>
      </w:pPr>
      <w:rPr>
        <w:rFonts w:ascii="Times New Roman" w:eastAsia="Times New Roman" w:hAnsi="Times New Roman" w:cs="Times New Roman" w:hint="default"/>
      </w:rPr>
    </w:lvl>
    <w:lvl w:ilvl="1" w:tplc="041B0001">
      <w:start w:val="1"/>
      <w:numFmt w:val="bullet"/>
      <w:lvlText w:val=""/>
      <w:lvlJc w:val="left"/>
      <w:pPr>
        <w:tabs>
          <w:tab w:val="num" w:pos="786"/>
        </w:tabs>
        <w:ind w:left="786"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1CE828CB"/>
    <w:multiLevelType w:val="hybridMultilevel"/>
    <w:tmpl w:val="70B8BED8"/>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2FE199F"/>
    <w:multiLevelType w:val="hybridMultilevel"/>
    <w:tmpl w:val="56544766"/>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3424160"/>
    <w:multiLevelType w:val="hybridMultilevel"/>
    <w:tmpl w:val="6C9C151A"/>
    <w:lvl w:ilvl="0" w:tplc="F5A8F43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3EE8F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90879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FEE05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6ABC5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6E176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AED94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AC1EF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065B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3D43B2D"/>
    <w:multiLevelType w:val="hybridMultilevel"/>
    <w:tmpl w:val="DAFC9C48"/>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4B31BCC"/>
    <w:multiLevelType w:val="multilevel"/>
    <w:tmpl w:val="F1888AF8"/>
    <w:lvl w:ilvl="0">
      <w:start w:val="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6803341"/>
    <w:multiLevelType w:val="hybridMultilevel"/>
    <w:tmpl w:val="600E5E5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9B82F63"/>
    <w:multiLevelType w:val="multilevel"/>
    <w:tmpl w:val="5886A3FE"/>
    <w:lvl w:ilvl="0">
      <w:start w:val="4"/>
      <w:numFmt w:val="decimal"/>
      <w:lvlText w:val="%1"/>
      <w:lvlJc w:val="left"/>
      <w:pPr>
        <w:ind w:left="360" w:hanging="360"/>
      </w:pPr>
      <w:rPr>
        <w:rFonts w:hint="default"/>
      </w:rPr>
    </w:lvl>
    <w:lvl w:ilvl="1">
      <w:start w:val="1"/>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24" w15:restartNumberingAfterBreak="0">
    <w:nsid w:val="29FC6E8E"/>
    <w:multiLevelType w:val="hybridMultilevel"/>
    <w:tmpl w:val="1FA21516"/>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D2D65C5"/>
    <w:multiLevelType w:val="hybridMultilevel"/>
    <w:tmpl w:val="E2A2ED0A"/>
    <w:lvl w:ilvl="0" w:tplc="FFFFFFFF">
      <w:start w:val="2"/>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6" w15:restartNumberingAfterBreak="0">
    <w:nsid w:val="2DEF6159"/>
    <w:multiLevelType w:val="multilevel"/>
    <w:tmpl w:val="C588A3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10958AB"/>
    <w:multiLevelType w:val="hybridMultilevel"/>
    <w:tmpl w:val="F8FA35A4"/>
    <w:lvl w:ilvl="0" w:tplc="0234E11E">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23610BD"/>
    <w:multiLevelType w:val="hybridMultilevel"/>
    <w:tmpl w:val="AC6AF3F8"/>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EDC2D62"/>
    <w:multiLevelType w:val="hybridMultilevel"/>
    <w:tmpl w:val="A43E66D4"/>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40681B28"/>
    <w:multiLevelType w:val="multilevel"/>
    <w:tmpl w:val="FEC218E2"/>
    <w:lvl w:ilvl="0">
      <w:start w:val="2"/>
      <w:numFmt w:val="decimal"/>
      <w:lvlText w:val="%1"/>
      <w:lvlJc w:val="left"/>
      <w:pPr>
        <w:ind w:left="480" w:hanging="480"/>
      </w:pPr>
      <w:rPr>
        <w:rFonts w:hint="default"/>
      </w:rPr>
    </w:lvl>
    <w:lvl w:ilvl="1">
      <w:start w:val="4"/>
      <w:numFmt w:val="decimal"/>
      <w:lvlText w:val="%1.%2"/>
      <w:lvlJc w:val="left"/>
      <w:pPr>
        <w:ind w:left="847" w:hanging="480"/>
      </w:pPr>
      <w:rPr>
        <w:rFonts w:hint="default"/>
      </w:rPr>
    </w:lvl>
    <w:lvl w:ilvl="2">
      <w:start w:val="1"/>
      <w:numFmt w:val="decimal"/>
      <w:lvlText w:val="%1.%2.%3"/>
      <w:lvlJc w:val="left"/>
      <w:pPr>
        <w:ind w:left="1454" w:hanging="720"/>
      </w:pPr>
      <w:rPr>
        <w:rFonts w:hint="default"/>
      </w:rPr>
    </w:lvl>
    <w:lvl w:ilvl="3">
      <w:start w:val="1"/>
      <w:numFmt w:val="decimal"/>
      <w:lvlText w:val="%1.%2.%3.%4"/>
      <w:lvlJc w:val="left"/>
      <w:pPr>
        <w:ind w:left="1821" w:hanging="720"/>
      </w:pPr>
      <w:rPr>
        <w:rFonts w:hint="default"/>
      </w:rPr>
    </w:lvl>
    <w:lvl w:ilvl="4">
      <w:start w:val="1"/>
      <w:numFmt w:val="decimal"/>
      <w:lvlText w:val="%1.%2.%3.%4.%5"/>
      <w:lvlJc w:val="left"/>
      <w:pPr>
        <w:ind w:left="2548" w:hanging="108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642" w:hanging="144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736" w:hanging="1800"/>
      </w:pPr>
      <w:rPr>
        <w:rFonts w:hint="default"/>
      </w:rPr>
    </w:lvl>
  </w:abstractNum>
  <w:abstractNum w:abstractNumId="31" w15:restartNumberingAfterBreak="0">
    <w:nsid w:val="43606A3D"/>
    <w:multiLevelType w:val="hybridMultilevel"/>
    <w:tmpl w:val="C312162E"/>
    <w:lvl w:ilvl="0" w:tplc="FFFFFFFF">
      <w:start w:val="2"/>
      <w:numFmt w:val="bullet"/>
      <w:lvlText w:val="-"/>
      <w:lvlJc w:val="left"/>
      <w:pPr>
        <w:ind w:left="705" w:hanging="360"/>
      </w:pPr>
      <w:rPr>
        <w:rFonts w:ascii="Times New Roman" w:eastAsia="Times New Roman" w:hAnsi="Times New Roman" w:cs="Times New Roman" w:hint="default"/>
      </w:rPr>
    </w:lvl>
    <w:lvl w:ilvl="1" w:tplc="041B0003" w:tentative="1">
      <w:start w:val="1"/>
      <w:numFmt w:val="bullet"/>
      <w:lvlText w:val="o"/>
      <w:lvlJc w:val="left"/>
      <w:pPr>
        <w:ind w:left="1425" w:hanging="360"/>
      </w:pPr>
      <w:rPr>
        <w:rFonts w:ascii="Courier New" w:hAnsi="Courier New" w:cs="Courier New" w:hint="default"/>
      </w:rPr>
    </w:lvl>
    <w:lvl w:ilvl="2" w:tplc="041B0005" w:tentative="1">
      <w:start w:val="1"/>
      <w:numFmt w:val="bullet"/>
      <w:lvlText w:val=""/>
      <w:lvlJc w:val="left"/>
      <w:pPr>
        <w:ind w:left="2145" w:hanging="360"/>
      </w:pPr>
      <w:rPr>
        <w:rFonts w:ascii="Wingdings" w:hAnsi="Wingdings" w:hint="default"/>
      </w:rPr>
    </w:lvl>
    <w:lvl w:ilvl="3" w:tplc="041B0001" w:tentative="1">
      <w:start w:val="1"/>
      <w:numFmt w:val="bullet"/>
      <w:lvlText w:val=""/>
      <w:lvlJc w:val="left"/>
      <w:pPr>
        <w:ind w:left="2865" w:hanging="360"/>
      </w:pPr>
      <w:rPr>
        <w:rFonts w:ascii="Symbol" w:hAnsi="Symbol" w:hint="default"/>
      </w:rPr>
    </w:lvl>
    <w:lvl w:ilvl="4" w:tplc="041B0003" w:tentative="1">
      <w:start w:val="1"/>
      <w:numFmt w:val="bullet"/>
      <w:lvlText w:val="o"/>
      <w:lvlJc w:val="left"/>
      <w:pPr>
        <w:ind w:left="3585" w:hanging="360"/>
      </w:pPr>
      <w:rPr>
        <w:rFonts w:ascii="Courier New" w:hAnsi="Courier New" w:cs="Courier New" w:hint="default"/>
      </w:rPr>
    </w:lvl>
    <w:lvl w:ilvl="5" w:tplc="041B0005" w:tentative="1">
      <w:start w:val="1"/>
      <w:numFmt w:val="bullet"/>
      <w:lvlText w:val=""/>
      <w:lvlJc w:val="left"/>
      <w:pPr>
        <w:ind w:left="4305" w:hanging="360"/>
      </w:pPr>
      <w:rPr>
        <w:rFonts w:ascii="Wingdings" w:hAnsi="Wingdings" w:hint="default"/>
      </w:rPr>
    </w:lvl>
    <w:lvl w:ilvl="6" w:tplc="041B0001" w:tentative="1">
      <w:start w:val="1"/>
      <w:numFmt w:val="bullet"/>
      <w:lvlText w:val=""/>
      <w:lvlJc w:val="left"/>
      <w:pPr>
        <w:ind w:left="5025" w:hanging="360"/>
      </w:pPr>
      <w:rPr>
        <w:rFonts w:ascii="Symbol" w:hAnsi="Symbol" w:hint="default"/>
      </w:rPr>
    </w:lvl>
    <w:lvl w:ilvl="7" w:tplc="041B0003" w:tentative="1">
      <w:start w:val="1"/>
      <w:numFmt w:val="bullet"/>
      <w:lvlText w:val="o"/>
      <w:lvlJc w:val="left"/>
      <w:pPr>
        <w:ind w:left="5745" w:hanging="360"/>
      </w:pPr>
      <w:rPr>
        <w:rFonts w:ascii="Courier New" w:hAnsi="Courier New" w:cs="Courier New" w:hint="default"/>
      </w:rPr>
    </w:lvl>
    <w:lvl w:ilvl="8" w:tplc="041B0005" w:tentative="1">
      <w:start w:val="1"/>
      <w:numFmt w:val="bullet"/>
      <w:lvlText w:val=""/>
      <w:lvlJc w:val="left"/>
      <w:pPr>
        <w:ind w:left="6465" w:hanging="360"/>
      </w:pPr>
      <w:rPr>
        <w:rFonts w:ascii="Wingdings" w:hAnsi="Wingdings" w:hint="default"/>
      </w:rPr>
    </w:lvl>
  </w:abstractNum>
  <w:abstractNum w:abstractNumId="32" w15:restartNumberingAfterBreak="0">
    <w:nsid w:val="478916C6"/>
    <w:multiLevelType w:val="hybridMultilevel"/>
    <w:tmpl w:val="260ACE80"/>
    <w:lvl w:ilvl="0" w:tplc="FFFFFFFF">
      <w:numFmt w:val="decimal"/>
      <w:lvlText w:val="-"/>
      <w:lvlJc w:val="left"/>
      <w:pPr>
        <w:tabs>
          <w:tab w:val="num" w:pos="360"/>
        </w:tabs>
        <w:ind w:left="360" w:hanging="360"/>
      </w:pPr>
      <w:rPr>
        <w:rFonts w:ascii="Times New Roman" w:eastAsia="Times New Roman" w:hAnsi="Times New Roman" w:cs="Times New Roman" w:hint="default"/>
      </w:rPr>
    </w:lvl>
    <w:lvl w:ilvl="1" w:tplc="041B0001">
      <w:numFmt w:val="decimal"/>
      <w:lvlText w:val=""/>
      <w:lvlJc w:val="left"/>
      <w:pPr>
        <w:tabs>
          <w:tab w:val="num" w:pos="786"/>
        </w:tabs>
        <w:ind w:left="786"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4A53275B"/>
    <w:multiLevelType w:val="hybridMultilevel"/>
    <w:tmpl w:val="06705EE8"/>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CE413D9"/>
    <w:multiLevelType w:val="hybridMultilevel"/>
    <w:tmpl w:val="2A267B76"/>
    <w:lvl w:ilvl="0" w:tplc="596E4038">
      <w:start w:val="10"/>
      <w:numFmt w:val="decimal"/>
      <w:lvlText w:val="%1."/>
      <w:lvlJc w:val="left"/>
      <w:pPr>
        <w:ind w:left="760" w:hanging="360"/>
      </w:pPr>
      <w:rPr>
        <w:rFonts w:hint="default"/>
        <w:b/>
      </w:rPr>
    </w:lvl>
    <w:lvl w:ilvl="1" w:tplc="041B0019" w:tentative="1">
      <w:start w:val="1"/>
      <w:numFmt w:val="lowerLetter"/>
      <w:lvlText w:val="%2."/>
      <w:lvlJc w:val="left"/>
      <w:pPr>
        <w:ind w:left="1480" w:hanging="360"/>
      </w:pPr>
    </w:lvl>
    <w:lvl w:ilvl="2" w:tplc="041B001B" w:tentative="1">
      <w:start w:val="1"/>
      <w:numFmt w:val="lowerRoman"/>
      <w:lvlText w:val="%3."/>
      <w:lvlJc w:val="right"/>
      <w:pPr>
        <w:ind w:left="2200" w:hanging="180"/>
      </w:pPr>
    </w:lvl>
    <w:lvl w:ilvl="3" w:tplc="041B000F" w:tentative="1">
      <w:start w:val="1"/>
      <w:numFmt w:val="decimal"/>
      <w:lvlText w:val="%4."/>
      <w:lvlJc w:val="left"/>
      <w:pPr>
        <w:ind w:left="2920" w:hanging="360"/>
      </w:pPr>
    </w:lvl>
    <w:lvl w:ilvl="4" w:tplc="041B0019" w:tentative="1">
      <w:start w:val="1"/>
      <w:numFmt w:val="lowerLetter"/>
      <w:lvlText w:val="%5."/>
      <w:lvlJc w:val="left"/>
      <w:pPr>
        <w:ind w:left="3640" w:hanging="360"/>
      </w:pPr>
    </w:lvl>
    <w:lvl w:ilvl="5" w:tplc="041B001B" w:tentative="1">
      <w:start w:val="1"/>
      <w:numFmt w:val="lowerRoman"/>
      <w:lvlText w:val="%6."/>
      <w:lvlJc w:val="right"/>
      <w:pPr>
        <w:ind w:left="4360" w:hanging="180"/>
      </w:pPr>
    </w:lvl>
    <w:lvl w:ilvl="6" w:tplc="041B000F" w:tentative="1">
      <w:start w:val="1"/>
      <w:numFmt w:val="decimal"/>
      <w:lvlText w:val="%7."/>
      <w:lvlJc w:val="left"/>
      <w:pPr>
        <w:ind w:left="5080" w:hanging="360"/>
      </w:pPr>
    </w:lvl>
    <w:lvl w:ilvl="7" w:tplc="041B0019" w:tentative="1">
      <w:start w:val="1"/>
      <w:numFmt w:val="lowerLetter"/>
      <w:lvlText w:val="%8."/>
      <w:lvlJc w:val="left"/>
      <w:pPr>
        <w:ind w:left="5800" w:hanging="360"/>
      </w:pPr>
    </w:lvl>
    <w:lvl w:ilvl="8" w:tplc="041B001B" w:tentative="1">
      <w:start w:val="1"/>
      <w:numFmt w:val="lowerRoman"/>
      <w:lvlText w:val="%9."/>
      <w:lvlJc w:val="right"/>
      <w:pPr>
        <w:ind w:left="6520" w:hanging="180"/>
      </w:pPr>
    </w:lvl>
  </w:abstractNum>
  <w:abstractNum w:abstractNumId="35" w15:restartNumberingAfterBreak="0">
    <w:nsid w:val="5AA94F9E"/>
    <w:multiLevelType w:val="multilevel"/>
    <w:tmpl w:val="DA382E30"/>
    <w:lvl w:ilvl="0">
      <w:start w:val="1"/>
      <w:numFmt w:val="decimal"/>
      <w:lvlText w:val="%1"/>
      <w:lvlJc w:val="left"/>
      <w:pPr>
        <w:ind w:left="360" w:hanging="360"/>
      </w:pPr>
      <w:rPr>
        <w:rFonts w:ascii="Arial" w:eastAsia="Cambria" w:hAnsi="Arial" w:cs="Arial"/>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B2D14FC"/>
    <w:multiLevelType w:val="hybridMultilevel"/>
    <w:tmpl w:val="86BC5B0C"/>
    <w:lvl w:ilvl="0" w:tplc="6D388CB2">
      <w:start w:val="1"/>
      <w:numFmt w:val="lowerLetter"/>
      <w:lvlText w:val="%1)"/>
      <w:lvlJc w:val="left"/>
      <w:pPr>
        <w:ind w:left="720" w:hanging="360"/>
      </w:pPr>
      <w:rPr>
        <w:rFonts w:hint="default"/>
        <w:b/>
        <w:bCs w:val="0"/>
        <w:vertAlign w:val="baseli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A5479C1"/>
    <w:multiLevelType w:val="hybridMultilevel"/>
    <w:tmpl w:val="A2622690"/>
    <w:lvl w:ilvl="0" w:tplc="D7D6AE28">
      <w:start w:val="1"/>
      <w:numFmt w:val="lowerLetter"/>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BA44A29"/>
    <w:multiLevelType w:val="hybridMultilevel"/>
    <w:tmpl w:val="83EC8300"/>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2BC5C99"/>
    <w:multiLevelType w:val="multilevel"/>
    <w:tmpl w:val="541AD848"/>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4FF2D73"/>
    <w:multiLevelType w:val="multilevel"/>
    <w:tmpl w:val="9260D3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7391439"/>
    <w:multiLevelType w:val="hybridMultilevel"/>
    <w:tmpl w:val="2B747276"/>
    <w:lvl w:ilvl="0" w:tplc="FFFFFFFF">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7497A97"/>
    <w:multiLevelType w:val="multilevel"/>
    <w:tmpl w:val="7E9CC1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9864D9D"/>
    <w:multiLevelType w:val="hybridMultilevel"/>
    <w:tmpl w:val="4ED83DF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
  </w:num>
  <w:num w:numId="4">
    <w:abstractNumId w:val="0"/>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6"/>
  </w:num>
  <w:num w:numId="9">
    <w:abstractNumId w:val="10"/>
  </w:num>
  <w:num w:numId="10">
    <w:abstractNumId w:val="34"/>
  </w:num>
  <w:num w:numId="11">
    <w:abstractNumId w:val="25"/>
  </w:num>
  <w:num w:numId="1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1"/>
  </w:num>
  <w:num w:numId="16">
    <w:abstractNumId w:val="30"/>
  </w:num>
  <w:num w:numId="17">
    <w:abstractNumId w:val="6"/>
  </w:num>
  <w:num w:numId="18">
    <w:abstractNumId w:val="23"/>
  </w:num>
  <w:num w:numId="19">
    <w:abstractNumId w:val="26"/>
  </w:num>
  <w:num w:numId="20">
    <w:abstractNumId w:val="5"/>
  </w:num>
  <w:num w:numId="21">
    <w:abstractNumId w:val="31"/>
  </w:num>
  <w:num w:numId="22">
    <w:abstractNumId w:val="38"/>
  </w:num>
  <w:num w:numId="23">
    <w:abstractNumId w:val="24"/>
  </w:num>
  <w:num w:numId="24">
    <w:abstractNumId w:val="18"/>
  </w:num>
  <w:num w:numId="25">
    <w:abstractNumId w:val="15"/>
  </w:num>
  <w:num w:numId="26">
    <w:abstractNumId w:val="17"/>
  </w:num>
  <w:num w:numId="27">
    <w:abstractNumId w:val="29"/>
  </w:num>
  <w:num w:numId="28">
    <w:abstractNumId w:val="36"/>
  </w:num>
  <w:num w:numId="29">
    <w:abstractNumId w:val="37"/>
  </w:num>
  <w:num w:numId="30">
    <w:abstractNumId w:val="8"/>
  </w:num>
  <w:num w:numId="31">
    <w:abstractNumId w:val="39"/>
  </w:num>
  <w:num w:numId="32">
    <w:abstractNumId w:val="27"/>
  </w:num>
  <w:num w:numId="33">
    <w:abstractNumId w:val="20"/>
  </w:num>
  <w:num w:numId="34">
    <w:abstractNumId w:val="12"/>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9"/>
  </w:num>
  <w:num w:numId="39">
    <w:abstractNumId w:val="41"/>
  </w:num>
  <w:num w:numId="40">
    <w:abstractNumId w:val="14"/>
  </w:num>
  <w:num w:numId="41">
    <w:abstractNumId w:val="28"/>
  </w:num>
  <w:num w:numId="42">
    <w:abstractNumId w:val="33"/>
  </w:num>
  <w:num w:numId="43">
    <w:abstractNumId w:val="22"/>
  </w:num>
  <w:num w:numId="44">
    <w:abstractNumId w:val="4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9B1"/>
    <w:rsid w:val="00012AF3"/>
    <w:rsid w:val="0002553E"/>
    <w:rsid w:val="00025B7C"/>
    <w:rsid w:val="00026E13"/>
    <w:rsid w:val="00027E3E"/>
    <w:rsid w:val="000303D9"/>
    <w:rsid w:val="00034F3B"/>
    <w:rsid w:val="00060ADB"/>
    <w:rsid w:val="00060C2B"/>
    <w:rsid w:val="000629F6"/>
    <w:rsid w:val="00065E71"/>
    <w:rsid w:val="000669EC"/>
    <w:rsid w:val="000736DC"/>
    <w:rsid w:val="00073E0F"/>
    <w:rsid w:val="00081942"/>
    <w:rsid w:val="0008443E"/>
    <w:rsid w:val="000861BC"/>
    <w:rsid w:val="000957F1"/>
    <w:rsid w:val="000A2B99"/>
    <w:rsid w:val="000A49CD"/>
    <w:rsid w:val="000A6CBC"/>
    <w:rsid w:val="000A6E85"/>
    <w:rsid w:val="000B3A23"/>
    <w:rsid w:val="000B4C62"/>
    <w:rsid w:val="000B66FD"/>
    <w:rsid w:val="000B7FFE"/>
    <w:rsid w:val="000C260F"/>
    <w:rsid w:val="000D7B69"/>
    <w:rsid w:val="000E25B5"/>
    <w:rsid w:val="000E46E9"/>
    <w:rsid w:val="000F2E9A"/>
    <w:rsid w:val="000F2F67"/>
    <w:rsid w:val="000F4863"/>
    <w:rsid w:val="000F4D5E"/>
    <w:rsid w:val="000F4D7F"/>
    <w:rsid w:val="00105256"/>
    <w:rsid w:val="00110237"/>
    <w:rsid w:val="001131BD"/>
    <w:rsid w:val="001140B3"/>
    <w:rsid w:val="0011557C"/>
    <w:rsid w:val="0011667A"/>
    <w:rsid w:val="00124644"/>
    <w:rsid w:val="001321E5"/>
    <w:rsid w:val="001344AA"/>
    <w:rsid w:val="00135B5D"/>
    <w:rsid w:val="00141F97"/>
    <w:rsid w:val="00153DA7"/>
    <w:rsid w:val="00161BB3"/>
    <w:rsid w:val="001630A8"/>
    <w:rsid w:val="00166CB4"/>
    <w:rsid w:val="00170EFE"/>
    <w:rsid w:val="001729B7"/>
    <w:rsid w:val="00174914"/>
    <w:rsid w:val="00174AED"/>
    <w:rsid w:val="0019074F"/>
    <w:rsid w:val="00197BB2"/>
    <w:rsid w:val="001A0283"/>
    <w:rsid w:val="001B3B84"/>
    <w:rsid w:val="001B7F3D"/>
    <w:rsid w:val="001C2F11"/>
    <w:rsid w:val="001C432F"/>
    <w:rsid w:val="001C52C5"/>
    <w:rsid w:val="001D4137"/>
    <w:rsid w:val="001E195A"/>
    <w:rsid w:val="001E1B26"/>
    <w:rsid w:val="001E397D"/>
    <w:rsid w:val="001E5D14"/>
    <w:rsid w:val="001E7DBC"/>
    <w:rsid w:val="001F2C5E"/>
    <w:rsid w:val="001F50EE"/>
    <w:rsid w:val="00200727"/>
    <w:rsid w:val="002026D3"/>
    <w:rsid w:val="00203675"/>
    <w:rsid w:val="002074BA"/>
    <w:rsid w:val="00210D7B"/>
    <w:rsid w:val="00213A13"/>
    <w:rsid w:val="00215D95"/>
    <w:rsid w:val="00224DDB"/>
    <w:rsid w:val="00232E22"/>
    <w:rsid w:val="00242EA9"/>
    <w:rsid w:val="002473E3"/>
    <w:rsid w:val="00247CA0"/>
    <w:rsid w:val="00261BC1"/>
    <w:rsid w:val="00271921"/>
    <w:rsid w:val="0027250B"/>
    <w:rsid w:val="00274C02"/>
    <w:rsid w:val="00275C0B"/>
    <w:rsid w:val="002768CB"/>
    <w:rsid w:val="002823A0"/>
    <w:rsid w:val="002831FD"/>
    <w:rsid w:val="002913F4"/>
    <w:rsid w:val="002938D2"/>
    <w:rsid w:val="00296ABF"/>
    <w:rsid w:val="00297B8F"/>
    <w:rsid w:val="002B7934"/>
    <w:rsid w:val="002C2D8E"/>
    <w:rsid w:val="002D32E7"/>
    <w:rsid w:val="002E1C4F"/>
    <w:rsid w:val="002E1CBF"/>
    <w:rsid w:val="002E1F6C"/>
    <w:rsid w:val="002E68FF"/>
    <w:rsid w:val="002F1805"/>
    <w:rsid w:val="002F1C1B"/>
    <w:rsid w:val="002F1E07"/>
    <w:rsid w:val="002F224B"/>
    <w:rsid w:val="002F5369"/>
    <w:rsid w:val="00302F75"/>
    <w:rsid w:val="00312BB9"/>
    <w:rsid w:val="00322551"/>
    <w:rsid w:val="00322C70"/>
    <w:rsid w:val="00335A3F"/>
    <w:rsid w:val="00335F3C"/>
    <w:rsid w:val="00342A7A"/>
    <w:rsid w:val="00345807"/>
    <w:rsid w:val="00362BE6"/>
    <w:rsid w:val="003637EA"/>
    <w:rsid w:val="00363FC4"/>
    <w:rsid w:val="00371144"/>
    <w:rsid w:val="0037257B"/>
    <w:rsid w:val="003806BE"/>
    <w:rsid w:val="00382F2B"/>
    <w:rsid w:val="00385EA3"/>
    <w:rsid w:val="00390592"/>
    <w:rsid w:val="003968C5"/>
    <w:rsid w:val="003A0791"/>
    <w:rsid w:val="003A4D58"/>
    <w:rsid w:val="003A50AF"/>
    <w:rsid w:val="003A54B7"/>
    <w:rsid w:val="003B21C4"/>
    <w:rsid w:val="003B757A"/>
    <w:rsid w:val="003C0049"/>
    <w:rsid w:val="003C387B"/>
    <w:rsid w:val="003C3CA9"/>
    <w:rsid w:val="003C716F"/>
    <w:rsid w:val="003D04AB"/>
    <w:rsid w:val="003D5F1E"/>
    <w:rsid w:val="003E0A57"/>
    <w:rsid w:val="003E53E0"/>
    <w:rsid w:val="003F10E2"/>
    <w:rsid w:val="003F1A28"/>
    <w:rsid w:val="003F234C"/>
    <w:rsid w:val="003F4EA1"/>
    <w:rsid w:val="003F7493"/>
    <w:rsid w:val="003F7A19"/>
    <w:rsid w:val="00406200"/>
    <w:rsid w:val="004122BA"/>
    <w:rsid w:val="004141BD"/>
    <w:rsid w:val="0042281C"/>
    <w:rsid w:val="00424055"/>
    <w:rsid w:val="0042501F"/>
    <w:rsid w:val="004265E3"/>
    <w:rsid w:val="00432671"/>
    <w:rsid w:val="0044061A"/>
    <w:rsid w:val="00452E4A"/>
    <w:rsid w:val="00456203"/>
    <w:rsid w:val="0046099A"/>
    <w:rsid w:val="00461261"/>
    <w:rsid w:val="0046413B"/>
    <w:rsid w:val="00473E40"/>
    <w:rsid w:val="00483EF5"/>
    <w:rsid w:val="00485B3E"/>
    <w:rsid w:val="0048706E"/>
    <w:rsid w:val="00492365"/>
    <w:rsid w:val="004A5207"/>
    <w:rsid w:val="004A7A45"/>
    <w:rsid w:val="004B09F8"/>
    <w:rsid w:val="004C46BC"/>
    <w:rsid w:val="004D1F0A"/>
    <w:rsid w:val="004D6268"/>
    <w:rsid w:val="004D6794"/>
    <w:rsid w:val="004E0F9E"/>
    <w:rsid w:val="004E19AD"/>
    <w:rsid w:val="004E4873"/>
    <w:rsid w:val="004F0F91"/>
    <w:rsid w:val="00503B1B"/>
    <w:rsid w:val="005257CB"/>
    <w:rsid w:val="00532541"/>
    <w:rsid w:val="00547D05"/>
    <w:rsid w:val="00547F08"/>
    <w:rsid w:val="00553FE7"/>
    <w:rsid w:val="00555960"/>
    <w:rsid w:val="00556FBB"/>
    <w:rsid w:val="00582947"/>
    <w:rsid w:val="00596E8B"/>
    <w:rsid w:val="005A088C"/>
    <w:rsid w:val="005A7182"/>
    <w:rsid w:val="005C6514"/>
    <w:rsid w:val="005D0BF5"/>
    <w:rsid w:val="005D4BC1"/>
    <w:rsid w:val="005D5687"/>
    <w:rsid w:val="005D6580"/>
    <w:rsid w:val="005D7190"/>
    <w:rsid w:val="005E3F3D"/>
    <w:rsid w:val="005F0BD7"/>
    <w:rsid w:val="005F26E4"/>
    <w:rsid w:val="005F7F18"/>
    <w:rsid w:val="006070AA"/>
    <w:rsid w:val="006070DE"/>
    <w:rsid w:val="0060752A"/>
    <w:rsid w:val="0061069D"/>
    <w:rsid w:val="00615E4F"/>
    <w:rsid w:val="00615E5B"/>
    <w:rsid w:val="00624E4B"/>
    <w:rsid w:val="00625A7B"/>
    <w:rsid w:val="00630A32"/>
    <w:rsid w:val="006352E4"/>
    <w:rsid w:val="00636D34"/>
    <w:rsid w:val="00640CA9"/>
    <w:rsid w:val="00643387"/>
    <w:rsid w:val="006447FD"/>
    <w:rsid w:val="006470B2"/>
    <w:rsid w:val="00650BD8"/>
    <w:rsid w:val="00654122"/>
    <w:rsid w:val="00654732"/>
    <w:rsid w:val="00657341"/>
    <w:rsid w:val="006643D1"/>
    <w:rsid w:val="006645A3"/>
    <w:rsid w:val="00666A3E"/>
    <w:rsid w:val="00671F9A"/>
    <w:rsid w:val="00672DBC"/>
    <w:rsid w:val="006828CC"/>
    <w:rsid w:val="00683891"/>
    <w:rsid w:val="00690CA8"/>
    <w:rsid w:val="00693DB6"/>
    <w:rsid w:val="006A090A"/>
    <w:rsid w:val="006A0CCE"/>
    <w:rsid w:val="006A1BA0"/>
    <w:rsid w:val="006A4B80"/>
    <w:rsid w:val="006C1E2C"/>
    <w:rsid w:val="006D1D90"/>
    <w:rsid w:val="006E35FC"/>
    <w:rsid w:val="006F087B"/>
    <w:rsid w:val="006F30AC"/>
    <w:rsid w:val="006F44E4"/>
    <w:rsid w:val="006F4508"/>
    <w:rsid w:val="00700C9E"/>
    <w:rsid w:val="00707A1E"/>
    <w:rsid w:val="007110AB"/>
    <w:rsid w:val="007121C9"/>
    <w:rsid w:val="00721769"/>
    <w:rsid w:val="007250DE"/>
    <w:rsid w:val="00727992"/>
    <w:rsid w:val="00727C28"/>
    <w:rsid w:val="00731DB1"/>
    <w:rsid w:val="00734144"/>
    <w:rsid w:val="00736608"/>
    <w:rsid w:val="00737AE8"/>
    <w:rsid w:val="00745410"/>
    <w:rsid w:val="00745D83"/>
    <w:rsid w:val="007566A7"/>
    <w:rsid w:val="007710C9"/>
    <w:rsid w:val="0077140F"/>
    <w:rsid w:val="00794E6C"/>
    <w:rsid w:val="00796852"/>
    <w:rsid w:val="007A7119"/>
    <w:rsid w:val="007B61FE"/>
    <w:rsid w:val="007C0EE3"/>
    <w:rsid w:val="007C439C"/>
    <w:rsid w:val="007D0D2E"/>
    <w:rsid w:val="007D2E46"/>
    <w:rsid w:val="007D7153"/>
    <w:rsid w:val="007E2BE2"/>
    <w:rsid w:val="00800F5B"/>
    <w:rsid w:val="00806209"/>
    <w:rsid w:val="00811B56"/>
    <w:rsid w:val="008203C8"/>
    <w:rsid w:val="00820796"/>
    <w:rsid w:val="00825532"/>
    <w:rsid w:val="0082773B"/>
    <w:rsid w:val="008318DF"/>
    <w:rsid w:val="0083469F"/>
    <w:rsid w:val="00836781"/>
    <w:rsid w:val="0086691B"/>
    <w:rsid w:val="00866BF4"/>
    <w:rsid w:val="008737EF"/>
    <w:rsid w:val="00880026"/>
    <w:rsid w:val="00881979"/>
    <w:rsid w:val="00883085"/>
    <w:rsid w:val="008A00A0"/>
    <w:rsid w:val="008A1B81"/>
    <w:rsid w:val="008A27B1"/>
    <w:rsid w:val="008A4ADC"/>
    <w:rsid w:val="008B0B6B"/>
    <w:rsid w:val="008C001D"/>
    <w:rsid w:val="008C0CDF"/>
    <w:rsid w:val="008C490F"/>
    <w:rsid w:val="008C7A8C"/>
    <w:rsid w:val="008D5942"/>
    <w:rsid w:val="008D7027"/>
    <w:rsid w:val="008F50CB"/>
    <w:rsid w:val="00901678"/>
    <w:rsid w:val="00907ECF"/>
    <w:rsid w:val="0091189A"/>
    <w:rsid w:val="00912266"/>
    <w:rsid w:val="0092341E"/>
    <w:rsid w:val="00924F6A"/>
    <w:rsid w:val="00925071"/>
    <w:rsid w:val="00925DF1"/>
    <w:rsid w:val="00927A5E"/>
    <w:rsid w:val="00937764"/>
    <w:rsid w:val="009466BF"/>
    <w:rsid w:val="00950BD8"/>
    <w:rsid w:val="00957EA1"/>
    <w:rsid w:val="009674E0"/>
    <w:rsid w:val="009710B3"/>
    <w:rsid w:val="009770E9"/>
    <w:rsid w:val="009812D6"/>
    <w:rsid w:val="009820DE"/>
    <w:rsid w:val="00986ED6"/>
    <w:rsid w:val="009966C5"/>
    <w:rsid w:val="009A0060"/>
    <w:rsid w:val="009A0371"/>
    <w:rsid w:val="009B46A3"/>
    <w:rsid w:val="009C0256"/>
    <w:rsid w:val="009D18EB"/>
    <w:rsid w:val="009D478E"/>
    <w:rsid w:val="009E4FFD"/>
    <w:rsid w:val="009F3998"/>
    <w:rsid w:val="009F557C"/>
    <w:rsid w:val="009F57E6"/>
    <w:rsid w:val="00A041CF"/>
    <w:rsid w:val="00A069AA"/>
    <w:rsid w:val="00A10FE9"/>
    <w:rsid w:val="00A132B2"/>
    <w:rsid w:val="00A16204"/>
    <w:rsid w:val="00A164F1"/>
    <w:rsid w:val="00A171E8"/>
    <w:rsid w:val="00A21875"/>
    <w:rsid w:val="00A25973"/>
    <w:rsid w:val="00A43674"/>
    <w:rsid w:val="00A46032"/>
    <w:rsid w:val="00A55E1A"/>
    <w:rsid w:val="00A61664"/>
    <w:rsid w:val="00A65185"/>
    <w:rsid w:val="00A94337"/>
    <w:rsid w:val="00AA67BB"/>
    <w:rsid w:val="00AA6D52"/>
    <w:rsid w:val="00AA7FA3"/>
    <w:rsid w:val="00AB640E"/>
    <w:rsid w:val="00AC3E78"/>
    <w:rsid w:val="00AE1D78"/>
    <w:rsid w:val="00AE5E3A"/>
    <w:rsid w:val="00B05D0A"/>
    <w:rsid w:val="00B11E97"/>
    <w:rsid w:val="00B13B37"/>
    <w:rsid w:val="00B13E96"/>
    <w:rsid w:val="00B160B3"/>
    <w:rsid w:val="00B16AFC"/>
    <w:rsid w:val="00B210B5"/>
    <w:rsid w:val="00B22B2E"/>
    <w:rsid w:val="00B264A7"/>
    <w:rsid w:val="00B3315E"/>
    <w:rsid w:val="00B34E4F"/>
    <w:rsid w:val="00B37FA2"/>
    <w:rsid w:val="00B56538"/>
    <w:rsid w:val="00B566C5"/>
    <w:rsid w:val="00B626CB"/>
    <w:rsid w:val="00B76141"/>
    <w:rsid w:val="00B77043"/>
    <w:rsid w:val="00B872E0"/>
    <w:rsid w:val="00B90A66"/>
    <w:rsid w:val="00B9574F"/>
    <w:rsid w:val="00BA132A"/>
    <w:rsid w:val="00BA186F"/>
    <w:rsid w:val="00BA5A71"/>
    <w:rsid w:val="00BB3459"/>
    <w:rsid w:val="00BB4DFE"/>
    <w:rsid w:val="00BC1070"/>
    <w:rsid w:val="00BC2C93"/>
    <w:rsid w:val="00BC6684"/>
    <w:rsid w:val="00BD0507"/>
    <w:rsid w:val="00BD2F3B"/>
    <w:rsid w:val="00BD69E2"/>
    <w:rsid w:val="00BF2B88"/>
    <w:rsid w:val="00BF6A83"/>
    <w:rsid w:val="00BF7595"/>
    <w:rsid w:val="00C06917"/>
    <w:rsid w:val="00C11C41"/>
    <w:rsid w:val="00C12382"/>
    <w:rsid w:val="00C17E54"/>
    <w:rsid w:val="00C21E61"/>
    <w:rsid w:val="00C26FFB"/>
    <w:rsid w:val="00C27CA7"/>
    <w:rsid w:val="00C31651"/>
    <w:rsid w:val="00C35476"/>
    <w:rsid w:val="00C41F7F"/>
    <w:rsid w:val="00C46101"/>
    <w:rsid w:val="00C52A50"/>
    <w:rsid w:val="00C56E07"/>
    <w:rsid w:val="00C656B6"/>
    <w:rsid w:val="00C71FCC"/>
    <w:rsid w:val="00C744FE"/>
    <w:rsid w:val="00C83F25"/>
    <w:rsid w:val="00C86FAB"/>
    <w:rsid w:val="00C8748F"/>
    <w:rsid w:val="00C87FCF"/>
    <w:rsid w:val="00C91EEA"/>
    <w:rsid w:val="00C9504C"/>
    <w:rsid w:val="00CA106F"/>
    <w:rsid w:val="00CA36B4"/>
    <w:rsid w:val="00CB1F85"/>
    <w:rsid w:val="00CB2991"/>
    <w:rsid w:val="00CB625F"/>
    <w:rsid w:val="00CC598E"/>
    <w:rsid w:val="00CE3CFF"/>
    <w:rsid w:val="00D20F3B"/>
    <w:rsid w:val="00D26E2F"/>
    <w:rsid w:val="00D4471A"/>
    <w:rsid w:val="00D568E1"/>
    <w:rsid w:val="00D570C8"/>
    <w:rsid w:val="00D61A3C"/>
    <w:rsid w:val="00D66CFF"/>
    <w:rsid w:val="00D83D44"/>
    <w:rsid w:val="00D85936"/>
    <w:rsid w:val="00D8779C"/>
    <w:rsid w:val="00D90B0E"/>
    <w:rsid w:val="00D93818"/>
    <w:rsid w:val="00DA4892"/>
    <w:rsid w:val="00DA79A5"/>
    <w:rsid w:val="00DB3AAD"/>
    <w:rsid w:val="00DB3D19"/>
    <w:rsid w:val="00DC12AB"/>
    <w:rsid w:val="00DD1E17"/>
    <w:rsid w:val="00DD4245"/>
    <w:rsid w:val="00DE41AE"/>
    <w:rsid w:val="00DE6F3E"/>
    <w:rsid w:val="00DF1F57"/>
    <w:rsid w:val="00DF2068"/>
    <w:rsid w:val="00DF7563"/>
    <w:rsid w:val="00DF7720"/>
    <w:rsid w:val="00E0685B"/>
    <w:rsid w:val="00E1079F"/>
    <w:rsid w:val="00E13725"/>
    <w:rsid w:val="00E179F4"/>
    <w:rsid w:val="00E206D7"/>
    <w:rsid w:val="00E219DF"/>
    <w:rsid w:val="00E30C36"/>
    <w:rsid w:val="00E324B6"/>
    <w:rsid w:val="00E429BA"/>
    <w:rsid w:val="00E447DE"/>
    <w:rsid w:val="00E534D1"/>
    <w:rsid w:val="00E57427"/>
    <w:rsid w:val="00E60FD9"/>
    <w:rsid w:val="00E73595"/>
    <w:rsid w:val="00E76589"/>
    <w:rsid w:val="00E80141"/>
    <w:rsid w:val="00E90B67"/>
    <w:rsid w:val="00E91C98"/>
    <w:rsid w:val="00EA1810"/>
    <w:rsid w:val="00EA5C0D"/>
    <w:rsid w:val="00EB2998"/>
    <w:rsid w:val="00EB69B1"/>
    <w:rsid w:val="00EC5149"/>
    <w:rsid w:val="00EC52EF"/>
    <w:rsid w:val="00EE290F"/>
    <w:rsid w:val="00EF0C30"/>
    <w:rsid w:val="00F26B7F"/>
    <w:rsid w:val="00F36BD1"/>
    <w:rsid w:val="00F40C29"/>
    <w:rsid w:val="00F45E8B"/>
    <w:rsid w:val="00F46DBA"/>
    <w:rsid w:val="00F47376"/>
    <w:rsid w:val="00F603E8"/>
    <w:rsid w:val="00F61205"/>
    <w:rsid w:val="00F637D6"/>
    <w:rsid w:val="00F6682F"/>
    <w:rsid w:val="00F6691E"/>
    <w:rsid w:val="00F72CE0"/>
    <w:rsid w:val="00F7349D"/>
    <w:rsid w:val="00F954CC"/>
    <w:rsid w:val="00F95994"/>
    <w:rsid w:val="00F95A1F"/>
    <w:rsid w:val="00FA295C"/>
    <w:rsid w:val="00FB5FAD"/>
    <w:rsid w:val="00FB7D67"/>
    <w:rsid w:val="00FC416C"/>
    <w:rsid w:val="00FD0467"/>
    <w:rsid w:val="00FD1BB8"/>
    <w:rsid w:val="00FD2E91"/>
    <w:rsid w:val="00FD3261"/>
    <w:rsid w:val="00FE6748"/>
    <w:rsid w:val="00FE6E8D"/>
    <w:rsid w:val="00FF1580"/>
    <w:rsid w:val="00FF4C6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0BA30"/>
  <w15:chartTrackingRefBased/>
  <w15:docId w15:val="{2402ECB7-741F-4008-87F9-F0D54FA99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E195A"/>
    <w:pPr>
      <w:spacing w:after="4" w:line="248" w:lineRule="auto"/>
      <w:ind w:left="10" w:right="2" w:hanging="10"/>
      <w:jc w:val="both"/>
    </w:pPr>
    <w:rPr>
      <w:rFonts w:ascii="Calibri" w:eastAsia="Calibri" w:hAnsi="Calibri" w:cs="Calibri"/>
      <w:color w:val="000000"/>
      <w:lang w:eastAsia="sk-SK"/>
    </w:rPr>
  </w:style>
  <w:style w:type="paragraph" w:styleId="Nadpis1">
    <w:name w:val="heading 1"/>
    <w:next w:val="Normlny"/>
    <w:link w:val="Nadpis1Char"/>
    <w:qFormat/>
    <w:rsid w:val="00FE6748"/>
    <w:pPr>
      <w:keepNext/>
      <w:keepLines/>
      <w:spacing w:after="13" w:line="248" w:lineRule="auto"/>
      <w:ind w:left="10" w:hanging="10"/>
      <w:outlineLvl w:val="0"/>
    </w:pPr>
    <w:rPr>
      <w:rFonts w:ascii="Cambria" w:eastAsia="Cambria" w:hAnsi="Cambria" w:cs="Cambria"/>
      <w:b/>
      <w:color w:val="000000"/>
      <w:sz w:val="28"/>
      <w:lang w:eastAsia="sk-SK"/>
    </w:rPr>
  </w:style>
  <w:style w:type="paragraph" w:styleId="Nadpis2">
    <w:name w:val="heading 2"/>
    <w:basedOn w:val="Normlny"/>
    <w:next w:val="Normlny"/>
    <w:link w:val="Nadpis2Char"/>
    <w:unhideWhenUsed/>
    <w:qFormat/>
    <w:rsid w:val="004609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nhideWhenUsed/>
    <w:qFormat/>
    <w:rsid w:val="004609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nhideWhenUsed/>
    <w:qFormat/>
    <w:rsid w:val="001131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nhideWhenUsed/>
    <w:qFormat/>
    <w:rsid w:val="007C439C"/>
    <w:pPr>
      <w:spacing w:before="240" w:after="60" w:line="240" w:lineRule="auto"/>
      <w:ind w:left="0" w:right="0" w:firstLine="0"/>
      <w:jc w:val="left"/>
      <w:outlineLvl w:val="4"/>
    </w:pPr>
    <w:rPr>
      <w:rFonts w:ascii="Times New Roman" w:eastAsia="Times New Roman" w:hAnsi="Times New Roman" w:cs="Times New Roman"/>
      <w:b/>
      <w:bCs/>
      <w:i/>
      <w:iCs/>
      <w:color w:val="auto"/>
      <w:sz w:val="26"/>
      <w:szCs w:val="26"/>
      <w:lang w:val="hu-HU"/>
    </w:rPr>
  </w:style>
  <w:style w:type="paragraph" w:styleId="Nadpis6">
    <w:name w:val="heading 6"/>
    <w:basedOn w:val="Normlny"/>
    <w:next w:val="Normlny"/>
    <w:link w:val="Nadpis6Char"/>
    <w:semiHidden/>
    <w:unhideWhenUsed/>
    <w:qFormat/>
    <w:rsid w:val="007C439C"/>
    <w:pPr>
      <w:spacing w:before="240" w:after="60" w:line="240" w:lineRule="auto"/>
      <w:ind w:left="0" w:right="0" w:firstLine="0"/>
      <w:jc w:val="left"/>
      <w:outlineLvl w:val="5"/>
    </w:pPr>
    <w:rPr>
      <w:rFonts w:ascii="Times New Roman" w:eastAsia="Times New Roman" w:hAnsi="Times New Roman" w:cs="Times New Roman"/>
      <w:b/>
      <w:bCs/>
      <w:color w:val="auto"/>
      <w:lang w:val="hu-HU"/>
    </w:rPr>
  </w:style>
  <w:style w:type="paragraph" w:styleId="Nadpis7">
    <w:name w:val="heading 7"/>
    <w:basedOn w:val="Normlny"/>
    <w:next w:val="Normlny"/>
    <w:link w:val="Nadpis7Char"/>
    <w:uiPriority w:val="99"/>
    <w:semiHidden/>
    <w:unhideWhenUsed/>
    <w:qFormat/>
    <w:rsid w:val="007C439C"/>
    <w:pPr>
      <w:spacing w:before="240" w:after="60" w:line="240" w:lineRule="auto"/>
      <w:ind w:left="0" w:right="0" w:firstLine="0"/>
      <w:jc w:val="left"/>
      <w:outlineLvl w:val="6"/>
    </w:pPr>
    <w:rPr>
      <w:rFonts w:ascii="Times New Roman" w:eastAsia="Times New Roman" w:hAnsi="Times New Roman" w:cs="Times New Roman"/>
      <w:color w:val="auto"/>
      <w:sz w:val="24"/>
      <w:szCs w:val="24"/>
      <w:lang w:val="hu-HU"/>
    </w:rPr>
  </w:style>
  <w:style w:type="paragraph" w:styleId="Nadpis8">
    <w:name w:val="heading 8"/>
    <w:basedOn w:val="Normlny"/>
    <w:next w:val="Normlny"/>
    <w:link w:val="Nadpis8Char"/>
    <w:uiPriority w:val="99"/>
    <w:semiHidden/>
    <w:unhideWhenUsed/>
    <w:qFormat/>
    <w:rsid w:val="007C439C"/>
    <w:pPr>
      <w:spacing w:before="240" w:after="60" w:line="240" w:lineRule="auto"/>
      <w:ind w:left="0" w:right="0" w:firstLine="0"/>
      <w:jc w:val="left"/>
      <w:outlineLvl w:val="7"/>
    </w:pPr>
    <w:rPr>
      <w:rFonts w:ascii="Times New Roman" w:eastAsia="Times New Roman" w:hAnsi="Times New Roman" w:cs="Times New Roman"/>
      <w:i/>
      <w:iCs/>
      <w:color w:val="auto"/>
      <w:sz w:val="24"/>
      <w:szCs w:val="24"/>
      <w:lang w:val="hu-HU"/>
    </w:rPr>
  </w:style>
  <w:style w:type="paragraph" w:styleId="Nadpis9">
    <w:name w:val="heading 9"/>
    <w:basedOn w:val="Normlny"/>
    <w:next w:val="Normlny"/>
    <w:link w:val="Nadpis9Char"/>
    <w:uiPriority w:val="99"/>
    <w:semiHidden/>
    <w:unhideWhenUsed/>
    <w:qFormat/>
    <w:rsid w:val="007C439C"/>
    <w:pPr>
      <w:spacing w:before="240" w:after="60" w:line="240" w:lineRule="auto"/>
      <w:ind w:left="0" w:right="0" w:firstLine="0"/>
      <w:jc w:val="left"/>
      <w:outlineLvl w:val="8"/>
    </w:pPr>
    <w:rPr>
      <w:rFonts w:ascii="Arial" w:eastAsia="Times New Roman" w:hAnsi="Arial" w:cs="Arial"/>
      <w:color w:val="auto"/>
      <w:lang w:val="hu-HU"/>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link w:val="BezriadkovaniaChar"/>
    <w:uiPriority w:val="1"/>
    <w:qFormat/>
    <w:rsid w:val="005257CB"/>
    <w:pPr>
      <w:spacing w:after="0" w:line="240" w:lineRule="auto"/>
    </w:pPr>
  </w:style>
  <w:style w:type="paragraph" w:styleId="Odsekzoznamu">
    <w:name w:val="List Paragraph"/>
    <w:basedOn w:val="Normlny"/>
    <w:uiPriority w:val="34"/>
    <w:qFormat/>
    <w:rsid w:val="005257CB"/>
    <w:pPr>
      <w:ind w:left="720"/>
      <w:contextualSpacing/>
    </w:pPr>
    <w:rPr>
      <w:rFonts w:eastAsia="Times New Roman" w:cs="Times New Roman"/>
    </w:rPr>
  </w:style>
  <w:style w:type="paragraph" w:styleId="Zoznam2">
    <w:name w:val="List 2"/>
    <w:basedOn w:val="Normlny"/>
    <w:uiPriority w:val="99"/>
    <w:unhideWhenUsed/>
    <w:rsid w:val="008B0B6B"/>
    <w:pPr>
      <w:spacing w:after="0" w:line="240" w:lineRule="auto"/>
      <w:ind w:left="566" w:right="0" w:hanging="283"/>
      <w:jc w:val="left"/>
    </w:pPr>
    <w:rPr>
      <w:rFonts w:ascii="Times New Roman" w:eastAsia="Times New Roman" w:hAnsi="Times New Roman" w:cs="Times New Roman"/>
      <w:color w:val="auto"/>
      <w:sz w:val="20"/>
      <w:szCs w:val="20"/>
      <w:lang w:val="hu-HU"/>
    </w:rPr>
  </w:style>
  <w:style w:type="paragraph" w:styleId="Zkladntext">
    <w:name w:val="Body Text"/>
    <w:basedOn w:val="Normlny"/>
    <w:link w:val="ZkladntextChar"/>
    <w:uiPriority w:val="99"/>
    <w:unhideWhenUsed/>
    <w:rsid w:val="008B0B6B"/>
    <w:pPr>
      <w:spacing w:after="120"/>
    </w:pPr>
  </w:style>
  <w:style w:type="character" w:customStyle="1" w:styleId="ZkladntextChar">
    <w:name w:val="Základný text Char"/>
    <w:basedOn w:val="Predvolenpsmoodseku"/>
    <w:link w:val="Zkladntext"/>
    <w:uiPriority w:val="99"/>
    <w:rsid w:val="008B0B6B"/>
    <w:rPr>
      <w:rFonts w:ascii="Calibri" w:eastAsia="Calibri" w:hAnsi="Calibri" w:cs="Calibri"/>
      <w:color w:val="000000"/>
      <w:lang w:eastAsia="sk-SK"/>
    </w:rPr>
  </w:style>
  <w:style w:type="paragraph" w:styleId="Prvzarkazkladnhotextu">
    <w:name w:val="Body Text First Indent"/>
    <w:basedOn w:val="Zkladntext"/>
    <w:link w:val="PrvzarkazkladnhotextuChar"/>
    <w:uiPriority w:val="99"/>
    <w:unhideWhenUsed/>
    <w:rsid w:val="008B0B6B"/>
    <w:pPr>
      <w:spacing w:line="240" w:lineRule="auto"/>
      <w:ind w:left="0" w:right="0" w:firstLine="210"/>
      <w:jc w:val="left"/>
    </w:pPr>
    <w:rPr>
      <w:rFonts w:ascii="Times New Roman" w:eastAsia="Times New Roman" w:hAnsi="Times New Roman" w:cs="Times New Roman"/>
      <w:color w:val="auto"/>
      <w:sz w:val="20"/>
      <w:szCs w:val="20"/>
      <w:lang w:val="hu-HU"/>
    </w:rPr>
  </w:style>
  <w:style w:type="character" w:customStyle="1" w:styleId="PrvzarkazkladnhotextuChar">
    <w:name w:val="Prvá zarážka základného textu Char"/>
    <w:basedOn w:val="ZkladntextChar"/>
    <w:link w:val="Prvzarkazkladnhotextu"/>
    <w:uiPriority w:val="99"/>
    <w:rsid w:val="008B0B6B"/>
    <w:rPr>
      <w:rFonts w:ascii="Times New Roman" w:eastAsia="Times New Roman" w:hAnsi="Times New Roman" w:cs="Times New Roman"/>
      <w:color w:val="000000"/>
      <w:sz w:val="20"/>
      <w:szCs w:val="20"/>
      <w:lang w:val="hu-HU" w:eastAsia="sk-SK"/>
    </w:rPr>
  </w:style>
  <w:style w:type="character" w:customStyle="1" w:styleId="Nadpis1Char">
    <w:name w:val="Nadpis 1 Char"/>
    <w:basedOn w:val="Predvolenpsmoodseku"/>
    <w:link w:val="Nadpis1"/>
    <w:rsid w:val="00FE6748"/>
    <w:rPr>
      <w:rFonts w:ascii="Cambria" w:eastAsia="Cambria" w:hAnsi="Cambria" w:cs="Cambria"/>
      <w:b/>
      <w:color w:val="000000"/>
      <w:sz w:val="28"/>
      <w:lang w:eastAsia="sk-SK"/>
    </w:rPr>
  </w:style>
  <w:style w:type="character" w:customStyle="1" w:styleId="Nadpis2Char">
    <w:name w:val="Nadpis 2 Char"/>
    <w:basedOn w:val="Predvolenpsmoodseku"/>
    <w:link w:val="Nadpis2"/>
    <w:rsid w:val="0046099A"/>
    <w:rPr>
      <w:rFonts w:asciiTheme="majorHAnsi" w:eastAsiaTheme="majorEastAsia" w:hAnsiTheme="majorHAnsi" w:cstheme="majorBidi"/>
      <w:color w:val="2F5496" w:themeColor="accent1" w:themeShade="BF"/>
      <w:sz w:val="26"/>
      <w:szCs w:val="26"/>
      <w:lang w:eastAsia="sk-SK"/>
    </w:rPr>
  </w:style>
  <w:style w:type="character" w:customStyle="1" w:styleId="Nadpis3Char">
    <w:name w:val="Nadpis 3 Char"/>
    <w:basedOn w:val="Predvolenpsmoodseku"/>
    <w:link w:val="Nadpis3"/>
    <w:rsid w:val="0046099A"/>
    <w:rPr>
      <w:rFonts w:asciiTheme="majorHAnsi" w:eastAsiaTheme="majorEastAsia" w:hAnsiTheme="majorHAnsi" w:cstheme="majorBidi"/>
      <w:color w:val="1F3763" w:themeColor="accent1" w:themeShade="7F"/>
      <w:sz w:val="24"/>
      <w:szCs w:val="24"/>
      <w:lang w:eastAsia="sk-SK"/>
    </w:rPr>
  </w:style>
  <w:style w:type="table" w:customStyle="1" w:styleId="TableGrid">
    <w:name w:val="TableGrid"/>
    <w:rsid w:val="0046099A"/>
    <w:pPr>
      <w:spacing w:after="0" w:line="240" w:lineRule="auto"/>
    </w:pPr>
    <w:rPr>
      <w:rFonts w:eastAsiaTheme="minorEastAsia"/>
      <w:lang w:eastAsia="sk-SK"/>
    </w:rPr>
    <w:tblPr>
      <w:tblCellMar>
        <w:top w:w="0" w:type="dxa"/>
        <w:left w:w="0" w:type="dxa"/>
        <w:bottom w:w="0" w:type="dxa"/>
        <w:right w:w="0" w:type="dxa"/>
      </w:tblCellMar>
    </w:tblPr>
  </w:style>
  <w:style w:type="character" w:customStyle="1" w:styleId="Nadpis4Char">
    <w:name w:val="Nadpis 4 Char"/>
    <w:basedOn w:val="Predvolenpsmoodseku"/>
    <w:link w:val="Nadpis4"/>
    <w:rsid w:val="001131BD"/>
    <w:rPr>
      <w:rFonts w:asciiTheme="majorHAnsi" w:eastAsiaTheme="majorEastAsia" w:hAnsiTheme="majorHAnsi" w:cstheme="majorBidi"/>
      <w:i/>
      <w:iCs/>
      <w:color w:val="2F5496" w:themeColor="accent1" w:themeShade="BF"/>
      <w:lang w:eastAsia="sk-SK"/>
    </w:rPr>
  </w:style>
  <w:style w:type="paragraph" w:styleId="Hlavika">
    <w:name w:val="header"/>
    <w:basedOn w:val="Normlny"/>
    <w:link w:val="HlavikaChar"/>
    <w:uiPriority w:val="99"/>
    <w:unhideWhenUsed/>
    <w:rsid w:val="00135B5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35B5D"/>
    <w:rPr>
      <w:rFonts w:ascii="Calibri" w:eastAsia="Calibri" w:hAnsi="Calibri" w:cs="Calibri"/>
      <w:color w:val="000000"/>
      <w:lang w:eastAsia="sk-SK"/>
    </w:rPr>
  </w:style>
  <w:style w:type="paragraph" w:styleId="Pta">
    <w:name w:val="footer"/>
    <w:basedOn w:val="Normlny"/>
    <w:link w:val="PtaChar"/>
    <w:uiPriority w:val="99"/>
    <w:unhideWhenUsed/>
    <w:rsid w:val="00135B5D"/>
    <w:pPr>
      <w:tabs>
        <w:tab w:val="center" w:pos="4536"/>
        <w:tab w:val="right" w:pos="9072"/>
      </w:tabs>
      <w:spacing w:after="0" w:line="240" w:lineRule="auto"/>
    </w:pPr>
  </w:style>
  <w:style w:type="character" w:customStyle="1" w:styleId="PtaChar">
    <w:name w:val="Päta Char"/>
    <w:basedOn w:val="Predvolenpsmoodseku"/>
    <w:link w:val="Pta"/>
    <w:uiPriority w:val="99"/>
    <w:rsid w:val="00135B5D"/>
    <w:rPr>
      <w:rFonts w:ascii="Calibri" w:eastAsia="Calibri" w:hAnsi="Calibri" w:cs="Calibri"/>
      <w:color w:val="000000"/>
      <w:lang w:eastAsia="sk-SK"/>
    </w:rPr>
  </w:style>
  <w:style w:type="paragraph" w:styleId="Zoznam">
    <w:name w:val="List"/>
    <w:basedOn w:val="Normlny"/>
    <w:uiPriority w:val="99"/>
    <w:unhideWhenUsed/>
    <w:rsid w:val="007C439C"/>
    <w:pPr>
      <w:ind w:left="283" w:hanging="283"/>
      <w:contextualSpacing/>
    </w:pPr>
  </w:style>
  <w:style w:type="paragraph" w:styleId="Pokraovaniezoznamu">
    <w:name w:val="List Continue"/>
    <w:basedOn w:val="Normlny"/>
    <w:uiPriority w:val="99"/>
    <w:unhideWhenUsed/>
    <w:rsid w:val="007C439C"/>
    <w:pPr>
      <w:spacing w:after="120"/>
      <w:ind w:left="283"/>
      <w:contextualSpacing/>
    </w:pPr>
  </w:style>
  <w:style w:type="character" w:customStyle="1" w:styleId="Nadpis5Char">
    <w:name w:val="Nadpis 5 Char"/>
    <w:basedOn w:val="Predvolenpsmoodseku"/>
    <w:link w:val="Nadpis5"/>
    <w:rsid w:val="007C439C"/>
    <w:rPr>
      <w:rFonts w:ascii="Times New Roman" w:eastAsia="Times New Roman" w:hAnsi="Times New Roman" w:cs="Times New Roman"/>
      <w:b/>
      <w:bCs/>
      <w:i/>
      <w:iCs/>
      <w:sz w:val="26"/>
      <w:szCs w:val="26"/>
      <w:lang w:val="hu-HU" w:eastAsia="sk-SK"/>
    </w:rPr>
  </w:style>
  <w:style w:type="character" w:customStyle="1" w:styleId="Nadpis6Char">
    <w:name w:val="Nadpis 6 Char"/>
    <w:basedOn w:val="Predvolenpsmoodseku"/>
    <w:link w:val="Nadpis6"/>
    <w:semiHidden/>
    <w:rsid w:val="007C439C"/>
    <w:rPr>
      <w:rFonts w:ascii="Times New Roman" w:eastAsia="Times New Roman" w:hAnsi="Times New Roman" w:cs="Times New Roman"/>
      <w:b/>
      <w:bCs/>
      <w:lang w:val="hu-HU" w:eastAsia="sk-SK"/>
    </w:rPr>
  </w:style>
  <w:style w:type="character" w:customStyle="1" w:styleId="Nadpis7Char">
    <w:name w:val="Nadpis 7 Char"/>
    <w:basedOn w:val="Predvolenpsmoodseku"/>
    <w:link w:val="Nadpis7"/>
    <w:uiPriority w:val="99"/>
    <w:semiHidden/>
    <w:rsid w:val="007C439C"/>
    <w:rPr>
      <w:rFonts w:ascii="Times New Roman" w:eastAsia="Times New Roman" w:hAnsi="Times New Roman" w:cs="Times New Roman"/>
      <w:sz w:val="24"/>
      <w:szCs w:val="24"/>
      <w:lang w:val="hu-HU" w:eastAsia="sk-SK"/>
    </w:rPr>
  </w:style>
  <w:style w:type="character" w:customStyle="1" w:styleId="Nadpis8Char">
    <w:name w:val="Nadpis 8 Char"/>
    <w:basedOn w:val="Predvolenpsmoodseku"/>
    <w:link w:val="Nadpis8"/>
    <w:uiPriority w:val="99"/>
    <w:semiHidden/>
    <w:rsid w:val="007C439C"/>
    <w:rPr>
      <w:rFonts w:ascii="Times New Roman" w:eastAsia="Times New Roman" w:hAnsi="Times New Roman" w:cs="Times New Roman"/>
      <w:i/>
      <w:iCs/>
      <w:sz w:val="24"/>
      <w:szCs w:val="24"/>
      <w:lang w:val="hu-HU" w:eastAsia="sk-SK"/>
    </w:rPr>
  </w:style>
  <w:style w:type="character" w:customStyle="1" w:styleId="Nadpis9Char">
    <w:name w:val="Nadpis 9 Char"/>
    <w:basedOn w:val="Predvolenpsmoodseku"/>
    <w:link w:val="Nadpis9"/>
    <w:uiPriority w:val="99"/>
    <w:semiHidden/>
    <w:rsid w:val="007C439C"/>
    <w:rPr>
      <w:rFonts w:ascii="Arial" w:eastAsia="Times New Roman" w:hAnsi="Arial" w:cs="Arial"/>
      <w:lang w:val="hu-HU" w:eastAsia="sk-SK"/>
    </w:rPr>
  </w:style>
  <w:style w:type="character" w:styleId="Hypertextovprepojenie">
    <w:name w:val="Hyperlink"/>
    <w:basedOn w:val="Predvolenpsmoodseku"/>
    <w:unhideWhenUsed/>
    <w:rsid w:val="007C439C"/>
    <w:rPr>
      <w:color w:val="0000FF"/>
      <w:u w:val="single"/>
    </w:rPr>
  </w:style>
  <w:style w:type="character" w:styleId="PouitHypertextovPrepojenie">
    <w:name w:val="FollowedHyperlink"/>
    <w:basedOn w:val="Predvolenpsmoodseku"/>
    <w:uiPriority w:val="99"/>
    <w:semiHidden/>
    <w:unhideWhenUsed/>
    <w:rsid w:val="007C439C"/>
    <w:rPr>
      <w:color w:val="954F72" w:themeColor="followedHyperlink"/>
      <w:u w:val="single"/>
    </w:rPr>
  </w:style>
  <w:style w:type="paragraph" w:styleId="Normlnywebov">
    <w:name w:val="Normal (Web)"/>
    <w:basedOn w:val="Normlny"/>
    <w:uiPriority w:val="99"/>
    <w:unhideWhenUsed/>
    <w:rsid w:val="007C439C"/>
    <w:pPr>
      <w:spacing w:before="100" w:beforeAutospacing="1" w:after="100" w:afterAutospacing="1" w:line="240" w:lineRule="auto"/>
      <w:ind w:left="0" w:right="0" w:firstLine="0"/>
      <w:jc w:val="left"/>
    </w:pPr>
    <w:rPr>
      <w:rFonts w:ascii="Arial" w:eastAsia="Times New Roman" w:hAnsi="Arial" w:cs="Arial"/>
      <w:color w:val="auto"/>
      <w:sz w:val="24"/>
      <w:szCs w:val="24"/>
    </w:rPr>
  </w:style>
  <w:style w:type="paragraph" w:styleId="Zoznamsodrkami">
    <w:name w:val="List Bullet"/>
    <w:basedOn w:val="Normlny"/>
    <w:uiPriority w:val="99"/>
    <w:unhideWhenUsed/>
    <w:rsid w:val="007C439C"/>
    <w:pPr>
      <w:numPr>
        <w:numId w:val="3"/>
      </w:numPr>
      <w:spacing w:after="0" w:line="240" w:lineRule="auto"/>
      <w:ind w:right="0"/>
      <w:jc w:val="left"/>
    </w:pPr>
    <w:rPr>
      <w:rFonts w:ascii="Times New Roman" w:eastAsia="Times New Roman" w:hAnsi="Times New Roman" w:cs="Times New Roman"/>
      <w:color w:val="auto"/>
      <w:sz w:val="20"/>
      <w:szCs w:val="20"/>
      <w:lang w:val="hu-HU"/>
    </w:rPr>
  </w:style>
  <w:style w:type="paragraph" w:styleId="Zoznam3">
    <w:name w:val="List 3"/>
    <w:basedOn w:val="Normlny"/>
    <w:uiPriority w:val="99"/>
    <w:semiHidden/>
    <w:unhideWhenUsed/>
    <w:rsid w:val="007C439C"/>
    <w:pPr>
      <w:spacing w:after="0" w:line="240" w:lineRule="auto"/>
      <w:ind w:left="849" w:right="0" w:hanging="283"/>
      <w:jc w:val="left"/>
    </w:pPr>
    <w:rPr>
      <w:rFonts w:ascii="Times New Roman" w:eastAsia="Times New Roman" w:hAnsi="Times New Roman" w:cs="Times New Roman"/>
      <w:color w:val="auto"/>
      <w:sz w:val="20"/>
      <w:szCs w:val="20"/>
      <w:lang w:val="hu-HU"/>
    </w:rPr>
  </w:style>
  <w:style w:type="paragraph" w:styleId="Zoznam4">
    <w:name w:val="List 4"/>
    <w:basedOn w:val="Normlny"/>
    <w:uiPriority w:val="99"/>
    <w:semiHidden/>
    <w:unhideWhenUsed/>
    <w:rsid w:val="007C439C"/>
    <w:pPr>
      <w:spacing w:after="0" w:line="240" w:lineRule="auto"/>
      <w:ind w:left="1132" w:right="0" w:hanging="283"/>
      <w:jc w:val="left"/>
    </w:pPr>
    <w:rPr>
      <w:rFonts w:ascii="Times New Roman" w:eastAsia="Times New Roman" w:hAnsi="Times New Roman" w:cs="Times New Roman"/>
      <w:color w:val="auto"/>
      <w:sz w:val="20"/>
      <w:szCs w:val="20"/>
      <w:lang w:val="hu-HU"/>
    </w:rPr>
  </w:style>
  <w:style w:type="paragraph" w:styleId="Zoznamsodrkami2">
    <w:name w:val="List Bullet 2"/>
    <w:basedOn w:val="Normlny"/>
    <w:uiPriority w:val="99"/>
    <w:unhideWhenUsed/>
    <w:rsid w:val="007C439C"/>
    <w:pPr>
      <w:numPr>
        <w:numId w:val="4"/>
      </w:numPr>
      <w:spacing w:after="0" w:line="240" w:lineRule="auto"/>
      <w:ind w:right="0"/>
      <w:jc w:val="left"/>
    </w:pPr>
    <w:rPr>
      <w:rFonts w:ascii="Times New Roman" w:eastAsia="Times New Roman" w:hAnsi="Times New Roman" w:cs="Times New Roman"/>
      <w:color w:val="auto"/>
      <w:sz w:val="20"/>
      <w:szCs w:val="20"/>
      <w:lang w:val="hu-HU"/>
    </w:rPr>
  </w:style>
  <w:style w:type="paragraph" w:styleId="Zarkazkladnhotextu">
    <w:name w:val="Body Text Indent"/>
    <w:basedOn w:val="Normlny"/>
    <w:link w:val="ZarkazkladnhotextuChar"/>
    <w:uiPriority w:val="99"/>
    <w:unhideWhenUsed/>
    <w:rsid w:val="007C439C"/>
    <w:pPr>
      <w:spacing w:after="120" w:line="240" w:lineRule="auto"/>
      <w:ind w:left="283" w:right="0" w:firstLine="0"/>
      <w:jc w:val="left"/>
    </w:pPr>
    <w:rPr>
      <w:rFonts w:ascii="Times New Roman" w:eastAsia="Times New Roman" w:hAnsi="Times New Roman" w:cs="Times New Roman"/>
      <w:color w:val="auto"/>
      <w:sz w:val="20"/>
      <w:szCs w:val="20"/>
      <w:lang w:val="hu-HU"/>
    </w:rPr>
  </w:style>
  <w:style w:type="character" w:customStyle="1" w:styleId="ZarkazkladnhotextuChar">
    <w:name w:val="Zarážka základného textu Char"/>
    <w:basedOn w:val="Predvolenpsmoodseku"/>
    <w:link w:val="Zarkazkladnhotextu"/>
    <w:uiPriority w:val="99"/>
    <w:rsid w:val="007C439C"/>
    <w:rPr>
      <w:rFonts w:ascii="Times New Roman" w:eastAsia="Times New Roman" w:hAnsi="Times New Roman" w:cs="Times New Roman"/>
      <w:sz w:val="20"/>
      <w:szCs w:val="20"/>
      <w:lang w:val="hu-HU" w:eastAsia="sk-SK"/>
    </w:rPr>
  </w:style>
  <w:style w:type="paragraph" w:styleId="Pokraovaniezoznamu2">
    <w:name w:val="List Continue 2"/>
    <w:basedOn w:val="Normlny"/>
    <w:uiPriority w:val="99"/>
    <w:semiHidden/>
    <w:unhideWhenUsed/>
    <w:rsid w:val="007C439C"/>
    <w:pPr>
      <w:spacing w:after="120" w:line="240" w:lineRule="auto"/>
      <w:ind w:left="566" w:right="0" w:firstLine="0"/>
      <w:jc w:val="left"/>
    </w:pPr>
    <w:rPr>
      <w:rFonts w:ascii="Times New Roman" w:eastAsia="Times New Roman" w:hAnsi="Times New Roman" w:cs="Times New Roman"/>
      <w:color w:val="auto"/>
      <w:sz w:val="20"/>
      <w:szCs w:val="20"/>
      <w:lang w:val="hu-HU"/>
    </w:rPr>
  </w:style>
  <w:style w:type="paragraph" w:styleId="Prvzarkazkladnhotextu2">
    <w:name w:val="Body Text First Indent 2"/>
    <w:basedOn w:val="Zarkazkladnhotextu"/>
    <w:link w:val="Prvzarkazkladnhotextu2Char"/>
    <w:uiPriority w:val="99"/>
    <w:semiHidden/>
    <w:unhideWhenUsed/>
    <w:rsid w:val="007C439C"/>
    <w:pPr>
      <w:ind w:firstLine="210"/>
    </w:pPr>
  </w:style>
  <w:style w:type="character" w:customStyle="1" w:styleId="Prvzarkazkladnhotextu2Char">
    <w:name w:val="Prvá zarážka základného textu 2 Char"/>
    <w:basedOn w:val="ZarkazkladnhotextuChar"/>
    <w:link w:val="Prvzarkazkladnhotextu2"/>
    <w:uiPriority w:val="99"/>
    <w:semiHidden/>
    <w:rsid w:val="007C439C"/>
    <w:rPr>
      <w:rFonts w:ascii="Times New Roman" w:eastAsia="Times New Roman" w:hAnsi="Times New Roman" w:cs="Times New Roman"/>
      <w:sz w:val="20"/>
      <w:szCs w:val="20"/>
      <w:lang w:val="hu-HU" w:eastAsia="sk-SK"/>
    </w:rPr>
  </w:style>
  <w:style w:type="paragraph" w:styleId="Textbubliny">
    <w:name w:val="Balloon Text"/>
    <w:basedOn w:val="Normlny"/>
    <w:link w:val="TextbublinyChar"/>
    <w:uiPriority w:val="99"/>
    <w:semiHidden/>
    <w:unhideWhenUsed/>
    <w:rsid w:val="007C439C"/>
    <w:pPr>
      <w:spacing w:after="0" w:line="240" w:lineRule="auto"/>
      <w:ind w:left="0" w:right="0" w:firstLine="0"/>
      <w:jc w:val="left"/>
    </w:pPr>
    <w:rPr>
      <w:rFonts w:ascii="Tahoma" w:eastAsia="Times New Roman" w:hAnsi="Tahoma" w:cs="Tahoma"/>
      <w:color w:val="auto"/>
      <w:sz w:val="16"/>
      <w:szCs w:val="16"/>
      <w:lang w:val="hu-HU"/>
    </w:rPr>
  </w:style>
  <w:style w:type="character" w:customStyle="1" w:styleId="TextbublinyChar">
    <w:name w:val="Text bubliny Char"/>
    <w:basedOn w:val="Predvolenpsmoodseku"/>
    <w:link w:val="Textbubliny"/>
    <w:uiPriority w:val="99"/>
    <w:semiHidden/>
    <w:rsid w:val="007C439C"/>
    <w:rPr>
      <w:rFonts w:ascii="Tahoma" w:eastAsia="Times New Roman" w:hAnsi="Tahoma" w:cs="Tahoma"/>
      <w:sz w:val="16"/>
      <w:szCs w:val="16"/>
      <w:lang w:val="hu-HU" w:eastAsia="sk-SK"/>
    </w:rPr>
  </w:style>
  <w:style w:type="paragraph" w:customStyle="1" w:styleId="Default">
    <w:name w:val="Default"/>
    <w:uiPriority w:val="99"/>
    <w:rsid w:val="007C439C"/>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rghn">
    <w:name w:val="rg_hn"/>
    <w:basedOn w:val="Normlny"/>
    <w:uiPriority w:val="99"/>
    <w:rsid w:val="007C439C"/>
    <w:pPr>
      <w:spacing w:after="0" w:line="288" w:lineRule="auto"/>
      <w:ind w:left="15" w:right="15" w:firstLine="0"/>
      <w:jc w:val="left"/>
    </w:pPr>
    <w:rPr>
      <w:rFonts w:ascii="Times New Roman" w:eastAsia="Times New Roman" w:hAnsi="Times New Roman" w:cs="Times New Roman"/>
      <w:color w:val="auto"/>
      <w:sz w:val="24"/>
      <w:szCs w:val="24"/>
    </w:rPr>
  </w:style>
  <w:style w:type="paragraph" w:customStyle="1" w:styleId="rghr">
    <w:name w:val="rg_hr"/>
    <w:basedOn w:val="Normlny"/>
    <w:uiPriority w:val="99"/>
    <w:rsid w:val="007C439C"/>
    <w:pPr>
      <w:spacing w:after="0" w:line="240" w:lineRule="auto"/>
      <w:ind w:left="15" w:right="15" w:firstLine="0"/>
      <w:jc w:val="left"/>
    </w:pPr>
    <w:rPr>
      <w:rFonts w:ascii="Times New Roman" w:eastAsia="Times New Roman" w:hAnsi="Times New Roman" w:cs="Times New Roman"/>
      <w:color w:val="008000"/>
      <w:sz w:val="24"/>
      <w:szCs w:val="24"/>
    </w:rPr>
  </w:style>
  <w:style w:type="paragraph" w:customStyle="1" w:styleId="rgha">
    <w:name w:val="rg_ha"/>
    <w:basedOn w:val="Normlny"/>
    <w:uiPriority w:val="99"/>
    <w:rsid w:val="007C439C"/>
    <w:pPr>
      <w:spacing w:after="0" w:line="240" w:lineRule="auto"/>
      <w:ind w:left="15" w:right="15" w:firstLine="0"/>
      <w:jc w:val="left"/>
    </w:pPr>
    <w:rPr>
      <w:rFonts w:ascii="Times New Roman" w:eastAsia="Times New Roman" w:hAnsi="Times New Roman" w:cs="Times New Roman"/>
      <w:color w:val="777777"/>
      <w:sz w:val="24"/>
      <w:szCs w:val="24"/>
    </w:rPr>
  </w:style>
  <w:style w:type="paragraph" w:customStyle="1" w:styleId="rght">
    <w:name w:val="rg_ht"/>
    <w:basedOn w:val="Normlny"/>
    <w:uiPriority w:val="99"/>
    <w:rsid w:val="007C439C"/>
    <w:pPr>
      <w:spacing w:after="0" w:line="288" w:lineRule="auto"/>
      <w:ind w:left="15" w:right="15" w:firstLine="0"/>
      <w:jc w:val="left"/>
    </w:pPr>
    <w:rPr>
      <w:rFonts w:ascii="Times New Roman" w:eastAsia="Times New Roman" w:hAnsi="Times New Roman" w:cs="Times New Roman"/>
      <w:color w:val="auto"/>
      <w:sz w:val="30"/>
      <w:szCs w:val="30"/>
    </w:rPr>
  </w:style>
  <w:style w:type="character" w:customStyle="1" w:styleId="skypepnhprintcontainer">
    <w:name w:val="skype_pnh_print_container"/>
    <w:basedOn w:val="Predvolenpsmoodseku"/>
    <w:rsid w:val="007C439C"/>
  </w:style>
  <w:style w:type="character" w:customStyle="1" w:styleId="brclear1">
    <w:name w:val="brclear1"/>
    <w:basedOn w:val="Predvolenpsmoodseku"/>
    <w:rsid w:val="007C439C"/>
    <w:rPr>
      <w:sz w:val="2"/>
      <w:szCs w:val="2"/>
    </w:rPr>
  </w:style>
  <w:style w:type="character" w:customStyle="1" w:styleId="uiprofileboxtitle1">
    <w:name w:val="uiprofilebox_title1"/>
    <w:basedOn w:val="Predvolenpsmoodseku"/>
    <w:rsid w:val="007C439C"/>
    <w:rPr>
      <w:sz w:val="17"/>
      <w:szCs w:val="17"/>
    </w:rPr>
  </w:style>
  <w:style w:type="character" w:styleId="Vrazn">
    <w:name w:val="Strong"/>
    <w:basedOn w:val="Predvolenpsmoodseku"/>
    <w:uiPriority w:val="22"/>
    <w:qFormat/>
    <w:rsid w:val="007C439C"/>
    <w:rPr>
      <w:b/>
      <w:bCs/>
    </w:rPr>
  </w:style>
  <w:style w:type="character" w:customStyle="1" w:styleId="rgilmn1">
    <w:name w:val="rg_ilmn1"/>
    <w:basedOn w:val="Predvolenpsmoodseku"/>
    <w:rsid w:val="007C439C"/>
    <w:rPr>
      <w:vanish w:val="0"/>
      <w:webHidden w:val="0"/>
      <w:spacing w:val="0"/>
      <w:specVanish w:val="0"/>
    </w:rPr>
  </w:style>
  <w:style w:type="character" w:styleId="Zvraznenie">
    <w:name w:val="Emphasis"/>
    <w:basedOn w:val="Predvolenpsmoodseku"/>
    <w:uiPriority w:val="20"/>
    <w:qFormat/>
    <w:rsid w:val="007C439C"/>
    <w:rPr>
      <w:b/>
      <w:bCs/>
      <w:i w:val="0"/>
      <w:iCs w:val="0"/>
    </w:rPr>
  </w:style>
  <w:style w:type="character" w:customStyle="1" w:styleId="st1">
    <w:name w:val="st1"/>
    <w:basedOn w:val="Predvolenpsmoodseku"/>
    <w:rsid w:val="007C439C"/>
  </w:style>
  <w:style w:type="paragraph" w:styleId="z-Hornokrajformulra">
    <w:name w:val="HTML Top of Form"/>
    <w:basedOn w:val="Normlny"/>
    <w:next w:val="Normlny"/>
    <w:link w:val="z-HornokrajformulraChar"/>
    <w:hidden/>
    <w:uiPriority w:val="99"/>
    <w:semiHidden/>
    <w:unhideWhenUsed/>
    <w:rsid w:val="007C439C"/>
    <w:pPr>
      <w:pBdr>
        <w:bottom w:val="single" w:sz="6" w:space="1" w:color="auto"/>
      </w:pBdr>
      <w:spacing w:after="0" w:line="240" w:lineRule="auto"/>
      <w:ind w:left="0" w:right="0" w:firstLine="0"/>
      <w:jc w:val="center"/>
    </w:pPr>
    <w:rPr>
      <w:rFonts w:ascii="Arial" w:eastAsia="Times New Roman" w:hAnsi="Arial" w:cs="Arial"/>
      <w:vanish/>
      <w:color w:val="auto"/>
      <w:sz w:val="16"/>
      <w:szCs w:val="16"/>
      <w:lang w:val="hu-HU" w:eastAsia="hu-HU"/>
    </w:rPr>
  </w:style>
  <w:style w:type="character" w:customStyle="1" w:styleId="z-HornokrajformulraChar">
    <w:name w:val="z-Horný okraj formulára Char"/>
    <w:basedOn w:val="Predvolenpsmoodseku"/>
    <w:link w:val="z-Hornokrajformulra"/>
    <w:uiPriority w:val="99"/>
    <w:semiHidden/>
    <w:rsid w:val="007C439C"/>
    <w:rPr>
      <w:rFonts w:ascii="Arial" w:eastAsia="Times New Roman" w:hAnsi="Arial" w:cs="Arial"/>
      <w:vanish/>
      <w:sz w:val="16"/>
      <w:szCs w:val="16"/>
      <w:lang w:val="hu-HU" w:eastAsia="hu-HU"/>
    </w:rPr>
  </w:style>
  <w:style w:type="paragraph" w:styleId="z-Spodnokrajformulra">
    <w:name w:val="HTML Bottom of Form"/>
    <w:basedOn w:val="Normlny"/>
    <w:next w:val="Normlny"/>
    <w:link w:val="z-SpodnokrajformulraChar"/>
    <w:hidden/>
    <w:uiPriority w:val="99"/>
    <w:semiHidden/>
    <w:unhideWhenUsed/>
    <w:rsid w:val="007C439C"/>
    <w:pPr>
      <w:pBdr>
        <w:top w:val="single" w:sz="6" w:space="1" w:color="auto"/>
      </w:pBdr>
      <w:spacing w:after="0" w:line="240" w:lineRule="auto"/>
      <w:ind w:left="0" w:right="0" w:firstLine="0"/>
      <w:jc w:val="center"/>
    </w:pPr>
    <w:rPr>
      <w:rFonts w:ascii="Arial" w:eastAsia="Times New Roman" w:hAnsi="Arial" w:cs="Arial"/>
      <w:vanish/>
      <w:color w:val="auto"/>
      <w:sz w:val="16"/>
      <w:szCs w:val="16"/>
      <w:lang w:val="hu-HU" w:eastAsia="hu-HU"/>
    </w:rPr>
  </w:style>
  <w:style w:type="character" w:customStyle="1" w:styleId="z-SpodnokrajformulraChar">
    <w:name w:val="z-Spodný okraj formulára Char"/>
    <w:basedOn w:val="Predvolenpsmoodseku"/>
    <w:link w:val="z-Spodnokrajformulra"/>
    <w:uiPriority w:val="99"/>
    <w:semiHidden/>
    <w:rsid w:val="007C439C"/>
    <w:rPr>
      <w:rFonts w:ascii="Arial" w:eastAsia="Times New Roman" w:hAnsi="Arial" w:cs="Arial"/>
      <w:vanish/>
      <w:sz w:val="16"/>
      <w:szCs w:val="16"/>
      <w:lang w:val="hu-HU" w:eastAsia="hu-HU"/>
    </w:rPr>
  </w:style>
  <w:style w:type="character" w:customStyle="1" w:styleId="apple-converted-space">
    <w:name w:val="apple-converted-space"/>
    <w:basedOn w:val="Predvolenpsmoodseku"/>
    <w:rsid w:val="007C439C"/>
  </w:style>
  <w:style w:type="character" w:styleId="PremennHTML">
    <w:name w:val="HTML Variable"/>
    <w:uiPriority w:val="99"/>
    <w:unhideWhenUsed/>
    <w:rsid w:val="007C439C"/>
    <w:rPr>
      <w:i/>
      <w:iCs/>
    </w:rPr>
  </w:style>
  <w:style w:type="table" w:styleId="Mriekatabuky">
    <w:name w:val="Table Grid"/>
    <w:basedOn w:val="Normlnatabuka"/>
    <w:uiPriority w:val="39"/>
    <w:rsid w:val="0064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basedOn w:val="Predvolenpsmoodseku"/>
    <w:uiPriority w:val="99"/>
    <w:semiHidden/>
    <w:unhideWhenUsed/>
    <w:rsid w:val="004C46BC"/>
    <w:rPr>
      <w:color w:val="605E5C"/>
      <w:shd w:val="clear" w:color="auto" w:fill="E1DFDD"/>
    </w:rPr>
  </w:style>
  <w:style w:type="character" w:customStyle="1" w:styleId="BezriadkovaniaChar">
    <w:name w:val="Bez riadkovania Char"/>
    <w:basedOn w:val="Predvolenpsmoodseku"/>
    <w:link w:val="Bezriadkovania"/>
    <w:uiPriority w:val="1"/>
    <w:rsid w:val="00FB7D67"/>
  </w:style>
  <w:style w:type="paragraph" w:customStyle="1" w:styleId="tel">
    <w:name w:val="tel"/>
    <w:basedOn w:val="Normlny"/>
    <w:rsid w:val="00F72CE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phone-value">
    <w:name w:val="phone-value"/>
    <w:basedOn w:val="Predvolenpsmoodseku"/>
    <w:rsid w:val="00F72CE0"/>
  </w:style>
  <w:style w:type="character" w:styleId="Nevyrieenzmienka">
    <w:name w:val="Unresolved Mention"/>
    <w:basedOn w:val="Predvolenpsmoodseku"/>
    <w:uiPriority w:val="99"/>
    <w:semiHidden/>
    <w:unhideWhenUsed/>
    <w:rsid w:val="00DC1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4271">
      <w:bodyDiv w:val="1"/>
      <w:marLeft w:val="0"/>
      <w:marRight w:val="0"/>
      <w:marTop w:val="0"/>
      <w:marBottom w:val="0"/>
      <w:divBdr>
        <w:top w:val="none" w:sz="0" w:space="0" w:color="auto"/>
        <w:left w:val="none" w:sz="0" w:space="0" w:color="auto"/>
        <w:bottom w:val="none" w:sz="0" w:space="0" w:color="auto"/>
        <w:right w:val="none" w:sz="0" w:space="0" w:color="auto"/>
      </w:divBdr>
    </w:div>
    <w:div w:id="268703289">
      <w:bodyDiv w:val="1"/>
      <w:marLeft w:val="0"/>
      <w:marRight w:val="0"/>
      <w:marTop w:val="0"/>
      <w:marBottom w:val="0"/>
      <w:divBdr>
        <w:top w:val="none" w:sz="0" w:space="0" w:color="auto"/>
        <w:left w:val="none" w:sz="0" w:space="0" w:color="auto"/>
        <w:bottom w:val="none" w:sz="0" w:space="0" w:color="auto"/>
        <w:right w:val="none" w:sz="0" w:space="0" w:color="auto"/>
      </w:divBdr>
      <w:divsChild>
        <w:div w:id="1198469898">
          <w:marLeft w:val="0"/>
          <w:marRight w:val="150"/>
          <w:marTop w:val="90"/>
          <w:marBottom w:val="0"/>
          <w:divBdr>
            <w:top w:val="none" w:sz="0" w:space="0" w:color="auto"/>
            <w:left w:val="none" w:sz="0" w:space="0" w:color="auto"/>
            <w:bottom w:val="none" w:sz="0" w:space="0" w:color="auto"/>
            <w:right w:val="none" w:sz="0" w:space="0" w:color="auto"/>
          </w:divBdr>
        </w:div>
      </w:divsChild>
    </w:div>
    <w:div w:id="280429025">
      <w:bodyDiv w:val="1"/>
      <w:marLeft w:val="0"/>
      <w:marRight w:val="0"/>
      <w:marTop w:val="0"/>
      <w:marBottom w:val="0"/>
      <w:divBdr>
        <w:top w:val="none" w:sz="0" w:space="0" w:color="auto"/>
        <w:left w:val="none" w:sz="0" w:space="0" w:color="auto"/>
        <w:bottom w:val="none" w:sz="0" w:space="0" w:color="auto"/>
        <w:right w:val="none" w:sz="0" w:space="0" w:color="auto"/>
      </w:divBdr>
      <w:divsChild>
        <w:div w:id="859659868">
          <w:marLeft w:val="0"/>
          <w:marRight w:val="150"/>
          <w:marTop w:val="90"/>
          <w:marBottom w:val="0"/>
          <w:divBdr>
            <w:top w:val="none" w:sz="0" w:space="0" w:color="auto"/>
            <w:left w:val="none" w:sz="0" w:space="0" w:color="auto"/>
            <w:bottom w:val="none" w:sz="0" w:space="0" w:color="auto"/>
            <w:right w:val="none" w:sz="0" w:space="0" w:color="auto"/>
          </w:divBdr>
        </w:div>
      </w:divsChild>
    </w:div>
    <w:div w:id="463545717">
      <w:bodyDiv w:val="1"/>
      <w:marLeft w:val="0"/>
      <w:marRight w:val="0"/>
      <w:marTop w:val="0"/>
      <w:marBottom w:val="0"/>
      <w:divBdr>
        <w:top w:val="none" w:sz="0" w:space="0" w:color="auto"/>
        <w:left w:val="none" w:sz="0" w:space="0" w:color="auto"/>
        <w:bottom w:val="none" w:sz="0" w:space="0" w:color="auto"/>
        <w:right w:val="none" w:sz="0" w:space="0" w:color="auto"/>
      </w:divBdr>
    </w:div>
    <w:div w:id="878932243">
      <w:bodyDiv w:val="1"/>
      <w:marLeft w:val="0"/>
      <w:marRight w:val="0"/>
      <w:marTop w:val="0"/>
      <w:marBottom w:val="0"/>
      <w:divBdr>
        <w:top w:val="none" w:sz="0" w:space="0" w:color="auto"/>
        <w:left w:val="none" w:sz="0" w:space="0" w:color="auto"/>
        <w:bottom w:val="none" w:sz="0" w:space="0" w:color="auto"/>
        <w:right w:val="none" w:sz="0" w:space="0" w:color="auto"/>
      </w:divBdr>
      <w:divsChild>
        <w:div w:id="1724599763">
          <w:marLeft w:val="0"/>
          <w:marRight w:val="150"/>
          <w:marTop w:val="90"/>
          <w:marBottom w:val="0"/>
          <w:divBdr>
            <w:top w:val="none" w:sz="0" w:space="0" w:color="auto"/>
            <w:left w:val="none" w:sz="0" w:space="0" w:color="auto"/>
            <w:bottom w:val="none" w:sz="0" w:space="0" w:color="auto"/>
            <w:right w:val="none" w:sz="0" w:space="0" w:color="auto"/>
          </w:divBdr>
        </w:div>
      </w:divsChild>
    </w:div>
    <w:div w:id="1035428100">
      <w:bodyDiv w:val="1"/>
      <w:marLeft w:val="0"/>
      <w:marRight w:val="0"/>
      <w:marTop w:val="0"/>
      <w:marBottom w:val="0"/>
      <w:divBdr>
        <w:top w:val="none" w:sz="0" w:space="0" w:color="auto"/>
        <w:left w:val="none" w:sz="0" w:space="0" w:color="auto"/>
        <w:bottom w:val="none" w:sz="0" w:space="0" w:color="auto"/>
        <w:right w:val="none" w:sz="0" w:space="0" w:color="auto"/>
      </w:divBdr>
      <w:divsChild>
        <w:div w:id="1087847830">
          <w:marLeft w:val="0"/>
          <w:marRight w:val="150"/>
          <w:marTop w:val="90"/>
          <w:marBottom w:val="0"/>
          <w:divBdr>
            <w:top w:val="none" w:sz="0" w:space="0" w:color="auto"/>
            <w:left w:val="none" w:sz="0" w:space="0" w:color="auto"/>
            <w:bottom w:val="none" w:sz="0" w:space="0" w:color="auto"/>
            <w:right w:val="none" w:sz="0" w:space="0" w:color="auto"/>
          </w:divBdr>
        </w:div>
      </w:divsChild>
    </w:div>
    <w:div w:id="1054699710">
      <w:bodyDiv w:val="1"/>
      <w:marLeft w:val="0"/>
      <w:marRight w:val="0"/>
      <w:marTop w:val="0"/>
      <w:marBottom w:val="0"/>
      <w:divBdr>
        <w:top w:val="none" w:sz="0" w:space="0" w:color="auto"/>
        <w:left w:val="none" w:sz="0" w:space="0" w:color="auto"/>
        <w:bottom w:val="none" w:sz="0" w:space="0" w:color="auto"/>
        <w:right w:val="none" w:sz="0" w:space="0" w:color="auto"/>
      </w:divBdr>
    </w:div>
    <w:div w:id="1104308430">
      <w:bodyDiv w:val="1"/>
      <w:marLeft w:val="0"/>
      <w:marRight w:val="0"/>
      <w:marTop w:val="0"/>
      <w:marBottom w:val="0"/>
      <w:divBdr>
        <w:top w:val="none" w:sz="0" w:space="0" w:color="auto"/>
        <w:left w:val="none" w:sz="0" w:space="0" w:color="auto"/>
        <w:bottom w:val="none" w:sz="0" w:space="0" w:color="auto"/>
        <w:right w:val="none" w:sz="0" w:space="0" w:color="auto"/>
      </w:divBdr>
    </w:div>
    <w:div w:id="1239821823">
      <w:bodyDiv w:val="1"/>
      <w:marLeft w:val="0"/>
      <w:marRight w:val="0"/>
      <w:marTop w:val="0"/>
      <w:marBottom w:val="0"/>
      <w:divBdr>
        <w:top w:val="none" w:sz="0" w:space="0" w:color="auto"/>
        <w:left w:val="none" w:sz="0" w:space="0" w:color="auto"/>
        <w:bottom w:val="none" w:sz="0" w:space="0" w:color="auto"/>
        <w:right w:val="none" w:sz="0" w:space="0" w:color="auto"/>
      </w:divBdr>
    </w:div>
    <w:div w:id="1298413581">
      <w:bodyDiv w:val="1"/>
      <w:marLeft w:val="0"/>
      <w:marRight w:val="0"/>
      <w:marTop w:val="0"/>
      <w:marBottom w:val="0"/>
      <w:divBdr>
        <w:top w:val="none" w:sz="0" w:space="0" w:color="auto"/>
        <w:left w:val="none" w:sz="0" w:space="0" w:color="auto"/>
        <w:bottom w:val="none" w:sz="0" w:space="0" w:color="auto"/>
        <w:right w:val="none" w:sz="0" w:space="0" w:color="auto"/>
      </w:divBdr>
    </w:div>
    <w:div w:id="1369069887">
      <w:bodyDiv w:val="1"/>
      <w:marLeft w:val="0"/>
      <w:marRight w:val="0"/>
      <w:marTop w:val="0"/>
      <w:marBottom w:val="0"/>
      <w:divBdr>
        <w:top w:val="none" w:sz="0" w:space="0" w:color="auto"/>
        <w:left w:val="none" w:sz="0" w:space="0" w:color="auto"/>
        <w:bottom w:val="none" w:sz="0" w:space="0" w:color="auto"/>
        <w:right w:val="none" w:sz="0" w:space="0" w:color="auto"/>
      </w:divBdr>
    </w:div>
    <w:div w:id="1378241696">
      <w:bodyDiv w:val="1"/>
      <w:marLeft w:val="0"/>
      <w:marRight w:val="0"/>
      <w:marTop w:val="0"/>
      <w:marBottom w:val="0"/>
      <w:divBdr>
        <w:top w:val="none" w:sz="0" w:space="0" w:color="auto"/>
        <w:left w:val="none" w:sz="0" w:space="0" w:color="auto"/>
        <w:bottom w:val="none" w:sz="0" w:space="0" w:color="auto"/>
        <w:right w:val="none" w:sz="0" w:space="0" w:color="auto"/>
      </w:divBdr>
    </w:div>
    <w:div w:id="1542598224">
      <w:bodyDiv w:val="1"/>
      <w:marLeft w:val="0"/>
      <w:marRight w:val="0"/>
      <w:marTop w:val="0"/>
      <w:marBottom w:val="0"/>
      <w:divBdr>
        <w:top w:val="none" w:sz="0" w:space="0" w:color="auto"/>
        <w:left w:val="none" w:sz="0" w:space="0" w:color="auto"/>
        <w:bottom w:val="none" w:sz="0" w:space="0" w:color="auto"/>
        <w:right w:val="none" w:sz="0" w:space="0" w:color="auto"/>
      </w:divBdr>
      <w:divsChild>
        <w:div w:id="1523283965">
          <w:marLeft w:val="0"/>
          <w:marRight w:val="150"/>
          <w:marTop w:val="90"/>
          <w:marBottom w:val="0"/>
          <w:divBdr>
            <w:top w:val="none" w:sz="0" w:space="0" w:color="auto"/>
            <w:left w:val="none" w:sz="0" w:space="0" w:color="auto"/>
            <w:bottom w:val="none" w:sz="0" w:space="0" w:color="auto"/>
            <w:right w:val="none" w:sz="0" w:space="0" w:color="auto"/>
          </w:divBdr>
        </w:div>
      </w:divsChild>
    </w:div>
    <w:div w:id="1703899432">
      <w:bodyDiv w:val="1"/>
      <w:marLeft w:val="0"/>
      <w:marRight w:val="0"/>
      <w:marTop w:val="0"/>
      <w:marBottom w:val="0"/>
      <w:divBdr>
        <w:top w:val="none" w:sz="0" w:space="0" w:color="auto"/>
        <w:left w:val="none" w:sz="0" w:space="0" w:color="auto"/>
        <w:bottom w:val="none" w:sz="0" w:space="0" w:color="auto"/>
        <w:right w:val="none" w:sz="0" w:space="0" w:color="auto"/>
      </w:divBdr>
    </w:div>
    <w:div w:id="1707683120">
      <w:bodyDiv w:val="1"/>
      <w:marLeft w:val="0"/>
      <w:marRight w:val="0"/>
      <w:marTop w:val="0"/>
      <w:marBottom w:val="0"/>
      <w:divBdr>
        <w:top w:val="none" w:sz="0" w:space="0" w:color="auto"/>
        <w:left w:val="none" w:sz="0" w:space="0" w:color="auto"/>
        <w:bottom w:val="none" w:sz="0" w:space="0" w:color="auto"/>
        <w:right w:val="none" w:sz="0" w:space="0" w:color="auto"/>
      </w:divBdr>
      <w:divsChild>
        <w:div w:id="918489508">
          <w:marLeft w:val="0"/>
          <w:marRight w:val="150"/>
          <w:marTop w:val="90"/>
          <w:marBottom w:val="0"/>
          <w:divBdr>
            <w:top w:val="none" w:sz="0" w:space="0" w:color="auto"/>
            <w:left w:val="none" w:sz="0" w:space="0" w:color="auto"/>
            <w:bottom w:val="none" w:sz="0" w:space="0" w:color="auto"/>
            <w:right w:val="none" w:sz="0" w:space="0" w:color="auto"/>
          </w:divBdr>
        </w:div>
      </w:divsChild>
    </w:div>
    <w:div w:id="1831555065">
      <w:bodyDiv w:val="1"/>
      <w:marLeft w:val="0"/>
      <w:marRight w:val="0"/>
      <w:marTop w:val="0"/>
      <w:marBottom w:val="0"/>
      <w:divBdr>
        <w:top w:val="none" w:sz="0" w:space="0" w:color="auto"/>
        <w:left w:val="none" w:sz="0" w:space="0" w:color="auto"/>
        <w:bottom w:val="none" w:sz="0" w:space="0" w:color="auto"/>
        <w:right w:val="none" w:sz="0" w:space="0" w:color="auto"/>
      </w:divBdr>
    </w:div>
    <w:div w:id="1898273716">
      <w:bodyDiv w:val="1"/>
      <w:marLeft w:val="0"/>
      <w:marRight w:val="0"/>
      <w:marTop w:val="0"/>
      <w:marBottom w:val="0"/>
      <w:divBdr>
        <w:top w:val="none" w:sz="0" w:space="0" w:color="auto"/>
        <w:left w:val="none" w:sz="0" w:space="0" w:color="auto"/>
        <w:bottom w:val="none" w:sz="0" w:space="0" w:color="auto"/>
        <w:right w:val="none" w:sz="0" w:space="0" w:color="auto"/>
      </w:divBdr>
      <w:divsChild>
        <w:div w:id="1882936522">
          <w:marLeft w:val="0"/>
          <w:marRight w:val="150"/>
          <w:marTop w:val="90"/>
          <w:marBottom w:val="0"/>
          <w:divBdr>
            <w:top w:val="none" w:sz="0" w:space="0" w:color="auto"/>
            <w:left w:val="none" w:sz="0" w:space="0" w:color="auto"/>
            <w:bottom w:val="none" w:sz="0" w:space="0" w:color="auto"/>
            <w:right w:val="none" w:sz="0" w:space="0" w:color="auto"/>
          </w:divBdr>
        </w:div>
      </w:divsChild>
    </w:div>
    <w:div w:id="1974600652">
      <w:bodyDiv w:val="1"/>
      <w:marLeft w:val="0"/>
      <w:marRight w:val="0"/>
      <w:marTop w:val="0"/>
      <w:marBottom w:val="0"/>
      <w:divBdr>
        <w:top w:val="none" w:sz="0" w:space="0" w:color="auto"/>
        <w:left w:val="none" w:sz="0" w:space="0" w:color="auto"/>
        <w:bottom w:val="none" w:sz="0" w:space="0" w:color="auto"/>
        <w:right w:val="none" w:sz="0" w:space="0" w:color="auto"/>
      </w:divBdr>
      <w:divsChild>
        <w:div w:id="1415543996">
          <w:marLeft w:val="0"/>
          <w:marRight w:val="150"/>
          <w:marTop w:val="90"/>
          <w:marBottom w:val="0"/>
          <w:divBdr>
            <w:top w:val="none" w:sz="0" w:space="0" w:color="auto"/>
            <w:left w:val="none" w:sz="0" w:space="0" w:color="auto"/>
            <w:bottom w:val="none" w:sz="0" w:space="0" w:color="auto"/>
            <w:right w:val="none" w:sz="0" w:space="0" w:color="auto"/>
          </w:divBdr>
        </w:div>
      </w:divsChild>
    </w:div>
    <w:div w:id="2004237435">
      <w:bodyDiv w:val="1"/>
      <w:marLeft w:val="0"/>
      <w:marRight w:val="0"/>
      <w:marTop w:val="0"/>
      <w:marBottom w:val="0"/>
      <w:divBdr>
        <w:top w:val="none" w:sz="0" w:space="0" w:color="auto"/>
        <w:left w:val="none" w:sz="0" w:space="0" w:color="auto"/>
        <w:bottom w:val="none" w:sz="0" w:space="0" w:color="auto"/>
        <w:right w:val="none" w:sz="0" w:space="0" w:color="auto"/>
      </w:divBdr>
      <w:divsChild>
        <w:div w:id="785124963">
          <w:marLeft w:val="0"/>
          <w:marRight w:val="15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jaobec.statistics.sk/html/sk.html?obec=SK0421526509" TargetMode="External"/><Relationship Id="rId21" Type="http://schemas.openxmlformats.org/officeDocument/2006/relationships/hyperlink" Target="http://www.mapy.sk" TargetMode="External"/><Relationship Id="rId42" Type="http://schemas.openxmlformats.org/officeDocument/2006/relationships/hyperlink" Target="https://www.employment.gov.sk/files/slovensky/rodina-socialna-pomoc/socialne-sluzby/nprss-fin.pdf" TargetMode="External"/><Relationship Id="rId47" Type="http://schemas.openxmlformats.org/officeDocument/2006/relationships/hyperlink" Target="https://www.zakonypreludi.sk/zz/2013-417" TargetMode="External"/><Relationship Id="rId63" Type="http://schemas.openxmlformats.org/officeDocument/2006/relationships/image" Target="media/image13.png"/><Relationship Id="rId68" Type="http://schemas.openxmlformats.org/officeDocument/2006/relationships/image" Target="media/image18.png"/><Relationship Id="rId16"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hyperlink" Target="https://mojaobec.statistics.sk/html/sk.html?obec=SK0421526509" TargetMode="External"/><Relationship Id="rId32" Type="http://schemas.openxmlformats.org/officeDocument/2006/relationships/hyperlink" Target="https://web.vucke.sk/sk" TargetMode="External"/><Relationship Id="rId37" Type="http://schemas.openxmlformats.org/officeDocument/2006/relationships/header" Target="header4.xml"/><Relationship Id="rId40" Type="http://schemas.openxmlformats.org/officeDocument/2006/relationships/hyperlink" Target="https://www.zakonypreludi.sk/zz/2008-448" TargetMode="External"/><Relationship Id="rId45" Type="http://schemas.openxmlformats.org/officeDocument/2006/relationships/hyperlink" Target="https://sk.wikipedia.org/wiki/Nezamestnanos%C5%A5" TargetMode="External"/><Relationship Id="rId53" Type="http://schemas.openxmlformats.org/officeDocument/2006/relationships/hyperlink" Target="http://datacube.statistics.sk/" TargetMode="External"/><Relationship Id="rId58" Type="http://schemas.openxmlformats.org/officeDocument/2006/relationships/image" Target="media/image8.png"/><Relationship Id="rId66" Type="http://schemas.openxmlformats.org/officeDocument/2006/relationships/image" Target="media/image16.png"/><Relationship Id="rId74"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yperlink" Target="https://app.sazp.sk/atlassr/" TargetMode="External"/><Relationship Id="rId27" Type="http://schemas.openxmlformats.org/officeDocument/2006/relationships/image" Target="media/image7.png"/><Relationship Id="rId30" Type="http://schemas.openxmlformats.org/officeDocument/2006/relationships/hyperlink" Target="https://www.vsetkyfirmy.sk/" TargetMode="External"/><Relationship Id="rId35" Type="http://schemas.openxmlformats.org/officeDocument/2006/relationships/footer" Target="footer4.xml"/><Relationship Id="rId43" Type="http://schemas.openxmlformats.org/officeDocument/2006/relationships/hyperlink" Target="https://sk.wikipedia.org/wiki/Polianske_ra%C5%A1elinisko" TargetMode="External"/><Relationship Id="rId48" Type="http://schemas.openxmlformats.org/officeDocument/2006/relationships/hyperlink" Target="http://www.employment.gov.sk/sk/rodina-socialna-pomoc" TargetMode="External"/><Relationship Id="rId56" Type="http://schemas.openxmlformats.org/officeDocument/2006/relationships/hyperlink" Target="https://mapa-mapy.info.sk/" TargetMode="Externa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www.henclova.sk/" TargetMode="Externa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komisarpre" TargetMode="External"/><Relationship Id="rId25" Type="http://schemas.openxmlformats.org/officeDocument/2006/relationships/image" Target="media/image6.png"/><Relationship Id="rId33" Type="http://schemas.openxmlformats.org/officeDocument/2006/relationships/hyperlink" Target="https://www.google.com/search?q=zariadenie%20opatrovate%C4%BEskej%20slu%C5%BEby%20Gelnica&amp;rlz=1C1BNSD_skSK952SK952&amp;sxsrf=ALeKk01iCEbnsTswcB_mr4oZx_aPncqudA:1629805638417&amp;ei=QNwkYcLYHLD87_UPgZS58Ac&amp;oq=zariadenie+opatrovate%C4%BEskej+slu%C5%BEby+Gelnica&amp;gs_lcp=Cgdnd3Mtd2l6EAMyBQgAEIAEMgIIJjICCCY6BQgmELADSgQIQRgBUMwYWNkjYJQnaAFwAHgAgAG4AYgBhQiSAQMwLjiYAQCgAQHIAQHAAQE&amp;sclient=gws-wiz&amp;ved=2ahUKEwi9toWRy8nyAhXvgf0HHa7tDLIQvS4wBnoECCsQKA&amp;uact=5&amp;tbs=lf:1,lf_ui:2&amp;tbm=lcl&amp;rflfq=1&amp;num=10&amp;rldimm=15388622577873519945&amp;lqi=Cit6YXJpYWRlbmllIG9wYXRyb3ZhdGXEvnNrZWogc2x1xb5ieSBHZWxuaWNhWi0iK3phcmlhZGVuaWUgb3BhdHJvdmF0ZcS-c2tlaiBzbHXFvmJ5IGdlbG5pY2E&amp;rlst=f" TargetMode="External"/><Relationship Id="rId38" Type="http://schemas.openxmlformats.org/officeDocument/2006/relationships/footer" Target="footer6.xml"/><Relationship Id="rId46" Type="http://schemas.openxmlformats.org/officeDocument/2006/relationships/hyperlink" Target="https://www.zakonypreludi.sk/zz/2004-5"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https://mapa-mapy.info.sk/" TargetMode="External"/><Relationship Id="rId41" Type="http://schemas.openxmlformats.org/officeDocument/2006/relationships/hyperlink" Target="https://www.mpsv.cz/documents/20142/225517/Metodika_obecna.pdf/4d8a3004-0ff5-ee75-74df-c493f6f64132" TargetMode="External"/><Relationship Id="rId54" Type="http://schemas.openxmlformats.org/officeDocument/2006/relationships/hyperlink" Target="https://www.vsetkyfirmy.sk/"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mojaobec.statistics.sk/html/sk.html?obec=SK0421526509" TargetMode="External"/><Relationship Id="rId36" Type="http://schemas.openxmlformats.org/officeDocument/2006/relationships/footer" Target="footer5.xml"/><Relationship Id="rId49" Type="http://schemas.openxmlformats.org/officeDocument/2006/relationships/hyperlink" Target="https://navrat.sk/o-nas/nase-temy/pomoc-rodinam-v-ohrozeni/" TargetMode="External"/><Relationship Id="rId57" Type="http://schemas.openxmlformats.org/officeDocument/2006/relationships/hyperlink" Target="https://app.sazp.sk/atlassr/" TargetMode="External"/><Relationship Id="rId10" Type="http://schemas.openxmlformats.org/officeDocument/2006/relationships/hyperlink" Target="http://www.henclova.sk/" TargetMode="External"/><Relationship Id="rId31" Type="http://schemas.openxmlformats.org/officeDocument/2006/relationships/hyperlink" Target="http://datacube.statistics.sk/" TargetMode="External"/><Relationship Id="rId44" Type="http://schemas.openxmlformats.org/officeDocument/2006/relationships/hyperlink" Target="https://www.employment.gov.sk/sk/rodina-socialna-pomoc/tazke-zdravotne-postihnutie/kontaktne-miesto-prava-osob-so-zdravotnym-postihnutim/zdravotne-postihnutie.html" TargetMode="External"/><Relationship Id="rId52" Type="http://schemas.openxmlformats.org/officeDocument/2006/relationships/hyperlink" Target="https://mojaobec.statistics.sk/"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web.vucke.sk/" TargetMode="External"/><Relationship Id="rId39" Type="http://schemas.openxmlformats.org/officeDocument/2006/relationships/hyperlink" Target="https://www.socia.sk/wp-content/uploads/2014/09/Komunitne-planovanie.pdf" TargetMode="External"/><Relationship Id="rId34" Type="http://schemas.openxmlformats.org/officeDocument/2006/relationships/header" Target="header3.xml"/><Relationship Id="rId50" Type="http://schemas.openxmlformats.org/officeDocument/2006/relationships/hyperlink" Target="https://www.employment.gov.sk/sk/rodina-socialna-pomoc/podpora-rodinam-detmi/penazna-pomoc/pridavok-dieta/osobitny-prijemca.html" TargetMode="External"/><Relationship Id="rId55" Type="http://schemas.openxmlformats.org/officeDocument/2006/relationships/hyperlink" Target="https://web.vucke.sk/sk/kompetencie/socialne-veci/poskytovanie-socialnych-sluzieb/"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mailto:henclovaobec@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henclova.s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henclova.s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A9FFECE3114BC2894F536B56DA6D7F"/>
        <w:category>
          <w:name w:val="Všeobecné"/>
          <w:gallery w:val="placeholder"/>
        </w:category>
        <w:types>
          <w:type w:val="bbPlcHdr"/>
        </w:types>
        <w:behaviors>
          <w:behavior w:val="content"/>
        </w:behaviors>
        <w:guid w:val="{083AC27E-BB20-4C3F-9E59-5D3B41580752}"/>
      </w:docPartPr>
      <w:docPartBody>
        <w:p w:rsidR="00AD608B" w:rsidRDefault="00942BB0" w:rsidP="00942BB0">
          <w:pPr>
            <w:pStyle w:val="81A9FFECE3114BC2894F536B56DA6D7F"/>
          </w:pPr>
          <w:r>
            <w:rPr>
              <w:rFonts w:asciiTheme="majorHAnsi" w:eastAsiaTheme="majorEastAsia" w:hAnsiTheme="majorHAnsi" w:cstheme="majorBidi"/>
              <w:color w:val="4472C4" w:themeColor="accent1"/>
              <w:sz w:val="88"/>
              <w:szCs w:val="88"/>
            </w:rPr>
            <w:t>[Názov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BB0"/>
    <w:rsid w:val="00206CCB"/>
    <w:rsid w:val="002E5618"/>
    <w:rsid w:val="002F011F"/>
    <w:rsid w:val="00366F12"/>
    <w:rsid w:val="0039632F"/>
    <w:rsid w:val="0053603E"/>
    <w:rsid w:val="006078CA"/>
    <w:rsid w:val="006F6164"/>
    <w:rsid w:val="00885516"/>
    <w:rsid w:val="0089605B"/>
    <w:rsid w:val="00911566"/>
    <w:rsid w:val="00942BB0"/>
    <w:rsid w:val="00970AA2"/>
    <w:rsid w:val="00AD608B"/>
    <w:rsid w:val="00B16A3E"/>
    <w:rsid w:val="00B24B39"/>
    <w:rsid w:val="00B65430"/>
    <w:rsid w:val="00B658FD"/>
    <w:rsid w:val="00B8430B"/>
    <w:rsid w:val="00C775A5"/>
    <w:rsid w:val="00D07EE0"/>
    <w:rsid w:val="00E26B63"/>
    <w:rsid w:val="00E62F70"/>
    <w:rsid w:val="00F02288"/>
    <w:rsid w:val="00F37092"/>
    <w:rsid w:val="00F613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81A9FFECE3114BC2894F536B56DA6D7F">
    <w:name w:val="81A9FFECE3114BC2894F536B56DA6D7F"/>
    <w:rsid w:val="00942B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60F0C-156E-4A3A-895E-8FF2F641C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1</Pages>
  <Words>22907</Words>
  <Characters>130575</Characters>
  <Application>Microsoft Office Word</Application>
  <DocSecurity>0</DocSecurity>
  <Lines>1088</Lines>
  <Paragraphs>306</Paragraphs>
  <ScaleCrop>false</ScaleCrop>
  <HeadingPairs>
    <vt:vector size="2" baseType="variant">
      <vt:variant>
        <vt:lpstr>Názov</vt:lpstr>
      </vt:variant>
      <vt:variant>
        <vt:i4>1</vt:i4>
      </vt:variant>
    </vt:vector>
  </HeadingPairs>
  <TitlesOfParts>
    <vt:vector size="1" baseType="lpstr">
      <vt:lpstr>Vyhodnotenie dotazníka ku Komunitnému plánu sociálnych služieb         obce                              HENCLOVÁ                           na obdobie 2022 - 2027</vt:lpstr>
    </vt:vector>
  </TitlesOfParts>
  <Company/>
  <LinksUpToDate>false</LinksUpToDate>
  <CharactersWithSpaces>153176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Vyhodnotenie dotazníka ku Komunitnému plánu sociálnych služieb         obce                              HENCLOVÁ                           na obdobie 2022 - 2027</dc:title>
  <dc:subject/>
  <dc:creator>Ludovit Gurcik</dc:creator>
  <cp:keywords/>
  <dc:description/>
  <cp:lastModifiedBy>Ludovit Gurcik</cp:lastModifiedBy>
  <cp:revision>28</cp:revision>
  <cp:lastPrinted>2021-11-04T07:18:00Z</cp:lastPrinted>
  <dcterms:created xsi:type="dcterms:W3CDTF">2021-08-02T19:14:00Z</dcterms:created>
  <dcterms:modified xsi:type="dcterms:W3CDTF">2021-11-05T06:16:00Z</dcterms:modified>
</cp:coreProperties>
</file>